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75C" w:rsidRDefault="00FD4F98" w:rsidP="00DD3547">
      <w:pPr>
        <w:jc w:val="right"/>
        <w:rPr>
          <w:sz w:val="24"/>
          <w:szCs w:val="24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0.9pt;margin-top:31.25pt;width:74.45pt;height:82.7pt;z-index:251660288;mso-wrap-distance-left:9.05pt;mso-wrap-distance-right:9.05pt" filled="t" stroked="t" strokecolor="gray" strokeweight="0">
            <v:fill color2="black"/>
            <v:stroke color2="#7f7f7f"/>
            <v:imagedata r:id="rId8" o:title=""/>
            <w10:wrap type="topAndBottom"/>
          </v:shape>
          <o:OLEObject Type="Embed" ProgID="PBrush" ShapeID="_x0000_s1027" DrawAspect="Content" ObjectID="_1714482930" r:id="rId9"/>
        </w:object>
      </w:r>
      <w:r w:rsidR="00CB6C56">
        <w:rPr>
          <w:sz w:val="24"/>
          <w:szCs w:val="24"/>
        </w:rPr>
        <w:t xml:space="preserve">                                                                  </w:t>
      </w:r>
      <w:r w:rsidR="00DD3547">
        <w:rPr>
          <w:sz w:val="24"/>
          <w:szCs w:val="24"/>
        </w:rPr>
        <w:t>Проект.</w:t>
      </w:r>
    </w:p>
    <w:p w:rsidR="00DD3547" w:rsidRDefault="00DD3547" w:rsidP="00DD3547">
      <w:pPr>
        <w:jc w:val="right"/>
        <w:rPr>
          <w:sz w:val="24"/>
          <w:szCs w:val="24"/>
        </w:rPr>
      </w:pPr>
      <w:r>
        <w:rPr>
          <w:sz w:val="24"/>
          <w:szCs w:val="24"/>
        </w:rPr>
        <w:t>Срок антикоррупционной экспертизы – 3 дня</w:t>
      </w:r>
    </w:p>
    <w:p w:rsidR="00DD3547" w:rsidRPr="00CB6C56" w:rsidRDefault="00DD3547" w:rsidP="0078375C">
      <w:pPr>
        <w:jc w:val="both"/>
        <w:rPr>
          <w:sz w:val="24"/>
          <w:szCs w:val="24"/>
        </w:rPr>
      </w:pPr>
    </w:p>
    <w:p w:rsidR="0078375C" w:rsidRDefault="0078375C" w:rsidP="0078375C">
      <w:pPr>
        <w:pStyle w:val="a6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78375C" w:rsidRPr="0078375C" w:rsidRDefault="0078375C" w:rsidP="0078375C">
      <w:pPr>
        <w:pStyle w:val="a6"/>
        <w:rPr>
          <w:sz w:val="30"/>
          <w:szCs w:val="30"/>
          <w:u w:val="single"/>
        </w:rPr>
      </w:pPr>
      <w:r w:rsidRPr="0078375C">
        <w:rPr>
          <w:sz w:val="30"/>
          <w:szCs w:val="30"/>
          <w:u w:val="single"/>
        </w:rPr>
        <w:t>АДМИНИСТРАЦИЯ ЮЖСКОГО МУНИЦИПАЛЬНОГО РАЙОНА</w:t>
      </w:r>
    </w:p>
    <w:p w:rsidR="0078375C" w:rsidRDefault="0078375C" w:rsidP="0078375C">
      <w:pPr>
        <w:pStyle w:val="a3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</w:rPr>
      </w:pPr>
      <w:r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78375C" w:rsidRDefault="0078375C" w:rsidP="0078375C">
      <w:pPr>
        <w:jc w:val="center"/>
        <w:rPr>
          <w:sz w:val="24"/>
          <w:szCs w:val="24"/>
        </w:rPr>
      </w:pPr>
    </w:p>
    <w:p w:rsidR="0078375C" w:rsidRDefault="0078375C" w:rsidP="0078375C">
      <w:pPr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-1575794410</wp:posOffset>
                </wp:positionH>
                <wp:positionV relativeFrom="paragraph">
                  <wp:posOffset>-548125650</wp:posOffset>
                </wp:positionV>
                <wp:extent cx="0" cy="0"/>
                <wp:effectExtent l="13335" t="20955" r="15240" b="1714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9462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078.3pt,-43159.5pt" to="-124078.3pt,-43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" strokeweight=".71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от _________________ года № _____________</w:t>
      </w:r>
    </w:p>
    <w:p w:rsidR="0078375C" w:rsidRDefault="0078375C" w:rsidP="0078375C">
      <w:pPr>
        <w:pStyle w:val="a4"/>
        <w:jc w:val="center"/>
        <w:rPr>
          <w:szCs w:val="28"/>
        </w:rPr>
      </w:pPr>
      <w:r>
        <w:rPr>
          <w:szCs w:val="28"/>
        </w:rPr>
        <w:t>г. Южа</w:t>
      </w:r>
    </w:p>
    <w:p w:rsidR="0078375C" w:rsidRPr="0078375C" w:rsidRDefault="0078375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01A2F" w:rsidRDefault="0078375C" w:rsidP="007837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1A46">
        <w:rPr>
          <w:rFonts w:ascii="Times New Roman" w:hAnsi="Times New Roman" w:cs="Times New Roman"/>
          <w:sz w:val="28"/>
          <w:szCs w:val="28"/>
        </w:rPr>
        <w:t>О</w:t>
      </w:r>
      <w:r w:rsidR="002501AF">
        <w:rPr>
          <w:rFonts w:ascii="Times New Roman" w:hAnsi="Times New Roman" w:cs="Times New Roman"/>
          <w:sz w:val="28"/>
          <w:szCs w:val="28"/>
        </w:rPr>
        <w:t xml:space="preserve"> внесении изменени</w:t>
      </w:r>
      <w:r w:rsidR="005B6DBB">
        <w:rPr>
          <w:rFonts w:ascii="Times New Roman" w:hAnsi="Times New Roman" w:cs="Times New Roman"/>
          <w:sz w:val="28"/>
          <w:szCs w:val="28"/>
        </w:rPr>
        <w:t>я</w:t>
      </w:r>
      <w:r w:rsidR="002501AF">
        <w:rPr>
          <w:rFonts w:ascii="Times New Roman" w:hAnsi="Times New Roman" w:cs="Times New Roman"/>
          <w:sz w:val="28"/>
          <w:szCs w:val="28"/>
        </w:rPr>
        <w:t xml:space="preserve"> в </w:t>
      </w:r>
      <w:r w:rsidR="00101A2F" w:rsidRPr="00101A2F">
        <w:rPr>
          <w:rFonts w:ascii="Times New Roman" w:hAnsi="Times New Roman" w:cs="Times New Roman"/>
          <w:sz w:val="28"/>
          <w:szCs w:val="28"/>
        </w:rPr>
        <w:t>Поряд</w:t>
      </w:r>
      <w:r w:rsidR="005B6DBB">
        <w:rPr>
          <w:rFonts w:ascii="Times New Roman" w:hAnsi="Times New Roman" w:cs="Times New Roman"/>
          <w:sz w:val="28"/>
          <w:szCs w:val="28"/>
        </w:rPr>
        <w:t>о</w:t>
      </w:r>
      <w:r w:rsidR="00101A2F" w:rsidRPr="00101A2F">
        <w:rPr>
          <w:rFonts w:ascii="Times New Roman" w:hAnsi="Times New Roman" w:cs="Times New Roman"/>
          <w:sz w:val="28"/>
          <w:szCs w:val="28"/>
        </w:rPr>
        <w:t xml:space="preserve">к </w:t>
      </w:r>
      <w:r w:rsidR="005B6DBB">
        <w:rPr>
          <w:rFonts w:ascii="Times New Roman" w:hAnsi="Times New Roman" w:cs="Times New Roman"/>
          <w:sz w:val="28"/>
          <w:szCs w:val="28"/>
        </w:rPr>
        <w:t xml:space="preserve">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 утвержденного постановлением Администрации Южского муниципального района № 711 от 02.11.2011 г. </w:t>
      </w:r>
    </w:p>
    <w:p w:rsidR="00101A2F" w:rsidRDefault="00101A2F" w:rsidP="00101A2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78375C" w:rsidRPr="00101A2F" w:rsidRDefault="00101A2F" w:rsidP="00101A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6DBB" w:rsidRPr="005B6DB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6DBB">
        <w:rPr>
          <w:rFonts w:ascii="Times New Roman" w:hAnsi="Times New Roman" w:cs="Times New Roman"/>
          <w:sz w:val="28"/>
          <w:szCs w:val="28"/>
        </w:rPr>
        <w:t xml:space="preserve">с </w:t>
      </w:r>
      <w:r w:rsidR="005B6DBB" w:rsidRPr="005B6DBB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</w:t>
      </w:r>
      <w:r w:rsidR="005B6DBB">
        <w:rPr>
          <w:rFonts w:ascii="Times New Roman" w:hAnsi="Times New Roman" w:cs="Times New Roman"/>
          <w:sz w:val="28"/>
          <w:szCs w:val="28"/>
        </w:rPr>
        <w:t>Федерации от 30.09.2010 N 114н «</w:t>
      </w:r>
      <w:r w:rsidR="005B6DBB" w:rsidRPr="005B6DBB">
        <w:rPr>
          <w:rFonts w:ascii="Times New Roman" w:hAnsi="Times New Roman" w:cs="Times New Roman"/>
          <w:sz w:val="28"/>
          <w:szCs w:val="28"/>
        </w:rPr>
        <w:t>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</w:t>
      </w:r>
      <w:r w:rsidR="005B6DBB">
        <w:rPr>
          <w:rFonts w:ascii="Times New Roman" w:hAnsi="Times New Roman" w:cs="Times New Roman"/>
          <w:sz w:val="28"/>
          <w:szCs w:val="28"/>
        </w:rPr>
        <w:t xml:space="preserve">го (муниципального) имущества»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F1A46" w:rsidRPr="00101A2F">
        <w:rPr>
          <w:rFonts w:ascii="Times New Roman" w:hAnsi="Times New Roman" w:cs="Times New Roman"/>
          <w:sz w:val="28"/>
          <w:szCs w:val="28"/>
        </w:rPr>
        <w:t>Ю</w:t>
      </w:r>
      <w:r w:rsidR="0078375C" w:rsidRPr="00101A2F">
        <w:rPr>
          <w:rFonts w:ascii="Times New Roman" w:hAnsi="Times New Roman" w:cs="Times New Roman"/>
          <w:sz w:val="28"/>
          <w:szCs w:val="28"/>
        </w:rPr>
        <w:t xml:space="preserve">жского муниципального района </w:t>
      </w:r>
      <w:r w:rsidR="007F1A46" w:rsidRPr="00101A2F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="007F1A46" w:rsidRPr="00101A2F">
        <w:rPr>
          <w:rFonts w:ascii="Times New Roman" w:hAnsi="Times New Roman" w:cs="Times New Roman"/>
          <w:b/>
          <w:sz w:val="28"/>
          <w:szCs w:val="28"/>
        </w:rPr>
        <w:t>:</w:t>
      </w:r>
    </w:p>
    <w:p w:rsidR="002501AF" w:rsidRPr="00101A2F" w:rsidRDefault="00101A2F" w:rsidP="00101A2F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1.</w:t>
      </w:r>
      <w:r w:rsidR="002501AF">
        <w:rPr>
          <w:rFonts w:ascii="Times New Roman" w:hAnsi="Times New Roman" w:cs="Times New Roman"/>
          <w:b w:val="0"/>
          <w:sz w:val="28"/>
          <w:szCs w:val="28"/>
        </w:rPr>
        <w:t>В</w:t>
      </w:r>
      <w:r w:rsidR="002501AF" w:rsidRPr="002501AF">
        <w:rPr>
          <w:rFonts w:ascii="Times New Roman" w:hAnsi="Times New Roman" w:cs="Times New Roman"/>
          <w:b w:val="0"/>
          <w:sz w:val="28"/>
          <w:szCs w:val="28"/>
        </w:rPr>
        <w:t>нес</w:t>
      </w:r>
      <w:r w:rsidR="002501AF">
        <w:rPr>
          <w:rFonts w:ascii="Times New Roman" w:hAnsi="Times New Roman" w:cs="Times New Roman"/>
          <w:b w:val="0"/>
          <w:sz w:val="28"/>
          <w:szCs w:val="28"/>
        </w:rPr>
        <w:t>ти</w:t>
      </w:r>
      <w:r w:rsidR="002501AF" w:rsidRPr="002501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1A2F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B6DBB" w:rsidRPr="005B6DBB">
        <w:rPr>
          <w:rFonts w:ascii="Times New Roman" w:hAnsi="Times New Roman" w:cs="Times New Roman"/>
          <w:b w:val="0"/>
          <w:sz w:val="28"/>
          <w:szCs w:val="28"/>
        </w:rPr>
        <w:t>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 утвержденного</w:t>
      </w:r>
      <w:r w:rsidR="001D79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6DBB" w:rsidRPr="005B6DBB">
        <w:rPr>
          <w:rFonts w:ascii="Times New Roman" w:hAnsi="Times New Roman" w:cs="Times New Roman"/>
          <w:b w:val="0"/>
          <w:sz w:val="28"/>
          <w:szCs w:val="28"/>
        </w:rPr>
        <w:t>постановлением  Администрации Южского муниципального района № 711 от 02.11.2011 г.</w:t>
      </w:r>
      <w:r w:rsidR="005B6DBB">
        <w:rPr>
          <w:rFonts w:ascii="Times New Roman" w:hAnsi="Times New Roman" w:cs="Times New Roman"/>
          <w:sz w:val="28"/>
          <w:szCs w:val="28"/>
        </w:rPr>
        <w:t xml:space="preserve"> </w:t>
      </w:r>
      <w:r w:rsidR="00082F06">
        <w:rPr>
          <w:rFonts w:ascii="Times New Roman" w:hAnsi="Times New Roman" w:cs="Times New Roman"/>
          <w:b w:val="0"/>
          <w:sz w:val="28"/>
          <w:szCs w:val="28"/>
        </w:rPr>
        <w:t>(</w:t>
      </w:r>
      <w:r w:rsidR="002501AF">
        <w:rPr>
          <w:rFonts w:ascii="Times New Roman" w:hAnsi="Times New Roman" w:cs="Times New Roman"/>
          <w:b w:val="0"/>
          <w:sz w:val="28"/>
          <w:szCs w:val="28"/>
        </w:rPr>
        <w:t>далее По</w:t>
      </w:r>
      <w:r w:rsidR="005B6DBB">
        <w:rPr>
          <w:rFonts w:ascii="Times New Roman" w:hAnsi="Times New Roman" w:cs="Times New Roman"/>
          <w:b w:val="0"/>
          <w:sz w:val="28"/>
          <w:szCs w:val="28"/>
        </w:rPr>
        <w:t>рядок) следующе</w:t>
      </w:r>
      <w:r w:rsidR="002501AF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5B6DBB">
        <w:rPr>
          <w:rFonts w:ascii="Times New Roman" w:hAnsi="Times New Roman" w:cs="Times New Roman"/>
          <w:b w:val="0"/>
          <w:sz w:val="28"/>
          <w:szCs w:val="28"/>
        </w:rPr>
        <w:t>е</w:t>
      </w:r>
      <w:r w:rsidR="002501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B6DBB" w:rsidRDefault="00101A2F" w:rsidP="00101A2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D32E9">
        <w:rPr>
          <w:sz w:val="28"/>
          <w:szCs w:val="28"/>
        </w:rPr>
        <w:t>1</w:t>
      </w:r>
      <w:r w:rsidRPr="00101A2F">
        <w:rPr>
          <w:sz w:val="28"/>
          <w:szCs w:val="28"/>
        </w:rPr>
        <w:t>.1. П</w:t>
      </w:r>
      <w:r w:rsidR="005B6DBB">
        <w:rPr>
          <w:sz w:val="28"/>
          <w:szCs w:val="28"/>
        </w:rPr>
        <w:t xml:space="preserve">ункт 10 Порядка исключить. </w:t>
      </w:r>
    </w:p>
    <w:p w:rsidR="001D32E9" w:rsidRDefault="00101A2F" w:rsidP="001D32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01A2F">
        <w:rPr>
          <w:sz w:val="28"/>
          <w:szCs w:val="28"/>
        </w:rPr>
        <w:t xml:space="preserve"> </w:t>
      </w:r>
      <w:r w:rsidR="001D32E9">
        <w:rPr>
          <w:rFonts w:eastAsiaTheme="minorHAnsi"/>
          <w:sz w:val="28"/>
          <w:szCs w:val="28"/>
          <w:lang w:eastAsia="en-US"/>
        </w:rPr>
        <w:t xml:space="preserve">    2. Настоящее постановление вступает в силу после дня </w:t>
      </w:r>
      <w:r w:rsidR="005B6DBB">
        <w:rPr>
          <w:rFonts w:eastAsiaTheme="minorHAnsi"/>
          <w:sz w:val="28"/>
          <w:szCs w:val="28"/>
          <w:lang w:eastAsia="en-US"/>
        </w:rPr>
        <w:t xml:space="preserve">его </w:t>
      </w:r>
      <w:r w:rsidR="001D32E9">
        <w:rPr>
          <w:rFonts w:eastAsiaTheme="minorHAnsi"/>
          <w:sz w:val="28"/>
          <w:szCs w:val="28"/>
          <w:lang w:eastAsia="en-US"/>
        </w:rPr>
        <w:t>официального опубликования.</w:t>
      </w:r>
    </w:p>
    <w:p w:rsidR="001D32E9" w:rsidRDefault="001D32E9" w:rsidP="001D32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3. Опубликовать настоящее постановление в официальн</w:t>
      </w:r>
      <w:r w:rsidR="005B6DBB">
        <w:rPr>
          <w:rFonts w:eastAsiaTheme="minorHAnsi"/>
          <w:sz w:val="28"/>
          <w:szCs w:val="28"/>
          <w:lang w:eastAsia="en-US"/>
        </w:rPr>
        <w:t xml:space="preserve">ом </w:t>
      </w:r>
      <w:r>
        <w:rPr>
          <w:rFonts w:eastAsiaTheme="minorHAnsi"/>
          <w:sz w:val="28"/>
          <w:szCs w:val="28"/>
          <w:lang w:eastAsia="en-US"/>
        </w:rPr>
        <w:t>издани</w:t>
      </w:r>
      <w:r w:rsidR="005B6DB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"Правовой Вестник </w:t>
      </w:r>
      <w:r w:rsidR="005B6DBB">
        <w:rPr>
          <w:rFonts w:eastAsiaTheme="minorHAnsi"/>
          <w:sz w:val="28"/>
          <w:szCs w:val="28"/>
          <w:lang w:eastAsia="en-US"/>
        </w:rPr>
        <w:t xml:space="preserve">Южского муниципального района" и </w:t>
      </w:r>
      <w:r>
        <w:rPr>
          <w:rFonts w:eastAsiaTheme="minorHAnsi"/>
          <w:sz w:val="28"/>
          <w:szCs w:val="28"/>
          <w:lang w:eastAsia="en-US"/>
        </w:rPr>
        <w:t>разместить на официальном сайте Южского муниципального района www.yuzha.ru.</w:t>
      </w:r>
    </w:p>
    <w:p w:rsidR="001D32E9" w:rsidRDefault="001D32E9" w:rsidP="001D32E9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1A46" w:rsidRDefault="007F1A46" w:rsidP="007F1A46">
      <w:pPr>
        <w:jc w:val="both"/>
        <w:rPr>
          <w:sz w:val="28"/>
          <w:szCs w:val="28"/>
        </w:rPr>
      </w:pPr>
    </w:p>
    <w:p w:rsidR="001D79BC" w:rsidRPr="00AF0192" w:rsidRDefault="001D79BC" w:rsidP="007F1A46">
      <w:pPr>
        <w:jc w:val="both"/>
        <w:rPr>
          <w:sz w:val="28"/>
          <w:szCs w:val="28"/>
        </w:rPr>
      </w:pPr>
    </w:p>
    <w:p w:rsidR="0078375C" w:rsidRPr="0052616F" w:rsidRDefault="0052616F" w:rsidP="005261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16F">
        <w:rPr>
          <w:rFonts w:ascii="Times New Roman" w:hAnsi="Times New Roman" w:cs="Times New Roman"/>
          <w:b/>
          <w:sz w:val="28"/>
          <w:szCs w:val="28"/>
        </w:rPr>
        <w:t>Глава Ю</w:t>
      </w:r>
      <w:r w:rsidR="0078375C" w:rsidRPr="0052616F">
        <w:rPr>
          <w:rFonts w:ascii="Times New Roman" w:hAnsi="Times New Roman" w:cs="Times New Roman"/>
          <w:b/>
          <w:sz w:val="28"/>
          <w:szCs w:val="28"/>
        </w:rPr>
        <w:t>жского муниципального района</w:t>
      </w:r>
      <w:r w:rsidR="0053760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52616F">
        <w:rPr>
          <w:rFonts w:ascii="Times New Roman" w:hAnsi="Times New Roman" w:cs="Times New Roman"/>
          <w:b/>
          <w:sz w:val="28"/>
          <w:szCs w:val="28"/>
        </w:rPr>
        <w:t xml:space="preserve">В.И. </w:t>
      </w:r>
      <w:r w:rsidR="0053760D">
        <w:rPr>
          <w:rFonts w:ascii="Times New Roman" w:hAnsi="Times New Roman" w:cs="Times New Roman"/>
          <w:b/>
          <w:sz w:val="28"/>
          <w:szCs w:val="28"/>
        </w:rPr>
        <w:t xml:space="preserve">Оврашко </w:t>
      </w:r>
    </w:p>
    <w:p w:rsidR="007C6C80" w:rsidRDefault="007C6C8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B79ED" w:rsidRDefault="008B79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B79ED" w:rsidRDefault="008B79E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B79ED" w:rsidRPr="00DD3547" w:rsidRDefault="008B79ED" w:rsidP="00DD3547">
      <w:pPr>
        <w:shd w:val="clear" w:color="auto" w:fill="FFFFFF"/>
        <w:ind w:right="29"/>
        <w:rPr>
          <w:sz w:val="22"/>
          <w:szCs w:val="22"/>
          <w:lang w:eastAsia="ar-SA"/>
        </w:rPr>
      </w:pPr>
      <w:bookmarkStart w:id="0" w:name="_GoBack"/>
      <w:bookmarkEnd w:id="0"/>
    </w:p>
    <w:sectPr w:rsidR="008B79ED" w:rsidRPr="00DD3547" w:rsidSect="00CB6C5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F98" w:rsidRDefault="00FD4F98" w:rsidP="009D3940">
      <w:r>
        <w:separator/>
      </w:r>
    </w:p>
  </w:endnote>
  <w:endnote w:type="continuationSeparator" w:id="0">
    <w:p w:rsidR="00FD4F98" w:rsidRDefault="00FD4F98" w:rsidP="009D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F98" w:rsidRDefault="00FD4F98" w:rsidP="009D3940">
      <w:r>
        <w:separator/>
      </w:r>
    </w:p>
  </w:footnote>
  <w:footnote w:type="continuationSeparator" w:id="0">
    <w:p w:rsidR="00FD4F98" w:rsidRDefault="00FD4F98" w:rsidP="009D3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D5E5F"/>
    <w:multiLevelType w:val="multilevel"/>
    <w:tmpl w:val="638093B0"/>
    <w:lvl w:ilvl="0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75C"/>
    <w:rsid w:val="000468E6"/>
    <w:rsid w:val="00067E38"/>
    <w:rsid w:val="00082F06"/>
    <w:rsid w:val="00085144"/>
    <w:rsid w:val="000A1616"/>
    <w:rsid w:val="00101A2F"/>
    <w:rsid w:val="00111AAA"/>
    <w:rsid w:val="00112207"/>
    <w:rsid w:val="00113473"/>
    <w:rsid w:val="00122656"/>
    <w:rsid w:val="00145E41"/>
    <w:rsid w:val="001568B1"/>
    <w:rsid w:val="0017018C"/>
    <w:rsid w:val="00186896"/>
    <w:rsid w:val="001B639E"/>
    <w:rsid w:val="001C0169"/>
    <w:rsid w:val="001D32E9"/>
    <w:rsid w:val="001D79BC"/>
    <w:rsid w:val="001F5E02"/>
    <w:rsid w:val="002031FA"/>
    <w:rsid w:val="002406F8"/>
    <w:rsid w:val="00246A82"/>
    <w:rsid w:val="002501AF"/>
    <w:rsid w:val="00251AF8"/>
    <w:rsid w:val="002612A2"/>
    <w:rsid w:val="002A0945"/>
    <w:rsid w:val="002A4E3A"/>
    <w:rsid w:val="002D6888"/>
    <w:rsid w:val="002E04A4"/>
    <w:rsid w:val="00423FE6"/>
    <w:rsid w:val="004819E4"/>
    <w:rsid w:val="00486605"/>
    <w:rsid w:val="004C03CD"/>
    <w:rsid w:val="005166E2"/>
    <w:rsid w:val="0052616F"/>
    <w:rsid w:val="0053760D"/>
    <w:rsid w:val="005828A8"/>
    <w:rsid w:val="005B6DBB"/>
    <w:rsid w:val="005C14B7"/>
    <w:rsid w:val="0062210A"/>
    <w:rsid w:val="00634CFB"/>
    <w:rsid w:val="006F413D"/>
    <w:rsid w:val="0078375C"/>
    <w:rsid w:val="00791508"/>
    <w:rsid w:val="00794BFD"/>
    <w:rsid w:val="007B1509"/>
    <w:rsid w:val="007C6C80"/>
    <w:rsid w:val="007D131E"/>
    <w:rsid w:val="007F1A46"/>
    <w:rsid w:val="0084158A"/>
    <w:rsid w:val="008616FA"/>
    <w:rsid w:val="008B79ED"/>
    <w:rsid w:val="009444CF"/>
    <w:rsid w:val="00952263"/>
    <w:rsid w:val="009615E7"/>
    <w:rsid w:val="009C4B5F"/>
    <w:rsid w:val="009D3940"/>
    <w:rsid w:val="009D5B4B"/>
    <w:rsid w:val="00A33F24"/>
    <w:rsid w:val="00A745D8"/>
    <w:rsid w:val="00A91B43"/>
    <w:rsid w:val="00AD12C0"/>
    <w:rsid w:val="00AE6CB7"/>
    <w:rsid w:val="00B1149E"/>
    <w:rsid w:val="00B80233"/>
    <w:rsid w:val="00B96D46"/>
    <w:rsid w:val="00BF062C"/>
    <w:rsid w:val="00BF6A76"/>
    <w:rsid w:val="00CB6C56"/>
    <w:rsid w:val="00CC7195"/>
    <w:rsid w:val="00D00A50"/>
    <w:rsid w:val="00D75BED"/>
    <w:rsid w:val="00DB1034"/>
    <w:rsid w:val="00DD18CC"/>
    <w:rsid w:val="00DD3547"/>
    <w:rsid w:val="00DF4A37"/>
    <w:rsid w:val="00E07C69"/>
    <w:rsid w:val="00E213AF"/>
    <w:rsid w:val="00E36AED"/>
    <w:rsid w:val="00E62FA8"/>
    <w:rsid w:val="00E6596E"/>
    <w:rsid w:val="00EB0794"/>
    <w:rsid w:val="00EC26F0"/>
    <w:rsid w:val="00ED7B5A"/>
    <w:rsid w:val="00EE3D61"/>
    <w:rsid w:val="00F0188A"/>
    <w:rsid w:val="00F41A7B"/>
    <w:rsid w:val="00F91DF4"/>
    <w:rsid w:val="00FD4F98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31E36CD-C53C-4CAA-B9FB-6DEB6E4C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75C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3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3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37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78375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rsid w:val="0078375C"/>
    <w:rPr>
      <w:sz w:val="28"/>
    </w:rPr>
  </w:style>
  <w:style w:type="character" w:customStyle="1" w:styleId="a5">
    <w:name w:val="Основной текст Знак"/>
    <w:basedOn w:val="a0"/>
    <w:link w:val="a4"/>
    <w:rsid w:val="0078375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Subtitle"/>
    <w:basedOn w:val="a"/>
    <w:next w:val="a4"/>
    <w:link w:val="a7"/>
    <w:qFormat/>
    <w:rsid w:val="0078375C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78375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7B15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B1509"/>
    <w:rPr>
      <w:rFonts w:ascii="Segoe UI" w:eastAsia="Times New Roman" w:hAnsi="Segoe UI" w:cs="Segoe UI"/>
      <w:sz w:val="18"/>
      <w:szCs w:val="18"/>
      <w:lang w:eastAsia="zh-CN"/>
    </w:rPr>
  </w:style>
  <w:style w:type="character" w:styleId="aa">
    <w:name w:val="Hyperlink"/>
    <w:basedOn w:val="a0"/>
    <w:uiPriority w:val="99"/>
    <w:unhideWhenUsed/>
    <w:rsid w:val="00B96D46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D3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D3940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d">
    <w:name w:val="footer"/>
    <w:basedOn w:val="a"/>
    <w:link w:val="ae"/>
    <w:uiPriority w:val="99"/>
    <w:unhideWhenUsed/>
    <w:rsid w:val="009D39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D3940"/>
    <w:rPr>
      <w:rFonts w:ascii="Times New Roman" w:eastAsia="Times New Roman" w:hAnsi="Times New Roman" w:cs="Times New Roman"/>
      <w:sz w:val="3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B7F75-3785-4C60-B1A0-82AE3922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Ирина Васильевна</cp:lastModifiedBy>
  <cp:revision>4</cp:revision>
  <cp:lastPrinted>2022-05-19T13:09:00Z</cp:lastPrinted>
  <dcterms:created xsi:type="dcterms:W3CDTF">2022-05-19T13:08:00Z</dcterms:created>
  <dcterms:modified xsi:type="dcterms:W3CDTF">2022-05-19T13:29:00Z</dcterms:modified>
</cp:coreProperties>
</file>