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1F" w:rsidRDefault="00031775" w:rsidP="002E6E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65pt;margin-top:44.2pt;width:61.3pt;height:69.55pt;z-index:251658240;mso-wrap-distance-left:9.05pt;mso-wrap-distance-right:9.05pt" filled="t">
            <v:fill color2="black"/>
            <v:imagedata r:id="rId4" o:title=""/>
            <w10:wrap type="topAndBottom"/>
          </v:shape>
          <o:OLEObject Type="Embed" ProgID="PBrush" ShapeID="_x0000_s1026" DrawAspect="Content" ObjectID="_1665409506" r:id="rId5"/>
        </w:object>
      </w:r>
    </w:p>
    <w:p w:rsidR="002E6E1F" w:rsidRDefault="0095360D" w:rsidP="000317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Проект. Срок антик</w:t>
      </w:r>
      <w:r w:rsidR="00031775">
        <w:rPr>
          <w:rFonts w:ascii="Times New Roman" w:hAnsi="Times New Roman" w:cs="Times New Roman"/>
          <w:sz w:val="28"/>
          <w:szCs w:val="28"/>
        </w:rPr>
        <w:t>оррупционной экспертизы 5 дней</w:t>
      </w:r>
    </w:p>
    <w:p w:rsidR="002E6E1F" w:rsidRPr="000C32F5" w:rsidRDefault="002E6E1F" w:rsidP="002E6E1F">
      <w:pPr>
        <w:pStyle w:val="a5"/>
        <w:tabs>
          <w:tab w:val="center" w:pos="5102"/>
          <w:tab w:val="left" w:pos="8970"/>
        </w:tabs>
        <w:spacing w:before="0" w:after="0"/>
        <w:rPr>
          <w:rFonts w:ascii="Times New Roman" w:hAnsi="Times New Roman"/>
          <w:b/>
          <w:i w:val="0"/>
          <w:iCs w:val="0"/>
        </w:rPr>
      </w:pPr>
      <w:r w:rsidRPr="000C32F5">
        <w:rPr>
          <w:rFonts w:ascii="Times New Roman" w:hAnsi="Times New Roman"/>
          <w:b/>
          <w:i w:val="0"/>
          <w:iCs w:val="0"/>
        </w:rPr>
        <w:t>ИВАНОВСКАЯ ОБЛАСТЬ</w:t>
      </w:r>
    </w:p>
    <w:p w:rsidR="002E6E1F" w:rsidRPr="000C32F5" w:rsidRDefault="002E6E1F" w:rsidP="002E6E1F">
      <w:pPr>
        <w:pStyle w:val="a5"/>
        <w:tabs>
          <w:tab w:val="center" w:pos="5102"/>
          <w:tab w:val="left" w:pos="8970"/>
        </w:tabs>
        <w:spacing w:before="0" w:after="0"/>
        <w:rPr>
          <w:rFonts w:ascii="Times New Roman" w:eastAsia="Arial Unicode MS" w:hAnsi="Times New Roman" w:cs="Times New Roman"/>
          <w:b/>
          <w:bCs/>
        </w:rPr>
      </w:pPr>
      <w:r w:rsidRPr="000C32F5">
        <w:rPr>
          <w:rFonts w:ascii="Times New Roman" w:hAnsi="Times New Roman"/>
          <w:b/>
          <w:i w:val="0"/>
          <w:iCs w:val="0"/>
          <w:u w:val="single"/>
        </w:rPr>
        <w:t>АДМИНИСТРАЦИЯ ЮЖСКОГО МУНИЦИПАЛЬНОГО РАЙОНА</w:t>
      </w:r>
    </w:p>
    <w:p w:rsidR="002E6E1F" w:rsidRDefault="002E6E1F" w:rsidP="002E6E1F">
      <w:pPr>
        <w:pStyle w:val="a3"/>
        <w:jc w:val="center"/>
        <w:rPr>
          <w:sz w:val="24"/>
          <w:szCs w:val="24"/>
        </w:rPr>
      </w:pPr>
      <w:r>
        <w:rPr>
          <w:rFonts w:ascii="Times New Roman" w:eastAsia="Arial Unicode MS" w:hAnsi="Times New Roman" w:cs="Times New Roman"/>
          <w:b/>
          <w:bCs/>
          <w:sz w:val="44"/>
          <w:szCs w:val="44"/>
        </w:rPr>
        <w:t>ПОСТАНОВЛЕНИЕ</w:t>
      </w:r>
    </w:p>
    <w:p w:rsidR="005F284D" w:rsidRDefault="005F284D" w:rsidP="002E6E1F">
      <w:pPr>
        <w:jc w:val="center"/>
        <w:rPr>
          <w:rFonts w:ascii="Times New Roman" w:hAnsi="Times New Roman" w:cs="Times New Roman"/>
          <w:sz w:val="28"/>
          <w:szCs w:val="28"/>
        </w:rPr>
      </w:pPr>
    </w:p>
    <w:p w:rsidR="002E6E1F" w:rsidRPr="00F44190" w:rsidRDefault="002E6E1F" w:rsidP="002E6E1F">
      <w:pPr>
        <w:jc w:val="center"/>
        <w:rPr>
          <w:rFonts w:ascii="Times New Roman" w:hAnsi="Times New Roman" w:cs="Times New Roman"/>
          <w:sz w:val="28"/>
          <w:szCs w:val="28"/>
        </w:rPr>
      </w:pPr>
      <w:r w:rsidRPr="00F44190">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3488690</wp:posOffset>
                </wp:positionH>
                <wp:positionV relativeFrom="paragraph">
                  <wp:posOffset>106045</wp:posOffset>
                </wp:positionV>
                <wp:extent cx="0" cy="0"/>
                <wp:effectExtent l="20955" t="14605" r="17145" b="139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518278"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" strokeweight=".71mm">
                <v:stroke joinstyle="miter" endcap="square"/>
              </v:line>
            </w:pict>
          </mc:Fallback>
        </mc:AlternateContent>
      </w:r>
      <w:r w:rsidRPr="00F44190">
        <w:rPr>
          <w:rFonts w:ascii="Times New Roman" w:hAnsi="Times New Roman" w:cs="Times New Roman"/>
          <w:sz w:val="28"/>
          <w:szCs w:val="28"/>
        </w:rPr>
        <w:t>от ____________________ № ________</w:t>
      </w:r>
    </w:p>
    <w:p w:rsidR="002E6E1F" w:rsidRPr="00F44190" w:rsidRDefault="002E6E1F" w:rsidP="002E6E1F">
      <w:pPr>
        <w:jc w:val="center"/>
        <w:rPr>
          <w:rFonts w:ascii="Times New Roman" w:hAnsi="Times New Roman" w:cs="Times New Roman"/>
          <w:sz w:val="28"/>
          <w:szCs w:val="28"/>
        </w:rPr>
      </w:pPr>
      <w:r w:rsidRPr="00F44190">
        <w:rPr>
          <w:rFonts w:ascii="Times New Roman" w:hAnsi="Times New Roman" w:cs="Times New Roman"/>
          <w:sz w:val="28"/>
          <w:szCs w:val="28"/>
        </w:rPr>
        <w:t>г. Южа</w:t>
      </w:r>
    </w:p>
    <w:p w:rsidR="002E6E1F" w:rsidRPr="00F44190" w:rsidRDefault="002E6E1F" w:rsidP="002E6E1F">
      <w:pPr>
        <w:autoSpaceDE w:val="0"/>
        <w:autoSpaceDN w:val="0"/>
        <w:adjustRightInd w:val="0"/>
        <w:spacing w:after="0" w:line="240" w:lineRule="auto"/>
        <w:jc w:val="both"/>
        <w:rPr>
          <w:rFonts w:ascii="Times New Roman" w:hAnsi="Times New Roman" w:cs="Times New Roman"/>
          <w:sz w:val="28"/>
          <w:szCs w:val="28"/>
        </w:rPr>
      </w:pPr>
    </w:p>
    <w:p w:rsidR="002E6E1F" w:rsidRDefault="002E6E1F" w:rsidP="002E6E1F">
      <w:pPr>
        <w:jc w:val="center"/>
        <w:rPr>
          <w:rFonts w:ascii="Times New Roman" w:hAnsi="Times New Roman" w:cs="Times New Roman"/>
          <w:b/>
          <w:sz w:val="28"/>
          <w:szCs w:val="28"/>
        </w:rPr>
      </w:pPr>
      <w:bookmarkStart w:id="0" w:name="_GoBack"/>
      <w:r w:rsidRPr="002E6E1F">
        <w:rPr>
          <w:rFonts w:ascii="Times New Roman" w:hAnsi="Times New Roman" w:cs="Times New Roman"/>
          <w:b/>
          <w:sz w:val="28"/>
          <w:szCs w:val="28"/>
        </w:rPr>
        <w:t xml:space="preserve">О внесении изменений в постановление Администрации Южского муниципального района от </w:t>
      </w:r>
      <w:r>
        <w:rPr>
          <w:rFonts w:ascii="Times New Roman" w:hAnsi="Times New Roman" w:cs="Times New Roman"/>
          <w:b/>
          <w:sz w:val="28"/>
          <w:szCs w:val="28"/>
        </w:rPr>
        <w:t>20</w:t>
      </w:r>
      <w:r w:rsidRPr="002E6E1F">
        <w:rPr>
          <w:rFonts w:ascii="Times New Roman" w:hAnsi="Times New Roman" w:cs="Times New Roman"/>
          <w:b/>
          <w:sz w:val="28"/>
          <w:szCs w:val="28"/>
        </w:rPr>
        <w:t>.0</w:t>
      </w:r>
      <w:r>
        <w:rPr>
          <w:rFonts w:ascii="Times New Roman" w:hAnsi="Times New Roman" w:cs="Times New Roman"/>
          <w:b/>
          <w:sz w:val="28"/>
          <w:szCs w:val="28"/>
        </w:rPr>
        <w:t>4</w:t>
      </w:r>
      <w:r w:rsidRPr="002E6E1F">
        <w:rPr>
          <w:rFonts w:ascii="Times New Roman" w:hAnsi="Times New Roman" w:cs="Times New Roman"/>
          <w:b/>
          <w:sz w:val="28"/>
          <w:szCs w:val="28"/>
        </w:rPr>
        <w:t>.20</w:t>
      </w:r>
      <w:r>
        <w:rPr>
          <w:rFonts w:ascii="Times New Roman" w:hAnsi="Times New Roman" w:cs="Times New Roman"/>
          <w:b/>
          <w:sz w:val="28"/>
          <w:szCs w:val="28"/>
        </w:rPr>
        <w:t>20</w:t>
      </w:r>
      <w:r w:rsidRPr="002E6E1F">
        <w:rPr>
          <w:rFonts w:ascii="Times New Roman" w:hAnsi="Times New Roman" w:cs="Times New Roman"/>
          <w:b/>
          <w:sz w:val="28"/>
          <w:szCs w:val="28"/>
        </w:rPr>
        <w:t xml:space="preserve"> г. № </w:t>
      </w:r>
      <w:r>
        <w:rPr>
          <w:rFonts w:ascii="Times New Roman" w:hAnsi="Times New Roman" w:cs="Times New Roman"/>
          <w:b/>
          <w:sz w:val="28"/>
          <w:szCs w:val="28"/>
        </w:rPr>
        <w:t>311</w:t>
      </w:r>
      <w:r w:rsidRPr="002E6E1F">
        <w:rPr>
          <w:rFonts w:ascii="Times New Roman" w:hAnsi="Times New Roman" w:cs="Times New Roman"/>
          <w:b/>
          <w:sz w:val="28"/>
          <w:szCs w:val="28"/>
        </w:rPr>
        <w:t xml:space="preserve">-п «Об утверждении административного регламента по осуществлению муниципального контроля за </w:t>
      </w:r>
      <w:r>
        <w:rPr>
          <w:rFonts w:ascii="Times New Roman" w:hAnsi="Times New Roman" w:cs="Times New Roman"/>
          <w:b/>
          <w:sz w:val="28"/>
          <w:szCs w:val="28"/>
        </w:rPr>
        <w:t>использованием и охраной недр при добыче общераспространенных полезных ископаемых, а также при строительстве подземных сооружений, связанных с добычей полезных ископаемых юридическими лицами и индивидуальными предпринимателями на территории Южского городского поселения Южского муниципального района»</w:t>
      </w:r>
    </w:p>
    <w:bookmarkEnd w:id="0"/>
    <w:p w:rsidR="002E6E1F" w:rsidRDefault="002E6E1F" w:rsidP="002E6E1F">
      <w:pPr>
        <w:jc w:val="center"/>
        <w:rPr>
          <w:rFonts w:ascii="Times New Roman" w:hAnsi="Times New Roman" w:cs="Times New Roman"/>
          <w:i/>
          <w:sz w:val="24"/>
          <w:szCs w:val="24"/>
        </w:rPr>
      </w:pPr>
    </w:p>
    <w:p w:rsidR="002E6E1F" w:rsidRPr="002E6E1F" w:rsidRDefault="00D7386C" w:rsidP="002E6E1F">
      <w:pPr>
        <w:autoSpaceDE w:val="0"/>
        <w:autoSpaceDN w:val="0"/>
        <w:adjustRightInd w:val="0"/>
        <w:spacing w:before="40"/>
        <w:ind w:right="-1" w:firstLine="709"/>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экспертным заключением </w:t>
      </w:r>
      <w:r w:rsidR="0021364F">
        <w:rPr>
          <w:rFonts w:ascii="Times New Roman" w:hAnsi="Times New Roman" w:cs="Times New Roman"/>
          <w:sz w:val="28"/>
          <w:szCs w:val="28"/>
        </w:rPr>
        <w:t xml:space="preserve">Аппарата Правительства Ивановской области </w:t>
      </w:r>
      <w:r>
        <w:rPr>
          <w:rFonts w:ascii="Times New Roman" w:hAnsi="Times New Roman" w:cs="Times New Roman"/>
          <w:sz w:val="28"/>
          <w:szCs w:val="28"/>
        </w:rPr>
        <w:t xml:space="preserve">от 13.07.2020 г. № 1867, а </w:t>
      </w:r>
      <w:r w:rsidR="00947104">
        <w:rPr>
          <w:rFonts w:ascii="Times New Roman" w:hAnsi="Times New Roman" w:cs="Times New Roman"/>
          <w:sz w:val="28"/>
          <w:szCs w:val="28"/>
        </w:rPr>
        <w:t>также в</w:t>
      </w:r>
      <w:r w:rsidR="002E6E1F" w:rsidRPr="002E6E1F">
        <w:rPr>
          <w:rFonts w:ascii="Times New Roman" w:hAnsi="Times New Roman" w:cs="Times New Roman"/>
          <w:sz w:val="28"/>
          <w:szCs w:val="28"/>
        </w:rPr>
        <w:t xml:space="preserve"> целях приведения нормативного правового акта в соответствие с действующим законодательством, руководствуясь</w:t>
      </w:r>
      <w:r w:rsidR="002E6E1F" w:rsidRPr="002E6E1F">
        <w:rPr>
          <w:rFonts w:ascii="Times New Roman" w:hAnsi="Times New Roman" w:cs="Times New Roman"/>
          <w:sz w:val="28"/>
          <w:szCs w:val="28"/>
          <w:lang w:eastAsia="ru-RU"/>
        </w:rPr>
        <w:t xml:space="preserve"> </w:t>
      </w:r>
      <w:r w:rsidR="005F284D">
        <w:rPr>
          <w:rFonts w:ascii="Times New Roman" w:hAnsi="Times New Roman" w:cs="Times New Roman"/>
          <w:sz w:val="28"/>
          <w:szCs w:val="28"/>
          <w:lang w:eastAsia="ru-RU"/>
        </w:rPr>
        <w:t xml:space="preserve">Уставом </w:t>
      </w:r>
      <w:r w:rsidR="002E6E1F">
        <w:rPr>
          <w:rFonts w:ascii="Times New Roman" w:hAnsi="Times New Roman" w:cs="Times New Roman"/>
          <w:sz w:val="28"/>
          <w:szCs w:val="28"/>
          <w:lang w:eastAsia="ru-RU"/>
        </w:rPr>
        <w:t xml:space="preserve">Южского муниципального </w:t>
      </w:r>
      <w:r w:rsidR="002E6E1F" w:rsidRPr="002E6E1F">
        <w:rPr>
          <w:rFonts w:ascii="Times New Roman" w:hAnsi="Times New Roman" w:cs="Times New Roman"/>
          <w:sz w:val="28"/>
          <w:szCs w:val="28"/>
        </w:rPr>
        <w:t xml:space="preserve">района и Уставом Южского городского поселения, Администрация Южского муниципального района </w:t>
      </w:r>
      <w:r w:rsidR="002E6E1F" w:rsidRPr="002E6E1F">
        <w:rPr>
          <w:rFonts w:ascii="Times New Roman" w:hAnsi="Times New Roman" w:cs="Times New Roman"/>
          <w:b/>
          <w:sz w:val="28"/>
          <w:szCs w:val="28"/>
        </w:rPr>
        <w:t xml:space="preserve">п о с </w:t>
      </w:r>
      <w:proofErr w:type="gramStart"/>
      <w:r w:rsidR="002E6E1F" w:rsidRPr="002E6E1F">
        <w:rPr>
          <w:rFonts w:ascii="Times New Roman" w:hAnsi="Times New Roman" w:cs="Times New Roman"/>
          <w:b/>
          <w:sz w:val="28"/>
          <w:szCs w:val="28"/>
        </w:rPr>
        <w:t>т</w:t>
      </w:r>
      <w:proofErr w:type="gramEnd"/>
      <w:r w:rsidR="002E6E1F" w:rsidRPr="002E6E1F">
        <w:rPr>
          <w:rFonts w:ascii="Times New Roman" w:hAnsi="Times New Roman" w:cs="Times New Roman"/>
          <w:b/>
          <w:sz w:val="28"/>
          <w:szCs w:val="28"/>
        </w:rPr>
        <w:t xml:space="preserve"> а н о в л я е т:</w:t>
      </w:r>
    </w:p>
    <w:p w:rsidR="002E6E1F" w:rsidRDefault="002E6E1F" w:rsidP="00F44190">
      <w:pPr>
        <w:ind w:firstLine="709"/>
        <w:jc w:val="both"/>
        <w:rPr>
          <w:rFonts w:ascii="Times New Roman" w:hAnsi="Times New Roman" w:cs="Times New Roman"/>
          <w:sz w:val="28"/>
          <w:szCs w:val="28"/>
        </w:rPr>
      </w:pPr>
      <w:r w:rsidRPr="002E6E1F">
        <w:rPr>
          <w:rFonts w:ascii="Times New Roman" w:hAnsi="Times New Roman" w:cs="Times New Roman"/>
          <w:sz w:val="28"/>
          <w:szCs w:val="28"/>
        </w:rPr>
        <w:t>1. Внести в постановление Администрации Южского муниципального района от 20.04.2020 г. № 311-п «Об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связанных с добычей полезных ископаемых юридическими лицами и индивидуальными предпринимателями на территории Южского городского поселения Южского муниципального района»</w:t>
      </w:r>
      <w:r>
        <w:rPr>
          <w:rFonts w:ascii="Times New Roman" w:hAnsi="Times New Roman" w:cs="Times New Roman"/>
          <w:sz w:val="28"/>
          <w:szCs w:val="28"/>
        </w:rPr>
        <w:t xml:space="preserve"> </w:t>
      </w:r>
      <w:r w:rsidRPr="002E6E1F">
        <w:rPr>
          <w:rFonts w:ascii="Times New Roman" w:hAnsi="Times New Roman" w:cs="Times New Roman"/>
          <w:sz w:val="28"/>
          <w:szCs w:val="28"/>
        </w:rPr>
        <w:t xml:space="preserve"> (далее Административный регламент) следующие изменения: </w:t>
      </w:r>
    </w:p>
    <w:p w:rsidR="00D7386C" w:rsidRDefault="00D941AB" w:rsidP="00D941AB">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D7386C">
        <w:rPr>
          <w:rFonts w:ascii="Times New Roman" w:hAnsi="Times New Roman" w:cs="Times New Roman"/>
          <w:sz w:val="28"/>
          <w:szCs w:val="28"/>
        </w:rPr>
        <w:t xml:space="preserve">Из первого абзаца пункта 1.6.2. Административного регламента </w:t>
      </w:r>
      <w:r w:rsidR="00D7386C">
        <w:rPr>
          <w:rFonts w:ascii="Times New Roman" w:hAnsi="Times New Roman" w:cs="Times New Roman"/>
          <w:sz w:val="28"/>
          <w:szCs w:val="28"/>
        </w:rPr>
        <w:lastRenderedPageBreak/>
        <w:t>слово «земельному» исключить;</w:t>
      </w:r>
    </w:p>
    <w:p w:rsidR="00F44190" w:rsidRDefault="00D7386C" w:rsidP="00F441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E6E1F" w:rsidRPr="002E6E1F">
        <w:rPr>
          <w:rFonts w:ascii="Times New Roman" w:hAnsi="Times New Roman" w:cs="Times New Roman"/>
          <w:sz w:val="28"/>
          <w:szCs w:val="28"/>
        </w:rPr>
        <w:t xml:space="preserve">. </w:t>
      </w:r>
      <w:r w:rsidR="00F44190">
        <w:rPr>
          <w:rFonts w:ascii="Times New Roman" w:hAnsi="Times New Roman" w:cs="Times New Roman"/>
          <w:sz w:val="28"/>
          <w:szCs w:val="28"/>
        </w:rPr>
        <w:t xml:space="preserve">Пункт 2.2.7 части 2.2 Административного регламента изложить в новой редакции: </w:t>
      </w:r>
    </w:p>
    <w:p w:rsidR="002E6E1F" w:rsidRDefault="00F44190" w:rsidP="00F441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«2.2.7. </w:t>
      </w:r>
      <w:r w:rsidR="002E6E1F">
        <w:rPr>
          <w:rFonts w:ascii="Times New Roman" w:hAnsi="Times New Roman" w:cs="Times New Roman"/>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r>
        <w:rPr>
          <w:rFonts w:ascii="Times New Roman" w:hAnsi="Times New Roman" w:cs="Times New Roman"/>
          <w:sz w:val="28"/>
          <w:szCs w:val="28"/>
        </w:rPr>
        <w:t>»</w:t>
      </w:r>
      <w:r w:rsidR="002E6E1F">
        <w:rPr>
          <w:rFonts w:ascii="Times New Roman" w:hAnsi="Times New Roman" w:cs="Times New Roman"/>
          <w:sz w:val="28"/>
          <w:szCs w:val="28"/>
        </w:rPr>
        <w:t>.</w:t>
      </w:r>
    </w:p>
    <w:p w:rsidR="00F44190" w:rsidRDefault="00F44190" w:rsidP="00F44190">
      <w:pPr>
        <w:autoSpaceDE w:val="0"/>
        <w:autoSpaceDN w:val="0"/>
        <w:adjustRightInd w:val="0"/>
        <w:spacing w:after="0" w:line="240" w:lineRule="auto"/>
        <w:jc w:val="both"/>
        <w:rPr>
          <w:rFonts w:ascii="Times New Roman" w:hAnsi="Times New Roman" w:cs="Times New Roman"/>
          <w:sz w:val="28"/>
          <w:szCs w:val="28"/>
        </w:rPr>
      </w:pPr>
      <w:r w:rsidRPr="00F44190">
        <w:rPr>
          <w:rFonts w:ascii="Times New Roman" w:hAnsi="Times New Roman" w:cs="Times New Roman"/>
          <w:sz w:val="28"/>
          <w:szCs w:val="28"/>
        </w:rPr>
        <w:t xml:space="preserve">  </w:t>
      </w:r>
      <w:r>
        <w:rPr>
          <w:rFonts w:ascii="Times New Roman" w:hAnsi="Times New Roman" w:cs="Times New Roman"/>
          <w:sz w:val="28"/>
          <w:szCs w:val="28"/>
        </w:rPr>
        <w:t xml:space="preserve">        </w:t>
      </w:r>
      <w:r w:rsidR="00AC66F1">
        <w:rPr>
          <w:rFonts w:ascii="Times New Roman" w:hAnsi="Times New Roman" w:cs="Times New Roman"/>
          <w:sz w:val="28"/>
          <w:szCs w:val="28"/>
        </w:rPr>
        <w:t>3</w:t>
      </w:r>
      <w:r w:rsidRPr="00F44190">
        <w:rPr>
          <w:rFonts w:ascii="Times New Roman" w:hAnsi="Times New Roman" w:cs="Times New Roman"/>
          <w:sz w:val="28"/>
          <w:szCs w:val="28"/>
        </w:rPr>
        <w:t xml:space="preserve">. </w:t>
      </w:r>
      <w:r>
        <w:rPr>
          <w:rFonts w:ascii="Times New Roman" w:hAnsi="Times New Roman" w:cs="Times New Roman"/>
          <w:sz w:val="28"/>
          <w:szCs w:val="28"/>
        </w:rPr>
        <w:t xml:space="preserve">Пункт 2.3.2 части 2.3 Административного регламента изложить в новой редакции: </w:t>
      </w:r>
    </w:p>
    <w:p w:rsidR="00F44190" w:rsidRPr="00F44190" w:rsidRDefault="00F44190" w:rsidP="00F4419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2E25">
        <w:rPr>
          <w:rFonts w:ascii="Times New Roman" w:hAnsi="Times New Roman" w:cs="Times New Roman"/>
          <w:sz w:val="28"/>
          <w:szCs w:val="28"/>
        </w:rPr>
        <w:t xml:space="preserve"> </w:t>
      </w:r>
      <w:r>
        <w:rPr>
          <w:rFonts w:ascii="Times New Roman" w:hAnsi="Times New Roman" w:cs="Times New Roman"/>
          <w:sz w:val="28"/>
          <w:szCs w:val="28"/>
        </w:rPr>
        <w:t xml:space="preserve">«2.3.2. </w:t>
      </w:r>
      <w:r w:rsidRPr="00F44190">
        <w:rPr>
          <w:rFonts w:ascii="Times New Roman" w:hAnsi="Times New Roman" w:cs="Times New Roman"/>
          <w:sz w:val="28"/>
          <w:szCs w:val="28"/>
        </w:rPr>
        <w:t xml:space="preserve">Основанием для проведения внеплановой проверки </w:t>
      </w:r>
      <w:r w:rsidR="00E70098">
        <w:rPr>
          <w:rFonts w:ascii="Times New Roman" w:hAnsi="Times New Roman" w:cs="Times New Roman"/>
          <w:sz w:val="28"/>
          <w:szCs w:val="28"/>
        </w:rPr>
        <w:t xml:space="preserve">юридических лиц и индивидуальных предпринимателей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w:t>
      </w:r>
      <w:r w:rsidRPr="00F44190">
        <w:rPr>
          <w:rFonts w:ascii="Times New Roman" w:hAnsi="Times New Roman" w:cs="Times New Roman"/>
          <w:sz w:val="28"/>
          <w:szCs w:val="28"/>
        </w:rPr>
        <w:t>является:</w:t>
      </w:r>
    </w:p>
    <w:p w:rsidR="00F44190" w:rsidRPr="00F44190" w:rsidRDefault="00B42E25" w:rsidP="00F441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44190" w:rsidRPr="00F44190">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44190" w:rsidRPr="00F44190" w:rsidRDefault="00B42E25" w:rsidP="00F441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44190" w:rsidRPr="00F44190">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44190" w:rsidRPr="00F44190" w:rsidRDefault="00B42E25" w:rsidP="00F441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44190" w:rsidRPr="00F44190">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7386C" w:rsidRDefault="00F44190" w:rsidP="00D7386C">
      <w:pPr>
        <w:autoSpaceDE w:val="0"/>
        <w:autoSpaceDN w:val="0"/>
        <w:adjustRightInd w:val="0"/>
        <w:spacing w:after="0" w:line="240" w:lineRule="auto"/>
        <w:ind w:firstLine="709"/>
        <w:jc w:val="both"/>
        <w:rPr>
          <w:rFonts w:ascii="Times New Roman" w:hAnsi="Times New Roman" w:cs="Times New Roman"/>
          <w:sz w:val="28"/>
          <w:szCs w:val="28"/>
        </w:rPr>
      </w:pPr>
      <w:r w:rsidRPr="00F44190">
        <w:rPr>
          <w:rFonts w:ascii="Times New Roman" w:hAnsi="Times New Roman" w:cs="Times New Roman"/>
          <w:sz w:val="28"/>
          <w:szCs w:val="28"/>
        </w:rPr>
        <w:t xml:space="preserve">а) </w:t>
      </w:r>
      <w:r w:rsidR="00D7386C">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7386C" w:rsidRDefault="00F44190" w:rsidP="00D7386C">
      <w:pPr>
        <w:autoSpaceDE w:val="0"/>
        <w:autoSpaceDN w:val="0"/>
        <w:adjustRightInd w:val="0"/>
        <w:spacing w:after="0" w:line="240" w:lineRule="auto"/>
        <w:ind w:firstLine="709"/>
        <w:jc w:val="both"/>
        <w:rPr>
          <w:rFonts w:ascii="Times New Roman" w:hAnsi="Times New Roman" w:cs="Times New Roman"/>
          <w:sz w:val="28"/>
          <w:szCs w:val="28"/>
        </w:rPr>
      </w:pPr>
      <w:r w:rsidRPr="00F44190">
        <w:rPr>
          <w:rFonts w:ascii="Times New Roman" w:hAnsi="Times New Roman" w:cs="Times New Roman"/>
          <w:sz w:val="28"/>
          <w:szCs w:val="28"/>
        </w:rPr>
        <w:t xml:space="preserve">б) </w:t>
      </w:r>
      <w:r w:rsidR="00D7386C">
        <w:rPr>
          <w:rFonts w:ascii="Times New Roman" w:hAnsi="Times New Roman" w:cs="Times New Roman"/>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w:t>
      </w:r>
      <w:r w:rsidR="00D7386C">
        <w:rPr>
          <w:rFonts w:ascii="Times New Roman" w:hAnsi="Times New Roman" w:cs="Times New Roman"/>
          <w:sz w:val="28"/>
          <w:szCs w:val="28"/>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E6E1F" w:rsidRPr="002E6E1F" w:rsidRDefault="00AC66F1" w:rsidP="00E70098">
      <w:pPr>
        <w:ind w:firstLine="540"/>
        <w:jc w:val="both"/>
        <w:rPr>
          <w:rFonts w:ascii="Times New Roman" w:hAnsi="Times New Roman" w:cs="Times New Roman"/>
          <w:sz w:val="28"/>
          <w:szCs w:val="28"/>
        </w:rPr>
      </w:pPr>
      <w:r>
        <w:rPr>
          <w:rFonts w:ascii="Times New Roman" w:hAnsi="Times New Roman" w:cs="Times New Roman"/>
          <w:sz w:val="28"/>
          <w:szCs w:val="28"/>
        </w:rPr>
        <w:t>4</w:t>
      </w:r>
      <w:r w:rsidR="002E6E1F" w:rsidRPr="002E6E1F">
        <w:rPr>
          <w:rFonts w:ascii="Times New Roman" w:hAnsi="Times New Roman" w:cs="Times New Roman"/>
          <w:sz w:val="28"/>
          <w:szCs w:val="28"/>
        </w:rPr>
        <w:t>. Опубликовать настоящее постановление в официальных изданиях «Правовой Вестник Южского муниципального района» и «Вестник Южского городского поселения».</w:t>
      </w:r>
    </w:p>
    <w:p w:rsidR="002E6E1F" w:rsidRDefault="002E6E1F" w:rsidP="002E6E1F">
      <w:pPr>
        <w:jc w:val="both"/>
        <w:rPr>
          <w:rFonts w:ascii="Times New Roman" w:hAnsi="Times New Roman" w:cs="Times New Roman"/>
          <w:sz w:val="28"/>
          <w:szCs w:val="28"/>
        </w:rPr>
      </w:pPr>
    </w:p>
    <w:p w:rsidR="00196738" w:rsidRPr="00196738" w:rsidRDefault="00196738" w:rsidP="00196738">
      <w:pPr>
        <w:spacing w:after="0"/>
        <w:jc w:val="both"/>
        <w:rPr>
          <w:rFonts w:ascii="Times New Roman" w:hAnsi="Times New Roman" w:cs="Times New Roman"/>
          <w:b/>
          <w:sz w:val="28"/>
          <w:szCs w:val="28"/>
        </w:rPr>
      </w:pPr>
      <w:r w:rsidRPr="00196738">
        <w:rPr>
          <w:rFonts w:ascii="Times New Roman" w:hAnsi="Times New Roman" w:cs="Times New Roman"/>
          <w:b/>
          <w:sz w:val="28"/>
          <w:szCs w:val="28"/>
        </w:rPr>
        <w:t>Исполняющий полномочия</w:t>
      </w:r>
    </w:p>
    <w:p w:rsidR="002E6E1F" w:rsidRDefault="002E6E1F" w:rsidP="00196738">
      <w:pPr>
        <w:spacing w:after="0"/>
        <w:jc w:val="both"/>
        <w:rPr>
          <w:rFonts w:ascii="Times New Roman" w:hAnsi="Times New Roman" w:cs="Times New Roman"/>
          <w:sz w:val="28"/>
          <w:szCs w:val="28"/>
        </w:rPr>
      </w:pPr>
      <w:r w:rsidRPr="002E6E1F">
        <w:rPr>
          <w:rFonts w:ascii="Times New Roman" w:hAnsi="Times New Roman" w:cs="Times New Roman"/>
          <w:b/>
          <w:sz w:val="28"/>
          <w:szCs w:val="28"/>
        </w:rPr>
        <w:t>Глав</w:t>
      </w:r>
      <w:r w:rsidR="00196738">
        <w:rPr>
          <w:rFonts w:ascii="Times New Roman" w:hAnsi="Times New Roman" w:cs="Times New Roman"/>
          <w:b/>
          <w:sz w:val="28"/>
          <w:szCs w:val="28"/>
        </w:rPr>
        <w:t>ы</w:t>
      </w:r>
      <w:r w:rsidRPr="002E6E1F">
        <w:rPr>
          <w:rFonts w:ascii="Times New Roman" w:hAnsi="Times New Roman" w:cs="Times New Roman"/>
          <w:b/>
          <w:sz w:val="28"/>
          <w:szCs w:val="28"/>
        </w:rPr>
        <w:t xml:space="preserve"> Южского муниципального района</w:t>
      </w:r>
      <w:r w:rsidRPr="002E6E1F">
        <w:rPr>
          <w:rFonts w:ascii="Times New Roman" w:hAnsi="Times New Roman" w:cs="Times New Roman"/>
          <w:b/>
          <w:sz w:val="28"/>
          <w:szCs w:val="28"/>
        </w:rPr>
        <w:tab/>
      </w:r>
      <w:r w:rsidRPr="002E6E1F">
        <w:rPr>
          <w:rFonts w:ascii="Times New Roman" w:hAnsi="Times New Roman" w:cs="Times New Roman"/>
          <w:b/>
          <w:sz w:val="28"/>
          <w:szCs w:val="28"/>
        </w:rPr>
        <w:tab/>
        <w:t xml:space="preserve">            </w:t>
      </w:r>
      <w:r w:rsidR="00AC66F1">
        <w:rPr>
          <w:rFonts w:ascii="Times New Roman" w:hAnsi="Times New Roman" w:cs="Times New Roman"/>
          <w:b/>
          <w:sz w:val="28"/>
          <w:szCs w:val="28"/>
        </w:rPr>
        <w:t xml:space="preserve">   </w:t>
      </w:r>
      <w:r w:rsidR="00196738">
        <w:rPr>
          <w:rFonts w:ascii="Times New Roman" w:hAnsi="Times New Roman" w:cs="Times New Roman"/>
          <w:b/>
          <w:sz w:val="28"/>
          <w:szCs w:val="28"/>
        </w:rPr>
        <w:t>Н.А.</w:t>
      </w:r>
      <w:r w:rsidRPr="002E6E1F">
        <w:rPr>
          <w:rFonts w:ascii="Times New Roman" w:hAnsi="Times New Roman" w:cs="Times New Roman"/>
          <w:b/>
          <w:sz w:val="28"/>
          <w:szCs w:val="28"/>
        </w:rPr>
        <w:t xml:space="preserve"> </w:t>
      </w:r>
      <w:r w:rsidR="00196738">
        <w:rPr>
          <w:rFonts w:ascii="Times New Roman" w:hAnsi="Times New Roman" w:cs="Times New Roman"/>
          <w:b/>
          <w:sz w:val="28"/>
          <w:szCs w:val="28"/>
        </w:rPr>
        <w:t>Гагаева</w:t>
      </w:r>
    </w:p>
    <w:sectPr w:rsidR="002E6E1F" w:rsidSect="004B1C59">
      <w:pgSz w:w="11905" w:h="16838"/>
      <w:pgMar w:top="567" w:right="850" w:bottom="85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DD"/>
    <w:rsid w:val="00031775"/>
    <w:rsid w:val="00196738"/>
    <w:rsid w:val="0021364F"/>
    <w:rsid w:val="002E6E1F"/>
    <w:rsid w:val="005D7BD8"/>
    <w:rsid w:val="005F284D"/>
    <w:rsid w:val="00947104"/>
    <w:rsid w:val="0095360D"/>
    <w:rsid w:val="00AC66F1"/>
    <w:rsid w:val="00B42E25"/>
    <w:rsid w:val="00B658DD"/>
    <w:rsid w:val="00C53811"/>
    <w:rsid w:val="00D7386C"/>
    <w:rsid w:val="00D941AB"/>
    <w:rsid w:val="00E70098"/>
    <w:rsid w:val="00F44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335A00E-E1F3-478F-9921-80E4E10A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E1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3">
    <w:name w:val="Заголовок"/>
    <w:basedOn w:val="a"/>
    <w:next w:val="a4"/>
    <w:rsid w:val="002E6E1F"/>
    <w:pPr>
      <w:keepNext/>
      <w:suppressAutoHyphens/>
      <w:spacing w:before="240" w:after="120" w:line="240" w:lineRule="auto"/>
    </w:pPr>
    <w:rPr>
      <w:rFonts w:ascii="Arial" w:eastAsia="Lucida Sans Unicode" w:hAnsi="Arial" w:cs="Mangal"/>
      <w:sz w:val="28"/>
      <w:szCs w:val="28"/>
      <w:lang w:eastAsia="ar-SA"/>
    </w:rPr>
  </w:style>
  <w:style w:type="paragraph" w:styleId="a5">
    <w:name w:val="Subtitle"/>
    <w:basedOn w:val="a3"/>
    <w:next w:val="a4"/>
    <w:link w:val="a6"/>
    <w:qFormat/>
    <w:rsid w:val="002E6E1F"/>
    <w:pPr>
      <w:jc w:val="center"/>
    </w:pPr>
    <w:rPr>
      <w:i/>
      <w:iCs/>
    </w:rPr>
  </w:style>
  <w:style w:type="character" w:customStyle="1" w:styleId="a6">
    <w:name w:val="Подзаголовок Знак"/>
    <w:basedOn w:val="a0"/>
    <w:link w:val="a5"/>
    <w:rsid w:val="002E6E1F"/>
    <w:rPr>
      <w:rFonts w:ascii="Arial" w:eastAsia="Lucida Sans Unicode" w:hAnsi="Arial" w:cs="Mangal"/>
      <w:i/>
      <w:iCs/>
      <w:sz w:val="28"/>
      <w:szCs w:val="28"/>
      <w:lang w:eastAsia="ar-SA"/>
    </w:rPr>
  </w:style>
  <w:style w:type="paragraph" w:styleId="a4">
    <w:name w:val="Body Text"/>
    <w:basedOn w:val="a"/>
    <w:link w:val="a7"/>
    <w:uiPriority w:val="99"/>
    <w:semiHidden/>
    <w:unhideWhenUsed/>
    <w:rsid w:val="002E6E1F"/>
    <w:pPr>
      <w:spacing w:after="120"/>
    </w:pPr>
  </w:style>
  <w:style w:type="character" w:customStyle="1" w:styleId="a7">
    <w:name w:val="Основной текст Знак"/>
    <w:basedOn w:val="a0"/>
    <w:link w:val="a4"/>
    <w:uiPriority w:val="99"/>
    <w:semiHidden/>
    <w:rsid w:val="002E6E1F"/>
  </w:style>
  <w:style w:type="paragraph" w:styleId="a8">
    <w:name w:val="Balloon Text"/>
    <w:basedOn w:val="a"/>
    <w:link w:val="a9"/>
    <w:uiPriority w:val="99"/>
    <w:semiHidden/>
    <w:unhideWhenUsed/>
    <w:rsid w:val="00AC66F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6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Александр</cp:lastModifiedBy>
  <cp:revision>2</cp:revision>
  <cp:lastPrinted>2020-10-28T11:58:00Z</cp:lastPrinted>
  <dcterms:created xsi:type="dcterms:W3CDTF">2020-10-28T13:59:00Z</dcterms:created>
  <dcterms:modified xsi:type="dcterms:W3CDTF">2020-10-28T13:59:00Z</dcterms:modified>
</cp:coreProperties>
</file>