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FB" w:rsidRPr="0079098D" w:rsidRDefault="000408FB" w:rsidP="000408FB">
      <w:pPr>
        <w:tabs>
          <w:tab w:val="left" w:pos="225"/>
          <w:tab w:val="center" w:pos="5102"/>
          <w:tab w:val="left" w:pos="89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098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</w:t>
      </w:r>
    </w:p>
    <w:p w:rsidR="000408FB" w:rsidRDefault="000408FB" w:rsidP="000408FB">
      <w:pPr>
        <w:tabs>
          <w:tab w:val="center" w:pos="5102"/>
          <w:tab w:val="left" w:pos="89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098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антикоррупци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онной экспертизы – 14 дней (до 10.01</w:t>
      </w:r>
      <w:r w:rsidRPr="0079098D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790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г.)</w:t>
      </w:r>
    </w:p>
    <w:p w:rsidR="00FC4A01" w:rsidRDefault="000408FB" w:rsidP="000408FB">
      <w:pPr>
        <w:tabs>
          <w:tab w:val="center" w:pos="5102"/>
          <w:tab w:val="center" w:pos="5315"/>
          <w:tab w:val="left" w:pos="89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5D0DD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7.4pt;margin-top:16.5pt;width:64.3pt;height:66.7pt;z-index:251658240;mso-wrap-distance-left:9.05pt;mso-wrap-distance-right:9.05pt;mso-position-horizontal-relative:text;mso-position-vertical-relative:text" filled="t">
            <v:fill color2="black"/>
            <v:imagedata r:id="rId9" o:title=""/>
            <w10:wrap type="topAndBottom"/>
          </v:shape>
          <o:OLEObject Type="Embed" ProgID="PBrush" ShapeID="_x0000_s1026" DrawAspect="Content" ObjectID="_1544277738" r:id="rId10"/>
        </w:pict>
      </w:r>
    </w:p>
    <w:p w:rsidR="002D15DF" w:rsidRDefault="002D15DF" w:rsidP="00FC34C5">
      <w:pPr>
        <w:tabs>
          <w:tab w:val="center" w:pos="5102"/>
          <w:tab w:val="left" w:pos="8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34C5" w:rsidRPr="00FC34C5" w:rsidRDefault="00FC34C5" w:rsidP="00FC34C5">
      <w:pPr>
        <w:tabs>
          <w:tab w:val="center" w:pos="5102"/>
          <w:tab w:val="left" w:pos="8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3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ИВАНОВСКАЯ ОБЛАСТЬ</w:t>
      </w:r>
    </w:p>
    <w:p w:rsidR="00FC34C5" w:rsidRPr="00FC34C5" w:rsidRDefault="00FC34C5" w:rsidP="00FC34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</w:pPr>
      <w:r w:rsidRPr="00FC34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АДМИНИСТРАЦИЯ ЮЖСКОГО МУНИЦИПАЛЬНОГО РАЙОНА</w:t>
      </w:r>
    </w:p>
    <w:p w:rsidR="002D15DF" w:rsidRPr="002D15DF" w:rsidRDefault="00FC34C5" w:rsidP="002D15DF">
      <w:pPr>
        <w:keepNext/>
        <w:suppressAutoHyphens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</w:pPr>
      <w:r w:rsidRPr="00FC34C5"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FC34C5" w:rsidRPr="00FC34C5" w:rsidRDefault="00FC34C5" w:rsidP="00FC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C5" w:rsidRPr="00FC34C5" w:rsidRDefault="00FC34C5" w:rsidP="00FC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69494" wp14:editId="17CECED4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20955" r="1714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 № __________</w:t>
      </w:r>
    </w:p>
    <w:p w:rsidR="00FC34C5" w:rsidRPr="00FC34C5" w:rsidRDefault="002D15DF" w:rsidP="002D15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FB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4C5"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Южа</w:t>
      </w:r>
    </w:p>
    <w:p w:rsidR="00CE442E" w:rsidRDefault="00CE442E">
      <w:pPr>
        <w:pStyle w:val="ConsPlusTitle"/>
        <w:jc w:val="center"/>
      </w:pPr>
    </w:p>
    <w:p w:rsidR="002D15DF" w:rsidRDefault="002D15DF">
      <w:pPr>
        <w:pStyle w:val="ConsPlusTitle"/>
        <w:jc w:val="center"/>
      </w:pPr>
    </w:p>
    <w:p w:rsidR="00FB4004" w:rsidRDefault="00FB4004" w:rsidP="00FC34C5">
      <w:pPr>
        <w:pStyle w:val="ConsPlusTitle"/>
        <w:suppressAutoHyphens/>
        <w:autoSpaceDN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 утверждении Положения об основных направлениях </w:t>
      </w:r>
    </w:p>
    <w:p w:rsidR="00FB4004" w:rsidRDefault="00FB4004" w:rsidP="00FC34C5">
      <w:pPr>
        <w:pStyle w:val="ConsPlusTitle"/>
        <w:suppressAutoHyphens/>
        <w:autoSpaceDN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инвестиционной политики в области развития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автомобильных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FB4004" w:rsidRDefault="00FB4004" w:rsidP="00FC34C5">
      <w:pPr>
        <w:pStyle w:val="ConsPlusTitle"/>
        <w:suppressAutoHyphens/>
        <w:autoSpaceDN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дорог общего пользования местного значения Южского</w:t>
      </w:r>
    </w:p>
    <w:p w:rsidR="00FF556D" w:rsidRDefault="00FB4004" w:rsidP="00FC34C5">
      <w:pPr>
        <w:pStyle w:val="ConsPlusTitle"/>
        <w:suppressAutoHyphens/>
        <w:autoSpaceDN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муниципального района</w:t>
      </w:r>
    </w:p>
    <w:p w:rsidR="005C3074" w:rsidRDefault="00FF556D" w:rsidP="00FB4004">
      <w:pPr>
        <w:pStyle w:val="ConsPlusTitle"/>
        <w:suppressAutoHyphens/>
        <w:autoSpaceDN/>
        <w:ind w:left="567" w:right="992"/>
        <w:jc w:val="both"/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eastAsia="ar-SA"/>
        </w:rPr>
        <w:t xml:space="preserve">        </w:t>
      </w:r>
    </w:p>
    <w:p w:rsidR="00FB4004" w:rsidRDefault="006B4A0B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 муниципального правового </w:t>
      </w:r>
      <w:r w:rsidR="006911A4">
        <w:rPr>
          <w:rFonts w:ascii="Times New Roman" w:hAnsi="Times New Roman" w:cs="Times New Roman"/>
          <w:sz w:val="28"/>
          <w:szCs w:val="28"/>
        </w:rPr>
        <w:t>акта, в</w:t>
      </w:r>
      <w:r>
        <w:rPr>
          <w:rFonts w:ascii="Times New Roman" w:hAnsi="Times New Roman" w:cs="Times New Roman"/>
          <w:sz w:val="28"/>
          <w:szCs w:val="28"/>
        </w:rPr>
        <w:t>несенного прокуратурой Южского района, в</w:t>
      </w:r>
      <w:r w:rsidR="00FB4004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hyperlink r:id="rId11" w:history="1">
        <w:r w:rsidR="00FB4004">
          <w:rPr>
            <w:rFonts w:ascii="Times New Roman" w:hAnsi="Times New Roman" w:cs="Times New Roman"/>
            <w:color w:val="0000FF"/>
            <w:sz w:val="28"/>
            <w:szCs w:val="28"/>
          </w:rPr>
          <w:t>пункта 2 статьи 13</w:t>
        </w:r>
      </w:hyperlink>
      <w:r w:rsidR="00FB4004">
        <w:rPr>
          <w:rFonts w:ascii="Times New Roman" w:hAnsi="Times New Roman" w:cs="Times New Roman"/>
          <w:sz w:val="28"/>
          <w:szCs w:val="28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</w:t>
      </w:r>
      <w:r w:rsidR="00B35B90">
        <w:rPr>
          <w:rFonts w:ascii="Times New Roman" w:hAnsi="Times New Roman" w:cs="Times New Roman"/>
          <w:sz w:val="28"/>
          <w:szCs w:val="28"/>
        </w:rPr>
        <w:t xml:space="preserve">ные акты Российской Федерации", </w:t>
      </w:r>
      <w:r w:rsidR="00FB4004">
        <w:rPr>
          <w:rFonts w:ascii="Times New Roman" w:hAnsi="Times New Roman" w:cs="Times New Roman"/>
          <w:sz w:val="28"/>
          <w:szCs w:val="28"/>
        </w:rPr>
        <w:t>Администрация Южского муниципального района постановляет:</w:t>
      </w:r>
    </w:p>
    <w:p w:rsidR="00FB4004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основных направлениях инвестиционной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в области развития автомобильных дорог общего пользования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 (прилагается).</w:t>
      </w:r>
    </w:p>
    <w:p w:rsidR="00B35B90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5B90">
        <w:rPr>
          <w:rFonts w:ascii="Times New Roman" w:hAnsi="Times New Roman" w:cs="Times New Roman"/>
          <w:sz w:val="28"/>
          <w:szCs w:val="28"/>
        </w:rPr>
        <w:t>Опубликовать 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 в</w:t>
      </w:r>
      <w:r w:rsidR="00B35B90">
        <w:rPr>
          <w:rFonts w:ascii="Times New Roman" w:hAnsi="Times New Roman" w:cs="Times New Roman"/>
          <w:sz w:val="28"/>
          <w:szCs w:val="28"/>
        </w:rPr>
        <w:t xml:space="preserve"> официальном издании «</w:t>
      </w:r>
      <w:r>
        <w:rPr>
          <w:rFonts w:ascii="Times New Roman" w:hAnsi="Times New Roman" w:cs="Times New Roman"/>
          <w:sz w:val="28"/>
          <w:szCs w:val="28"/>
        </w:rPr>
        <w:t>Правово</w:t>
      </w:r>
      <w:r w:rsidR="00B35B90">
        <w:rPr>
          <w:rFonts w:ascii="Times New Roman" w:hAnsi="Times New Roman" w:cs="Times New Roman"/>
          <w:sz w:val="28"/>
          <w:szCs w:val="28"/>
        </w:rPr>
        <w:t>й Вестник</w:t>
      </w:r>
      <w:r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="00B35B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4004" w:rsidRPr="00290CA9" w:rsidRDefault="00FB4004" w:rsidP="00FB4004">
      <w:pPr>
        <w:pStyle w:val="ConsPlusTitle"/>
        <w:suppressAutoHyphens/>
        <w:autoSpaceDN/>
        <w:ind w:right="992"/>
        <w:jc w:val="both"/>
        <w:rPr>
          <w:rFonts w:ascii="Times New Roman" w:hAnsi="Times New Roman" w:cs="Times New Roman"/>
          <w:sz w:val="28"/>
          <w:szCs w:val="28"/>
        </w:rPr>
      </w:pPr>
    </w:p>
    <w:p w:rsidR="005C3074" w:rsidRDefault="005C3074" w:rsidP="00BC0FAC">
      <w:pPr>
        <w:pStyle w:val="ConsPlusNormal"/>
        <w:ind w:right="992"/>
        <w:rPr>
          <w:rFonts w:ascii="Times New Roman" w:hAnsi="Times New Roman" w:cs="Times New Roman"/>
          <w:b/>
          <w:sz w:val="28"/>
          <w:szCs w:val="28"/>
        </w:rPr>
      </w:pPr>
    </w:p>
    <w:p w:rsidR="00FD2F56" w:rsidRDefault="005C3074" w:rsidP="00FB4004">
      <w:pPr>
        <w:pStyle w:val="ConsPlusNormal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F56" w:rsidRPr="00FD2F56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</w:t>
      </w:r>
      <w:r w:rsidR="00FB400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D2F56" w:rsidRPr="00FD2F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C0FA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B400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C0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F56" w:rsidRPr="00FD2F56">
        <w:rPr>
          <w:rFonts w:ascii="Times New Roman" w:hAnsi="Times New Roman" w:cs="Times New Roman"/>
          <w:b/>
          <w:sz w:val="28"/>
          <w:szCs w:val="28"/>
        </w:rPr>
        <w:t>В.И. Мальцев</w:t>
      </w:r>
    </w:p>
    <w:p w:rsidR="000D4FF0" w:rsidRDefault="000D4FF0" w:rsidP="00BC0FAC">
      <w:pPr>
        <w:pStyle w:val="ConsPlusNormal"/>
        <w:ind w:right="992"/>
        <w:rPr>
          <w:rFonts w:ascii="Times New Roman" w:hAnsi="Times New Roman" w:cs="Times New Roman"/>
          <w:b/>
          <w:sz w:val="28"/>
          <w:szCs w:val="28"/>
        </w:rPr>
      </w:pPr>
    </w:p>
    <w:p w:rsidR="000D4FF0" w:rsidRDefault="000D4FF0" w:rsidP="00BC0FAC">
      <w:pPr>
        <w:pStyle w:val="ConsPlusNormal"/>
        <w:ind w:right="992"/>
        <w:rPr>
          <w:rFonts w:ascii="Times New Roman" w:hAnsi="Times New Roman" w:cs="Times New Roman"/>
          <w:b/>
          <w:sz w:val="28"/>
          <w:szCs w:val="28"/>
        </w:rPr>
      </w:pPr>
    </w:p>
    <w:p w:rsidR="000D4FF0" w:rsidRDefault="000D4FF0" w:rsidP="00BC0FAC">
      <w:pPr>
        <w:pStyle w:val="ConsPlusNormal"/>
        <w:ind w:right="992"/>
        <w:rPr>
          <w:rFonts w:ascii="Times New Roman" w:hAnsi="Times New Roman" w:cs="Times New Roman"/>
          <w:b/>
          <w:sz w:val="28"/>
          <w:szCs w:val="28"/>
        </w:rPr>
      </w:pPr>
    </w:p>
    <w:p w:rsidR="000D4FF0" w:rsidRDefault="000D4FF0" w:rsidP="00BC0FAC">
      <w:pPr>
        <w:pStyle w:val="ConsPlusNormal"/>
        <w:ind w:right="992"/>
        <w:rPr>
          <w:rFonts w:ascii="Times New Roman" w:hAnsi="Times New Roman" w:cs="Times New Roman"/>
          <w:b/>
          <w:sz w:val="28"/>
          <w:szCs w:val="28"/>
        </w:rPr>
      </w:pPr>
    </w:p>
    <w:p w:rsidR="00FB4004" w:rsidRDefault="00FB4004" w:rsidP="00BC0FAC">
      <w:pPr>
        <w:pStyle w:val="ConsPlusNormal"/>
        <w:ind w:right="992"/>
        <w:rPr>
          <w:rFonts w:ascii="Times New Roman" w:hAnsi="Times New Roman" w:cs="Times New Roman"/>
          <w:b/>
          <w:sz w:val="28"/>
          <w:szCs w:val="28"/>
        </w:rPr>
      </w:pPr>
    </w:p>
    <w:p w:rsidR="00FB4004" w:rsidRDefault="00FB4004" w:rsidP="00BC0FAC">
      <w:pPr>
        <w:pStyle w:val="ConsPlusNormal"/>
        <w:ind w:right="992"/>
        <w:rPr>
          <w:rFonts w:ascii="Times New Roman" w:hAnsi="Times New Roman" w:cs="Times New Roman"/>
          <w:b/>
          <w:sz w:val="28"/>
          <w:szCs w:val="28"/>
        </w:rPr>
      </w:pPr>
    </w:p>
    <w:p w:rsidR="00FB4004" w:rsidRDefault="00FB4004" w:rsidP="00BC0FAC">
      <w:pPr>
        <w:pStyle w:val="ConsPlusNormal"/>
        <w:ind w:right="992"/>
        <w:rPr>
          <w:rFonts w:ascii="Times New Roman" w:hAnsi="Times New Roman" w:cs="Times New Roman"/>
          <w:b/>
          <w:sz w:val="28"/>
          <w:szCs w:val="28"/>
        </w:rPr>
      </w:pPr>
    </w:p>
    <w:p w:rsidR="00FB4004" w:rsidRDefault="00FB4004" w:rsidP="00BC0FAC">
      <w:pPr>
        <w:pStyle w:val="ConsPlusNormal"/>
        <w:ind w:right="992"/>
        <w:rPr>
          <w:rFonts w:ascii="Times New Roman" w:hAnsi="Times New Roman" w:cs="Times New Roman"/>
          <w:b/>
          <w:sz w:val="28"/>
          <w:szCs w:val="28"/>
        </w:rPr>
      </w:pPr>
    </w:p>
    <w:p w:rsidR="00B35B90" w:rsidRDefault="00B35B90" w:rsidP="00BC0FAC">
      <w:pPr>
        <w:pStyle w:val="ConsPlusNormal"/>
        <w:ind w:right="992"/>
        <w:rPr>
          <w:rFonts w:ascii="Times New Roman" w:hAnsi="Times New Roman" w:cs="Times New Roman"/>
          <w:b/>
          <w:sz w:val="28"/>
          <w:szCs w:val="28"/>
        </w:rPr>
      </w:pPr>
    </w:p>
    <w:p w:rsidR="000408FB" w:rsidRDefault="000408FB" w:rsidP="00BC0FAC">
      <w:pPr>
        <w:pStyle w:val="ConsPlusNormal"/>
        <w:ind w:right="992"/>
        <w:rPr>
          <w:rFonts w:ascii="Times New Roman" w:hAnsi="Times New Roman" w:cs="Times New Roman"/>
          <w:b/>
          <w:sz w:val="28"/>
          <w:szCs w:val="28"/>
        </w:rPr>
      </w:pPr>
    </w:p>
    <w:p w:rsidR="00B35B90" w:rsidRDefault="00B35B90" w:rsidP="00BC0FAC">
      <w:pPr>
        <w:pStyle w:val="ConsPlusNormal"/>
        <w:ind w:right="992"/>
        <w:rPr>
          <w:rFonts w:ascii="Times New Roman" w:hAnsi="Times New Roman" w:cs="Times New Roman"/>
          <w:b/>
          <w:sz w:val="28"/>
          <w:szCs w:val="28"/>
        </w:rPr>
      </w:pPr>
    </w:p>
    <w:p w:rsidR="00B35B90" w:rsidRDefault="00B35B90" w:rsidP="00BC0FAC">
      <w:pPr>
        <w:pStyle w:val="ConsPlusNormal"/>
        <w:ind w:right="992"/>
        <w:rPr>
          <w:rFonts w:ascii="Times New Roman" w:hAnsi="Times New Roman" w:cs="Times New Roman"/>
          <w:b/>
          <w:sz w:val="28"/>
          <w:szCs w:val="28"/>
        </w:rPr>
      </w:pPr>
    </w:p>
    <w:p w:rsidR="00FB4004" w:rsidRDefault="00FB4004" w:rsidP="00BC0FAC">
      <w:pPr>
        <w:pStyle w:val="ConsPlusNormal"/>
        <w:ind w:right="992"/>
        <w:rPr>
          <w:rFonts w:ascii="Times New Roman" w:hAnsi="Times New Roman" w:cs="Times New Roman"/>
          <w:b/>
          <w:sz w:val="28"/>
          <w:szCs w:val="28"/>
        </w:rPr>
      </w:pP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23D8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C23D8">
        <w:rPr>
          <w:rFonts w:ascii="Times New Roman" w:hAnsi="Times New Roman" w:cs="Times New Roman"/>
          <w:bCs/>
          <w:sz w:val="24"/>
          <w:szCs w:val="24"/>
        </w:rPr>
        <w:t>к постановлению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C23D8">
        <w:rPr>
          <w:rFonts w:ascii="Times New Roman" w:hAnsi="Times New Roman" w:cs="Times New Roman"/>
          <w:bCs/>
          <w:sz w:val="24"/>
          <w:szCs w:val="24"/>
        </w:rPr>
        <w:t>Администрации Южского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C23D8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3D8">
        <w:rPr>
          <w:rFonts w:ascii="Times New Roman" w:hAnsi="Times New Roman" w:cs="Times New Roman"/>
          <w:bCs/>
          <w:sz w:val="24"/>
          <w:szCs w:val="24"/>
        </w:rPr>
        <w:t>от _________ N ______</w:t>
      </w:r>
    </w:p>
    <w:p w:rsidR="00FB4004" w:rsidRDefault="00FB4004" w:rsidP="00FB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4004" w:rsidRDefault="00FB4004" w:rsidP="00FB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FB4004" w:rsidRDefault="00FB4004" w:rsidP="00FB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основных направлениях инвестиционной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политики в области развития автомобильных дорог общего пользования местного значения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Южского муниципального района</w:t>
      </w:r>
    </w:p>
    <w:p w:rsidR="003C23D8" w:rsidRDefault="003C23D8" w:rsidP="00FB40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B4004" w:rsidRPr="003C23D8" w:rsidRDefault="00FB4004" w:rsidP="003C23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22FF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C23D8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3C23D8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об основных направлениях инвестиционной политики в области развития автомобильных дорог общего пользования местного значения </w:t>
      </w:r>
      <w:r w:rsidR="003C23D8">
        <w:rPr>
          <w:rFonts w:ascii="Times New Roman" w:hAnsi="Times New Roman" w:cs="Times New Roman"/>
          <w:bCs/>
          <w:sz w:val="28"/>
          <w:szCs w:val="28"/>
        </w:rPr>
        <w:t>Южского</w:t>
      </w:r>
      <w:r w:rsidRPr="003C23D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(далее - Положение) устанавливает цели, задачи, содержание, процедуру разработки основных направлений инвестиционной политики в области развития автомобильных дорог общего пользования местного значения </w:t>
      </w:r>
      <w:r w:rsidR="003C23D8">
        <w:rPr>
          <w:rFonts w:ascii="Times New Roman" w:hAnsi="Times New Roman" w:cs="Times New Roman"/>
          <w:bCs/>
          <w:sz w:val="28"/>
          <w:szCs w:val="28"/>
        </w:rPr>
        <w:t>Южского</w:t>
      </w:r>
      <w:r w:rsidRPr="003C23D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(далее - муниципальный район), а также определяет механизм взаимодействия органов, осуществляющих разработку основных направлений инвестиционной политики.</w:t>
      </w:r>
      <w:proofErr w:type="gramEnd"/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proofErr w:type="gramStart"/>
      <w:r w:rsidRPr="003C23D8">
        <w:rPr>
          <w:rFonts w:ascii="Times New Roman" w:hAnsi="Times New Roman" w:cs="Times New Roman"/>
          <w:bCs/>
          <w:sz w:val="28"/>
          <w:szCs w:val="28"/>
        </w:rPr>
        <w:t xml:space="preserve">Правовой основой разработки основных направлений инвестиционной политики в области развития автомобильных дорог общего пользования местного значения муниципального района являются Бюджетный </w:t>
      </w:r>
      <w:hyperlink r:id="rId13" w:history="1">
        <w:r w:rsidRPr="003C23D8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кодекс</w:t>
        </w:r>
      </w:hyperlink>
      <w:r w:rsidRPr="003C23D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федеральные законы от 6 октября 2003 года </w:t>
      </w:r>
      <w:hyperlink r:id="rId14" w:history="1">
        <w:r w:rsidRPr="003C23D8">
          <w:rPr>
            <w:rFonts w:ascii="Times New Roman" w:hAnsi="Times New Roman" w:cs="Times New Roman"/>
            <w:bCs/>
            <w:color w:val="0000FF"/>
            <w:sz w:val="28"/>
            <w:szCs w:val="28"/>
          </w:rPr>
          <w:t>N 131-ФЗ</w:t>
        </w:r>
      </w:hyperlink>
      <w:r w:rsidRPr="003C23D8">
        <w:rPr>
          <w:rFonts w:ascii="Times New Roman" w:hAnsi="Times New Roman" w:cs="Times New Roman"/>
          <w:bCs/>
          <w:sz w:val="28"/>
          <w:szCs w:val="28"/>
        </w:rPr>
        <w:t xml:space="preserve"> "Об общих принципах организации местного самоуправления в Российской Федерации", от 8 ноября 2007 года </w:t>
      </w:r>
      <w:hyperlink r:id="rId15" w:history="1">
        <w:r w:rsidRPr="003C23D8">
          <w:rPr>
            <w:rFonts w:ascii="Times New Roman" w:hAnsi="Times New Roman" w:cs="Times New Roman"/>
            <w:bCs/>
            <w:color w:val="0000FF"/>
            <w:sz w:val="28"/>
            <w:szCs w:val="28"/>
          </w:rPr>
          <w:t>N 257-ФЗ</w:t>
        </w:r>
      </w:hyperlink>
      <w:r w:rsidRPr="003C23D8">
        <w:rPr>
          <w:rFonts w:ascii="Times New Roman" w:hAnsi="Times New Roman" w:cs="Times New Roman"/>
          <w:bCs/>
          <w:sz w:val="28"/>
          <w:szCs w:val="28"/>
        </w:rPr>
        <w:t xml:space="preserve"> "Об автомобильных дорогах и о дорожной деятельности в Российской Федерации и о</w:t>
      </w:r>
      <w:proofErr w:type="gramEnd"/>
      <w:r w:rsidRPr="003C23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C23D8">
        <w:rPr>
          <w:rFonts w:ascii="Times New Roman" w:hAnsi="Times New Roman" w:cs="Times New Roman"/>
          <w:bCs/>
          <w:sz w:val="28"/>
          <w:szCs w:val="28"/>
        </w:rPr>
        <w:t>внесении</w:t>
      </w:r>
      <w:proofErr w:type="gramEnd"/>
      <w:r w:rsidRPr="003C23D8">
        <w:rPr>
          <w:rFonts w:ascii="Times New Roman" w:hAnsi="Times New Roman" w:cs="Times New Roman"/>
          <w:bCs/>
          <w:sz w:val="28"/>
          <w:szCs w:val="28"/>
        </w:rPr>
        <w:t xml:space="preserve"> изменений в отдельные законодательные акты Российской Федерации".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23D8">
        <w:rPr>
          <w:rFonts w:ascii="Times New Roman" w:hAnsi="Times New Roman" w:cs="Times New Roman"/>
          <w:b/>
          <w:bCs/>
          <w:sz w:val="28"/>
          <w:szCs w:val="28"/>
        </w:rPr>
        <w:t>2. Задачи, цели и принципы разработки основных направлений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3D8">
        <w:rPr>
          <w:rFonts w:ascii="Times New Roman" w:hAnsi="Times New Roman" w:cs="Times New Roman"/>
          <w:b/>
          <w:bCs/>
          <w:sz w:val="28"/>
          <w:szCs w:val="28"/>
        </w:rPr>
        <w:t xml:space="preserve">инвестиционной политики в области развития </w:t>
      </w:r>
      <w:proofErr w:type="gramStart"/>
      <w:r w:rsidRPr="003C23D8">
        <w:rPr>
          <w:rFonts w:ascii="Times New Roman" w:hAnsi="Times New Roman" w:cs="Times New Roman"/>
          <w:b/>
          <w:bCs/>
          <w:sz w:val="28"/>
          <w:szCs w:val="28"/>
        </w:rPr>
        <w:t>автомобильных</w:t>
      </w:r>
      <w:proofErr w:type="gramEnd"/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3D8">
        <w:rPr>
          <w:rFonts w:ascii="Times New Roman" w:hAnsi="Times New Roman" w:cs="Times New Roman"/>
          <w:b/>
          <w:bCs/>
          <w:sz w:val="28"/>
          <w:szCs w:val="28"/>
        </w:rPr>
        <w:t>дорог общего пользования местного значения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3D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 xml:space="preserve">2.1. Задачи разработки основных направлений инвестиционной </w:t>
      </w:r>
      <w:proofErr w:type="gramStart"/>
      <w:r w:rsidRPr="003C23D8">
        <w:rPr>
          <w:rFonts w:ascii="Times New Roman" w:hAnsi="Times New Roman" w:cs="Times New Roman"/>
          <w:bCs/>
          <w:sz w:val="28"/>
          <w:szCs w:val="28"/>
        </w:rPr>
        <w:t>политики в области развития автомобильных дорог общего пользования местного значения муниципального района</w:t>
      </w:r>
      <w:proofErr w:type="gramEnd"/>
      <w:r w:rsidRPr="003C23D8">
        <w:rPr>
          <w:rFonts w:ascii="Times New Roman" w:hAnsi="Times New Roman" w:cs="Times New Roman"/>
          <w:bCs/>
          <w:sz w:val="28"/>
          <w:szCs w:val="28"/>
        </w:rPr>
        <w:t>: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>а) анализ социально-экономического состояния дорожного хозяйства и выявление проблем хозяйственного развития;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>б) выявление проблем, требующих разрешения;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>в) накопление экономической информации и расчетов для обоснования выбора и принятия управленческих решений в области инвестиционной политики в сфере дорожной деятельности.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 xml:space="preserve">2.2. Цель разработки основных направлений инвестиционной политики в области развития автомобильных дорог местного значения муниципального района - </w:t>
      </w:r>
      <w:r w:rsidRPr="003C23D8">
        <w:rPr>
          <w:rFonts w:ascii="Times New Roman" w:hAnsi="Times New Roman" w:cs="Times New Roman"/>
          <w:bCs/>
          <w:sz w:val="28"/>
          <w:szCs w:val="28"/>
        </w:rPr>
        <w:lastRenderedPageBreak/>
        <w:t>повышение эффективности управления и развитие автомобильных дорог общего пользования местного значения муниципального района.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>Основные направления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ремонта и ремонта дорожной сети муниципального района.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 xml:space="preserve">2.3. Разработка основных направлений инвестиционной </w:t>
      </w:r>
      <w:proofErr w:type="gramStart"/>
      <w:r w:rsidRPr="003C23D8">
        <w:rPr>
          <w:rFonts w:ascii="Times New Roman" w:hAnsi="Times New Roman" w:cs="Times New Roman"/>
          <w:bCs/>
          <w:sz w:val="28"/>
          <w:szCs w:val="28"/>
        </w:rPr>
        <w:t>политики в области развития автомобильных дорог общего пользования местного значения муниципального района</w:t>
      </w:r>
      <w:proofErr w:type="gramEnd"/>
      <w:r w:rsidRPr="003C23D8">
        <w:rPr>
          <w:rFonts w:ascii="Times New Roman" w:hAnsi="Times New Roman" w:cs="Times New Roman"/>
          <w:bCs/>
          <w:sz w:val="28"/>
          <w:szCs w:val="28"/>
        </w:rPr>
        <w:t xml:space="preserve"> основывается на следующих принципах: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 xml:space="preserve">а) единство </w:t>
      </w:r>
      <w:proofErr w:type="gramStart"/>
      <w:r w:rsidRPr="003C23D8">
        <w:rPr>
          <w:rFonts w:ascii="Times New Roman" w:hAnsi="Times New Roman" w:cs="Times New Roman"/>
          <w:bCs/>
          <w:sz w:val="28"/>
          <w:szCs w:val="28"/>
        </w:rPr>
        <w:t>методических подходов</w:t>
      </w:r>
      <w:proofErr w:type="gramEnd"/>
      <w:r w:rsidRPr="003C23D8">
        <w:rPr>
          <w:rFonts w:ascii="Times New Roman" w:hAnsi="Times New Roman" w:cs="Times New Roman"/>
          <w:bCs/>
          <w:sz w:val="28"/>
          <w:szCs w:val="28"/>
        </w:rPr>
        <w:t xml:space="preserve"> и информационного обеспечения (определяет единый подход к разработке показателей основных направлений инвестиционной политики с разным временным периодом);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>б) обоснованность состава показателей основных направлений инвестиционной политики;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>в) вариантность (разработка нескольких возможных вариантов развития дорожной сети муниципального района, исходя из определенной экономической ситуации);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>г) системность (комплексность) оценки перспективного состояния дорожной сети муниципального района;</w:t>
      </w:r>
    </w:p>
    <w:p w:rsidR="00FB4004" w:rsidRPr="0001551A" w:rsidRDefault="00FB4004" w:rsidP="00015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>д) п</w:t>
      </w:r>
      <w:r w:rsidR="0001551A">
        <w:rPr>
          <w:rFonts w:ascii="Times New Roman" w:hAnsi="Times New Roman" w:cs="Times New Roman"/>
          <w:bCs/>
          <w:sz w:val="28"/>
          <w:szCs w:val="28"/>
        </w:rPr>
        <w:t>реемственность и непрерывность.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 xml:space="preserve">2.4. Разработка основных направлений инвестиционной </w:t>
      </w:r>
      <w:proofErr w:type="gramStart"/>
      <w:r w:rsidRPr="003C23D8">
        <w:rPr>
          <w:rFonts w:ascii="Times New Roman" w:hAnsi="Times New Roman" w:cs="Times New Roman"/>
          <w:bCs/>
          <w:sz w:val="28"/>
          <w:szCs w:val="28"/>
        </w:rPr>
        <w:t>политики в области развития автомобильных дорог общего пользования местного значения муниципального района</w:t>
      </w:r>
      <w:proofErr w:type="gramEnd"/>
      <w:r w:rsidRPr="003C23D8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целях обеспечения принятия обоснованных управленческих решений органами местного самоуправления </w:t>
      </w:r>
      <w:r w:rsidR="0001551A">
        <w:rPr>
          <w:rFonts w:ascii="Times New Roman" w:hAnsi="Times New Roman" w:cs="Times New Roman"/>
          <w:bCs/>
          <w:sz w:val="28"/>
          <w:szCs w:val="28"/>
        </w:rPr>
        <w:t>Южского</w:t>
      </w:r>
      <w:r w:rsidRPr="003C23D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основных направлений инвестиционной политики: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>а) при разработке, утверждении и исполнении бюджета муниципального района на очередной финансовый год и плановый период;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>б) при разработке, утверждении и финансировании целевых программ;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>в) при принятии и обосновании решений, влияющих на социально-экономическое развитие муниципального района.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4004" w:rsidRPr="0001551A" w:rsidRDefault="00FB4004" w:rsidP="00FB40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1551A">
        <w:rPr>
          <w:rFonts w:ascii="Times New Roman" w:hAnsi="Times New Roman" w:cs="Times New Roman"/>
          <w:b/>
          <w:bCs/>
          <w:sz w:val="28"/>
          <w:szCs w:val="28"/>
        </w:rPr>
        <w:t>3. Процедура разработки и принятия основных направлений</w:t>
      </w:r>
    </w:p>
    <w:p w:rsidR="00FB4004" w:rsidRPr="0001551A" w:rsidRDefault="00FB4004" w:rsidP="00FB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51A">
        <w:rPr>
          <w:rFonts w:ascii="Times New Roman" w:hAnsi="Times New Roman" w:cs="Times New Roman"/>
          <w:b/>
          <w:bCs/>
          <w:sz w:val="28"/>
          <w:szCs w:val="28"/>
        </w:rPr>
        <w:t xml:space="preserve">инвестиционной политики в области развития </w:t>
      </w:r>
      <w:proofErr w:type="gramStart"/>
      <w:r w:rsidRPr="0001551A">
        <w:rPr>
          <w:rFonts w:ascii="Times New Roman" w:hAnsi="Times New Roman" w:cs="Times New Roman"/>
          <w:b/>
          <w:bCs/>
          <w:sz w:val="28"/>
          <w:szCs w:val="28"/>
        </w:rPr>
        <w:t>автомобильных</w:t>
      </w:r>
      <w:proofErr w:type="gramEnd"/>
    </w:p>
    <w:p w:rsidR="00FB4004" w:rsidRPr="0001551A" w:rsidRDefault="00FB4004" w:rsidP="00FB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51A">
        <w:rPr>
          <w:rFonts w:ascii="Times New Roman" w:hAnsi="Times New Roman" w:cs="Times New Roman"/>
          <w:b/>
          <w:bCs/>
          <w:sz w:val="28"/>
          <w:szCs w:val="28"/>
        </w:rPr>
        <w:t>дорог местного значения муниципального района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proofErr w:type="gramStart"/>
      <w:r w:rsidRPr="003C23D8">
        <w:rPr>
          <w:rFonts w:ascii="Times New Roman" w:hAnsi="Times New Roman" w:cs="Times New Roman"/>
          <w:bCs/>
          <w:sz w:val="28"/>
          <w:szCs w:val="28"/>
        </w:rPr>
        <w:t>Основные направления инвестиционной политики в области развития автомобильных дорог общего пользования местного значения муницип</w:t>
      </w:r>
      <w:r w:rsidR="00934D0B">
        <w:rPr>
          <w:rFonts w:ascii="Times New Roman" w:hAnsi="Times New Roman" w:cs="Times New Roman"/>
          <w:bCs/>
          <w:sz w:val="28"/>
          <w:szCs w:val="28"/>
        </w:rPr>
        <w:t>ального района разрабатываются А</w:t>
      </w:r>
      <w:r w:rsidRPr="003C23D8">
        <w:rPr>
          <w:rFonts w:ascii="Times New Roman" w:hAnsi="Times New Roman" w:cs="Times New Roman"/>
          <w:bCs/>
          <w:sz w:val="28"/>
          <w:szCs w:val="28"/>
        </w:rPr>
        <w:t xml:space="preserve">дминистрацией </w:t>
      </w:r>
      <w:r w:rsidR="0001551A">
        <w:rPr>
          <w:rFonts w:ascii="Times New Roman" w:hAnsi="Times New Roman" w:cs="Times New Roman"/>
          <w:bCs/>
          <w:sz w:val="28"/>
          <w:szCs w:val="28"/>
        </w:rPr>
        <w:t xml:space="preserve">Южского </w:t>
      </w:r>
      <w:r w:rsidRPr="003C23D8">
        <w:rPr>
          <w:rFonts w:ascii="Times New Roman" w:hAnsi="Times New Roman" w:cs="Times New Roman"/>
          <w:bCs/>
          <w:sz w:val="28"/>
          <w:szCs w:val="28"/>
        </w:rPr>
        <w:t>муниципального района ежегодно в соответствии с настоящим Положением на основании данных развития дорожного хозяйства муниципального района за последний отчетный год, оценки развития дорожного хозяйства муниципального района до конца текущего финансового года и тенденций развития экономики и социальной сферы на очередной финансовый год</w:t>
      </w:r>
      <w:proofErr w:type="gramEnd"/>
      <w:r w:rsidRPr="003C23D8">
        <w:rPr>
          <w:rFonts w:ascii="Times New Roman" w:hAnsi="Times New Roman" w:cs="Times New Roman"/>
          <w:bCs/>
          <w:sz w:val="28"/>
          <w:szCs w:val="28"/>
        </w:rPr>
        <w:t xml:space="preserve"> и плановый период.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>3.2.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>3.3. Этапу прогнозирования развития дорожного хозяйства муниципального района, связанному с расчетом показателей развития дорожного хозяйства, предшествуют: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lastRenderedPageBreak/>
        <w:t>а) мониторинг дорожной деятельности в муниципальном районе;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>б) анализ поступившей информации (на достоверность, непротиворечивость, полноту).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>3.4. 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>3.5. Результатом разработки основных направлений инвестиционной п</w:t>
      </w:r>
      <w:r w:rsidR="0001551A">
        <w:rPr>
          <w:rFonts w:ascii="Times New Roman" w:hAnsi="Times New Roman" w:cs="Times New Roman"/>
          <w:bCs/>
          <w:sz w:val="28"/>
          <w:szCs w:val="28"/>
        </w:rPr>
        <w:t>олитики является постановление А</w:t>
      </w:r>
      <w:r w:rsidRPr="003C23D8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01551A">
        <w:rPr>
          <w:rFonts w:ascii="Times New Roman" w:hAnsi="Times New Roman" w:cs="Times New Roman"/>
          <w:bCs/>
          <w:sz w:val="28"/>
          <w:szCs w:val="28"/>
        </w:rPr>
        <w:t xml:space="preserve">Южского </w:t>
      </w:r>
      <w:r w:rsidRPr="003C23D8">
        <w:rPr>
          <w:rFonts w:ascii="Times New Roman" w:hAnsi="Times New Roman" w:cs="Times New Roman"/>
          <w:bCs/>
          <w:sz w:val="28"/>
          <w:szCs w:val="28"/>
        </w:rPr>
        <w:t>муниципального района об утверждении основных направлений инвестиционной политики.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4004" w:rsidRPr="0001551A" w:rsidRDefault="00FB4004" w:rsidP="00FB40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1551A">
        <w:rPr>
          <w:rFonts w:ascii="Times New Roman" w:hAnsi="Times New Roman" w:cs="Times New Roman"/>
          <w:b/>
          <w:bCs/>
          <w:sz w:val="28"/>
          <w:szCs w:val="28"/>
        </w:rPr>
        <w:t>4. Полномочия органов местного самоуправления по разработке</w:t>
      </w:r>
    </w:p>
    <w:p w:rsidR="00FB4004" w:rsidRPr="0001551A" w:rsidRDefault="00FB4004" w:rsidP="00FB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51A">
        <w:rPr>
          <w:rFonts w:ascii="Times New Roman" w:hAnsi="Times New Roman" w:cs="Times New Roman"/>
          <w:b/>
          <w:bCs/>
          <w:sz w:val="28"/>
          <w:szCs w:val="28"/>
        </w:rPr>
        <w:t>основных направлений инвестиционной политики в области</w:t>
      </w:r>
    </w:p>
    <w:p w:rsidR="00FB4004" w:rsidRPr="0001551A" w:rsidRDefault="00FB4004" w:rsidP="00FB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51A">
        <w:rPr>
          <w:rFonts w:ascii="Times New Roman" w:hAnsi="Times New Roman" w:cs="Times New Roman"/>
          <w:b/>
          <w:bCs/>
          <w:sz w:val="28"/>
          <w:szCs w:val="28"/>
        </w:rPr>
        <w:t>развития автомобильных дорог общего пользования местного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551A">
        <w:rPr>
          <w:rFonts w:ascii="Times New Roman" w:hAnsi="Times New Roman" w:cs="Times New Roman"/>
          <w:b/>
          <w:bCs/>
          <w:sz w:val="28"/>
          <w:szCs w:val="28"/>
        </w:rPr>
        <w:t>значения муниципального района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 xml:space="preserve">4.1. Для выполнения функций по разработке основных направлений инвестиционной </w:t>
      </w:r>
      <w:proofErr w:type="gramStart"/>
      <w:r w:rsidRPr="003C23D8">
        <w:rPr>
          <w:rFonts w:ascii="Times New Roman" w:hAnsi="Times New Roman" w:cs="Times New Roman"/>
          <w:bCs/>
          <w:sz w:val="28"/>
          <w:szCs w:val="28"/>
        </w:rPr>
        <w:t>политики в области развития автомобильных дорог общего пользования местного значения муниципального района</w:t>
      </w:r>
      <w:proofErr w:type="gramEnd"/>
      <w:r w:rsidRPr="003C23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FF7">
        <w:rPr>
          <w:rFonts w:ascii="Times New Roman" w:hAnsi="Times New Roman" w:cs="Times New Roman"/>
          <w:bCs/>
          <w:sz w:val="28"/>
          <w:szCs w:val="28"/>
        </w:rPr>
        <w:t xml:space="preserve">Управление ЖКХ </w:t>
      </w:r>
      <w:r w:rsidRPr="003C23D8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A22FF7">
        <w:rPr>
          <w:rFonts w:ascii="Times New Roman" w:hAnsi="Times New Roman" w:cs="Times New Roman"/>
          <w:bCs/>
          <w:sz w:val="28"/>
          <w:szCs w:val="28"/>
        </w:rPr>
        <w:t xml:space="preserve">Южского </w:t>
      </w:r>
      <w:r w:rsidRPr="003C23D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(далее - </w:t>
      </w:r>
      <w:r w:rsidR="00A22FF7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3C23D8">
        <w:rPr>
          <w:rFonts w:ascii="Times New Roman" w:hAnsi="Times New Roman" w:cs="Times New Roman"/>
          <w:bCs/>
          <w:sz w:val="28"/>
          <w:szCs w:val="28"/>
        </w:rPr>
        <w:t>):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>а) инициирует принятие решения о начале работы по разработке основных направлений инвестиционной политики путем разработки соответствующего правового акта;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>б) определяет участников процесса разработки, и способы получения необходимой информации, и т.п.;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>в) анализирует состояние сети автомобильных дорог местного значения муниципального района;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 xml:space="preserve">г) привлекает в установленном порядке к разработке основных направлений инвестиционной </w:t>
      </w:r>
      <w:proofErr w:type="gramStart"/>
      <w:r w:rsidRPr="003C23D8">
        <w:rPr>
          <w:rFonts w:ascii="Times New Roman" w:hAnsi="Times New Roman" w:cs="Times New Roman"/>
          <w:bCs/>
          <w:sz w:val="28"/>
          <w:szCs w:val="28"/>
        </w:rPr>
        <w:t>политики в области развития автомобильных дорог местного значения муниципального района</w:t>
      </w:r>
      <w:proofErr w:type="gramEnd"/>
      <w:r w:rsidRPr="003C23D8">
        <w:rPr>
          <w:rFonts w:ascii="Times New Roman" w:hAnsi="Times New Roman" w:cs="Times New Roman"/>
          <w:bCs/>
          <w:sz w:val="28"/>
          <w:szCs w:val="28"/>
        </w:rPr>
        <w:t xml:space="preserve"> и другие организации за счет бюджетных ассигнований, выделенных на соответствующий финансовый год.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 xml:space="preserve">4.2. В целях обеспечения </w:t>
      </w:r>
      <w:r w:rsidR="00A22FF7">
        <w:rPr>
          <w:rFonts w:ascii="Times New Roman" w:hAnsi="Times New Roman" w:cs="Times New Roman"/>
          <w:bCs/>
          <w:sz w:val="28"/>
          <w:szCs w:val="28"/>
        </w:rPr>
        <w:t>Управлением</w:t>
      </w:r>
      <w:r w:rsidRPr="003C23D8">
        <w:rPr>
          <w:rFonts w:ascii="Times New Roman" w:hAnsi="Times New Roman" w:cs="Times New Roman"/>
          <w:bCs/>
          <w:sz w:val="28"/>
          <w:szCs w:val="28"/>
        </w:rPr>
        <w:t xml:space="preserve"> разработки основных направлений инвестиционной </w:t>
      </w:r>
      <w:proofErr w:type="gramStart"/>
      <w:r w:rsidRPr="003C23D8">
        <w:rPr>
          <w:rFonts w:ascii="Times New Roman" w:hAnsi="Times New Roman" w:cs="Times New Roman"/>
          <w:bCs/>
          <w:sz w:val="28"/>
          <w:szCs w:val="28"/>
        </w:rPr>
        <w:t>политики в области развития автомобильных дорог местного значения муниципального района</w:t>
      </w:r>
      <w:proofErr w:type="gramEnd"/>
      <w:r w:rsidRPr="003C23D8">
        <w:rPr>
          <w:rFonts w:ascii="Times New Roman" w:hAnsi="Times New Roman" w:cs="Times New Roman"/>
          <w:bCs/>
          <w:sz w:val="28"/>
          <w:szCs w:val="28"/>
        </w:rPr>
        <w:t xml:space="preserve"> участники данного процесса: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 xml:space="preserve">а) осуществляют мониторинг и прогнозирование отдельных показателей по курируемым ими отраслям и сферам и представляют в </w:t>
      </w:r>
      <w:r w:rsidR="00A22FF7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3C23D8">
        <w:rPr>
          <w:rFonts w:ascii="Times New Roman" w:hAnsi="Times New Roman" w:cs="Times New Roman"/>
          <w:bCs/>
          <w:sz w:val="28"/>
          <w:szCs w:val="28"/>
        </w:rPr>
        <w:t xml:space="preserve"> соответствующую информацию;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>б) назначают специалистов, отвечающих за подготовку информации по соответствующим разделам прогнозных показателей;</w:t>
      </w:r>
    </w:p>
    <w:p w:rsidR="00FB4004" w:rsidRPr="003C23D8" w:rsidRDefault="00FB4004" w:rsidP="00FB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3D8">
        <w:rPr>
          <w:rFonts w:ascii="Times New Roman" w:hAnsi="Times New Roman" w:cs="Times New Roman"/>
          <w:bCs/>
          <w:sz w:val="28"/>
          <w:szCs w:val="28"/>
        </w:rPr>
        <w:t xml:space="preserve">в) представляют в </w:t>
      </w:r>
      <w:r w:rsidR="00A22FF7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3C23D8">
        <w:rPr>
          <w:rFonts w:ascii="Times New Roman" w:hAnsi="Times New Roman" w:cs="Times New Roman"/>
          <w:bCs/>
          <w:sz w:val="28"/>
          <w:szCs w:val="28"/>
        </w:rPr>
        <w:t xml:space="preserve"> сведения, необходимые для разработки основных направлений инвестиционной политики.</w:t>
      </w:r>
    </w:p>
    <w:p w:rsidR="000D4FF0" w:rsidRPr="003C23D8" w:rsidRDefault="000D4FF0" w:rsidP="00BC0FAC">
      <w:pPr>
        <w:pStyle w:val="ConsPlusNormal"/>
        <w:ind w:right="992"/>
        <w:rPr>
          <w:rFonts w:ascii="Times New Roman" w:hAnsi="Times New Roman" w:cs="Times New Roman"/>
          <w:sz w:val="28"/>
          <w:szCs w:val="28"/>
        </w:rPr>
      </w:pPr>
    </w:p>
    <w:sectPr w:rsidR="000D4FF0" w:rsidRPr="003C23D8" w:rsidSect="00672F25">
      <w:pgSz w:w="11906" w:h="16838"/>
      <w:pgMar w:top="426" w:right="42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D7" w:rsidRDefault="005D0DD7" w:rsidP="00FC4A01">
      <w:pPr>
        <w:spacing w:after="0" w:line="240" w:lineRule="auto"/>
      </w:pPr>
      <w:r>
        <w:separator/>
      </w:r>
    </w:p>
  </w:endnote>
  <w:endnote w:type="continuationSeparator" w:id="0">
    <w:p w:rsidR="005D0DD7" w:rsidRDefault="005D0DD7" w:rsidP="00FC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D7" w:rsidRDefault="005D0DD7" w:rsidP="00FC4A01">
      <w:pPr>
        <w:spacing w:after="0" w:line="240" w:lineRule="auto"/>
      </w:pPr>
      <w:r>
        <w:separator/>
      </w:r>
    </w:p>
  </w:footnote>
  <w:footnote w:type="continuationSeparator" w:id="0">
    <w:p w:rsidR="005D0DD7" w:rsidRDefault="005D0DD7" w:rsidP="00FC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141E"/>
    <w:multiLevelType w:val="hybridMultilevel"/>
    <w:tmpl w:val="C37CF31A"/>
    <w:lvl w:ilvl="0" w:tplc="A4BA19D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544078"/>
    <w:multiLevelType w:val="hybridMultilevel"/>
    <w:tmpl w:val="747A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C3447"/>
    <w:multiLevelType w:val="hybridMultilevel"/>
    <w:tmpl w:val="6D46A82C"/>
    <w:lvl w:ilvl="0" w:tplc="47DA00B4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">
    <w:nsid w:val="75951CEB"/>
    <w:multiLevelType w:val="multilevel"/>
    <w:tmpl w:val="4BE624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2E"/>
    <w:rsid w:val="0001551A"/>
    <w:rsid w:val="00022AB8"/>
    <w:rsid w:val="000408FB"/>
    <w:rsid w:val="000B38D3"/>
    <w:rsid w:val="000D4FF0"/>
    <w:rsid w:val="001408BF"/>
    <w:rsid w:val="00173ECF"/>
    <w:rsid w:val="001D1638"/>
    <w:rsid w:val="002815EB"/>
    <w:rsid w:val="002908FA"/>
    <w:rsid w:val="00290CA9"/>
    <w:rsid w:val="002D15DF"/>
    <w:rsid w:val="00313868"/>
    <w:rsid w:val="00336DE4"/>
    <w:rsid w:val="003C23D8"/>
    <w:rsid w:val="003E3B05"/>
    <w:rsid w:val="003F1CFD"/>
    <w:rsid w:val="00427ED0"/>
    <w:rsid w:val="00433220"/>
    <w:rsid w:val="004542F3"/>
    <w:rsid w:val="004A1A96"/>
    <w:rsid w:val="004A2C13"/>
    <w:rsid w:val="004C2794"/>
    <w:rsid w:val="004F749D"/>
    <w:rsid w:val="00564C28"/>
    <w:rsid w:val="005C3074"/>
    <w:rsid w:val="005D0DD7"/>
    <w:rsid w:val="005D19C4"/>
    <w:rsid w:val="00624914"/>
    <w:rsid w:val="00672F25"/>
    <w:rsid w:val="00684194"/>
    <w:rsid w:val="006911A4"/>
    <w:rsid w:val="006B4A0B"/>
    <w:rsid w:val="006C7DB6"/>
    <w:rsid w:val="006D7A54"/>
    <w:rsid w:val="006E323A"/>
    <w:rsid w:val="006F6176"/>
    <w:rsid w:val="00703458"/>
    <w:rsid w:val="0072294F"/>
    <w:rsid w:val="007B0468"/>
    <w:rsid w:val="007D7227"/>
    <w:rsid w:val="007F5520"/>
    <w:rsid w:val="007F76DA"/>
    <w:rsid w:val="008C279A"/>
    <w:rsid w:val="00934D0B"/>
    <w:rsid w:val="00983738"/>
    <w:rsid w:val="009F02B7"/>
    <w:rsid w:val="00A07514"/>
    <w:rsid w:val="00A15E7D"/>
    <w:rsid w:val="00A22FF7"/>
    <w:rsid w:val="00A34AD2"/>
    <w:rsid w:val="00A76CFE"/>
    <w:rsid w:val="00AC5FE3"/>
    <w:rsid w:val="00B161FF"/>
    <w:rsid w:val="00B35B90"/>
    <w:rsid w:val="00B45A7C"/>
    <w:rsid w:val="00BA4904"/>
    <w:rsid w:val="00BC0FAC"/>
    <w:rsid w:val="00C34E30"/>
    <w:rsid w:val="00C4017C"/>
    <w:rsid w:val="00CE442E"/>
    <w:rsid w:val="00D3716C"/>
    <w:rsid w:val="00D43F79"/>
    <w:rsid w:val="00D456A2"/>
    <w:rsid w:val="00DC0B5D"/>
    <w:rsid w:val="00E35654"/>
    <w:rsid w:val="00ED09A9"/>
    <w:rsid w:val="00F07616"/>
    <w:rsid w:val="00FB4004"/>
    <w:rsid w:val="00FC34C5"/>
    <w:rsid w:val="00FC4A01"/>
    <w:rsid w:val="00FD2F56"/>
    <w:rsid w:val="00FD3F2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A01"/>
  </w:style>
  <w:style w:type="paragraph" w:styleId="a5">
    <w:name w:val="footer"/>
    <w:basedOn w:val="a"/>
    <w:link w:val="a6"/>
    <w:uiPriority w:val="99"/>
    <w:unhideWhenUsed/>
    <w:rsid w:val="00F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A01"/>
  </w:style>
  <w:style w:type="paragraph" w:styleId="a7">
    <w:name w:val="Balloon Text"/>
    <w:basedOn w:val="a"/>
    <w:link w:val="a8"/>
    <w:uiPriority w:val="99"/>
    <w:semiHidden/>
    <w:unhideWhenUsed/>
    <w:rsid w:val="006B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A01"/>
  </w:style>
  <w:style w:type="paragraph" w:styleId="a5">
    <w:name w:val="footer"/>
    <w:basedOn w:val="a"/>
    <w:link w:val="a6"/>
    <w:uiPriority w:val="99"/>
    <w:unhideWhenUsed/>
    <w:rsid w:val="00F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A01"/>
  </w:style>
  <w:style w:type="paragraph" w:styleId="a7">
    <w:name w:val="Balloon Text"/>
    <w:basedOn w:val="a"/>
    <w:link w:val="a8"/>
    <w:uiPriority w:val="99"/>
    <w:semiHidden/>
    <w:unhideWhenUsed/>
    <w:rsid w:val="006B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0589700282FFDB6E20886F6A586AB36A66A8AEC7B18ADB582214467EU5xF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8BD0971210768B4D12EFF5A62A56FBEC69C2B42490C88E7F8F9AE1AD3439652AD54B2F0BB78409E85F9CDAmBs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8BD0971210768B4D12F1F8B0460AF4E96B9BB02597C3D821DC9CB6F2643F306A954D7A48F38800mEsA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0589700282FFDB6E20886F6A586AB3696FA8AEC2B38ADB582214467EU5xFL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F0589700282FFDB6E20886F6A586AB36A66AFAFC0B08ADB582214467E5F40FD04CB11156BU1x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0C92-DD85-4E16-8B4E-36B69CD1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cp:lastPrinted>2016-12-26T13:15:00Z</cp:lastPrinted>
  <dcterms:created xsi:type="dcterms:W3CDTF">2016-12-26T11:42:00Z</dcterms:created>
  <dcterms:modified xsi:type="dcterms:W3CDTF">2016-12-26T13:16:00Z</dcterms:modified>
</cp:coreProperties>
</file>