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6C" w:rsidRDefault="0067139E" w:rsidP="00F81D82">
      <w:bookmarkStart w:id="0" w:name="bookmark0"/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5pt;margin-top:-32.15pt;width:61.5pt;height:69.75pt;z-index:251659264">
            <v:imagedata r:id="rId7" o:title=""/>
            <w10:wrap type="topAndBottom"/>
          </v:shape>
          <o:OLEObject Type="Embed" ProgID="PBrush" ShapeID="_x0000_s1027" DrawAspect="Content" ObjectID="_1660483627" r:id="rId8"/>
        </w:object>
      </w:r>
    </w:p>
    <w:p w:rsidR="00520E6C" w:rsidRDefault="00520E6C" w:rsidP="00520E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ИВАНОВСКАЯ  ОБЛАСТЬ</w:t>
      </w:r>
    </w:p>
    <w:p w:rsidR="00520E6C" w:rsidRDefault="00520E6C" w:rsidP="00520E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81D82" w:rsidRDefault="00F81D82" w:rsidP="00F81D82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</w:rPr>
      </w:pPr>
    </w:p>
    <w:p w:rsidR="00AE07E6" w:rsidRPr="00251D49" w:rsidRDefault="00F81D82">
      <w:pPr>
        <w:pStyle w:val="Heading10"/>
        <w:keepNext/>
        <w:keepLines/>
        <w:shd w:val="clear" w:color="auto" w:fill="auto"/>
        <w:spacing w:before="0" w:after="0" w:line="340" w:lineRule="exact"/>
        <w:ind w:right="40"/>
        <w:rPr>
          <w:b/>
        </w:rPr>
      </w:pPr>
      <w:r w:rsidRPr="00251D49">
        <w:rPr>
          <w:rStyle w:val="Heading11"/>
          <w:b/>
        </w:rPr>
        <w:t>ПОСТА</w:t>
      </w:r>
      <w:r w:rsidR="002267FB" w:rsidRPr="00251D49">
        <w:rPr>
          <w:rStyle w:val="Heading11"/>
          <w:b/>
        </w:rPr>
        <w:t>НОВЛЕНИЕ</w:t>
      </w:r>
      <w:bookmarkEnd w:id="0"/>
    </w:p>
    <w:p w:rsidR="00AE07E6" w:rsidRDefault="00251D49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>
        <w:rPr>
          <w:rStyle w:val="Bodytext21"/>
        </w:rPr>
        <w:t>о</w:t>
      </w:r>
      <w:r w:rsidR="006602CB">
        <w:rPr>
          <w:rStyle w:val="Bodytext21"/>
        </w:rPr>
        <w:t>т</w:t>
      </w:r>
      <w:r w:rsidR="00F81D82">
        <w:rPr>
          <w:rStyle w:val="Bodytext21"/>
        </w:rPr>
        <w:t xml:space="preserve"> </w:t>
      </w:r>
      <w:r w:rsidR="006602CB">
        <w:rPr>
          <w:rStyle w:val="Bodytext21"/>
        </w:rPr>
        <w:t xml:space="preserve">     </w:t>
      </w:r>
      <w:r>
        <w:rPr>
          <w:rStyle w:val="Bodytext21"/>
        </w:rPr>
        <w:t xml:space="preserve">         </w:t>
      </w:r>
      <w:r w:rsidR="006602CB">
        <w:rPr>
          <w:rStyle w:val="Bodytext21"/>
        </w:rPr>
        <w:t xml:space="preserve"> </w:t>
      </w:r>
      <w:r w:rsidR="00F81D82">
        <w:rPr>
          <w:rStyle w:val="Bodytext21"/>
        </w:rPr>
        <w:t xml:space="preserve">     </w:t>
      </w:r>
      <w:r w:rsidR="002267FB">
        <w:rPr>
          <w:rStyle w:val="Bodytext21"/>
        </w:rPr>
        <w:t xml:space="preserve"> № </w:t>
      </w:r>
      <w:r w:rsidR="006602CB">
        <w:rPr>
          <w:rStyle w:val="Bodytext21"/>
        </w:rPr>
        <w:t xml:space="preserve">   </w:t>
      </w:r>
      <w:r w:rsidR="00F81D82">
        <w:rPr>
          <w:rStyle w:val="Bodytext21"/>
        </w:rPr>
        <w:t xml:space="preserve">  </w:t>
      </w:r>
      <w:r w:rsidR="002267FB">
        <w:rPr>
          <w:rStyle w:val="Bodytext21"/>
        </w:rPr>
        <w:br/>
      </w:r>
      <w:r w:rsidR="002267FB">
        <w:t xml:space="preserve">г. </w:t>
      </w:r>
      <w:r w:rsidR="00F81D82">
        <w:rPr>
          <w:rStyle w:val="Bodytext21"/>
        </w:rPr>
        <w:t>Южа</w:t>
      </w:r>
    </w:p>
    <w:p w:rsidR="00004372" w:rsidRPr="007E2B1A" w:rsidRDefault="003D3406" w:rsidP="00004372">
      <w:pPr>
        <w:pStyle w:val="Bodytext20"/>
        <w:shd w:val="clear" w:color="auto" w:fill="auto"/>
        <w:spacing w:after="300" w:line="317" w:lineRule="exact"/>
        <w:ind w:right="40"/>
        <w:rPr>
          <w:rStyle w:val="Bodytext31"/>
          <w:b w:val="0"/>
          <w:sz w:val="26"/>
          <w:szCs w:val="26"/>
        </w:rPr>
      </w:pPr>
      <w:bookmarkStart w:id="1" w:name="_GoBack"/>
      <w:r w:rsidRPr="003D3406">
        <w:rPr>
          <w:rStyle w:val="Bodytext21"/>
          <w:b/>
          <w:sz w:val="26"/>
          <w:szCs w:val="26"/>
        </w:rPr>
        <w:t>о принятии расходного обязательства по поэтапному доведению средней заработной платы педагогическим работникам иных  муниципальных организаций дополнительного образования детей до средней заработной платы учителей в Ивановской области</w:t>
      </w:r>
      <w:r>
        <w:rPr>
          <w:rStyle w:val="Bodytext21"/>
          <w:b/>
          <w:sz w:val="26"/>
          <w:szCs w:val="26"/>
        </w:rPr>
        <w:t xml:space="preserve"> и </w:t>
      </w:r>
      <w:r w:rsidR="00004372" w:rsidRPr="007E2B1A">
        <w:rPr>
          <w:rStyle w:val="Bodytext21"/>
          <w:b/>
          <w:sz w:val="26"/>
          <w:szCs w:val="26"/>
        </w:rPr>
        <w:t xml:space="preserve">об утверждении Порядка использования субсидии, выделенной из областного бюджета бюджету Южского муниципального района Ивановской области  на 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 </w:t>
      </w:r>
      <w:r w:rsidR="003734B4" w:rsidRPr="007E2B1A">
        <w:rPr>
          <w:rStyle w:val="Bodytext21"/>
          <w:b/>
          <w:sz w:val="26"/>
          <w:szCs w:val="26"/>
        </w:rPr>
        <w:t>платы учителей в Ивановской области</w:t>
      </w:r>
    </w:p>
    <w:bookmarkEnd w:id="1"/>
    <w:p w:rsidR="00004372" w:rsidRPr="007E2B1A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  <w:sz w:val="26"/>
          <w:szCs w:val="26"/>
        </w:rPr>
      </w:pPr>
      <w:r w:rsidRPr="007E2B1A">
        <w:rPr>
          <w:rStyle w:val="Bodytext31"/>
          <w:b w:val="0"/>
          <w:sz w:val="26"/>
          <w:szCs w:val="26"/>
        </w:rPr>
        <w:t>В соответствии со статьей 139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Указом Президента Российской Федерации от 01.06.2012 N 761 "О Национальной стратегии действий в интересах детей на 2012 - 2017 годы", постановлением Правительства Ивановской области от 13.11.2013 N 450-п "Об утверждении государственной программы "Развитие образования Ивановской области", в целях поэтапного доведения средней заработной платы педагогическим работникам муниципальных организаций дополнительного образования детей, за исключением муниципальных детских музыкальных, художественных школ и школ искусств, учреждений дополнительного образования детей в сфере физической культуры и спорта (далее - иные муниципальные учреждения дополнительного образования детей), до средней заработной платы в Ивановской области, Администрация Южского муниципального района постановляет:</w:t>
      </w:r>
    </w:p>
    <w:p w:rsidR="00004372" w:rsidRPr="007E2B1A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  <w:sz w:val="26"/>
          <w:szCs w:val="26"/>
        </w:rPr>
      </w:pPr>
      <w:r w:rsidRPr="007E2B1A">
        <w:rPr>
          <w:rStyle w:val="Bodytext31"/>
          <w:b w:val="0"/>
          <w:sz w:val="26"/>
          <w:szCs w:val="26"/>
        </w:rPr>
        <w:t>1. Утвердить Порядок использования субсидии, выделенной из областного бюджета бюджету Южского муниципального района Ивановской области  на 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</w:t>
      </w:r>
      <w:r w:rsidR="003734B4" w:rsidRPr="007E2B1A">
        <w:rPr>
          <w:sz w:val="26"/>
          <w:szCs w:val="26"/>
        </w:rPr>
        <w:t xml:space="preserve"> </w:t>
      </w:r>
      <w:r w:rsidR="003734B4" w:rsidRPr="007E2B1A">
        <w:rPr>
          <w:rStyle w:val="Bodytext31"/>
          <w:b w:val="0"/>
          <w:sz w:val="26"/>
          <w:szCs w:val="26"/>
        </w:rPr>
        <w:t>платы учителей в Ивановской области</w:t>
      </w:r>
      <w:r w:rsidRPr="007E2B1A">
        <w:rPr>
          <w:rStyle w:val="Bodytext31"/>
          <w:b w:val="0"/>
          <w:sz w:val="26"/>
          <w:szCs w:val="26"/>
        </w:rPr>
        <w:t xml:space="preserve"> (прилагается).</w:t>
      </w:r>
    </w:p>
    <w:p w:rsidR="003734B4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  <w:sz w:val="26"/>
          <w:szCs w:val="26"/>
        </w:rPr>
      </w:pPr>
      <w:r w:rsidRPr="007E2B1A">
        <w:rPr>
          <w:rStyle w:val="Bodytext31"/>
          <w:b w:val="0"/>
          <w:sz w:val="26"/>
          <w:szCs w:val="26"/>
        </w:rPr>
        <w:t xml:space="preserve">2. </w:t>
      </w:r>
      <w:r w:rsidR="007E2B1A" w:rsidRPr="007E2B1A">
        <w:rPr>
          <w:rStyle w:val="Bodytext31"/>
          <w:b w:val="0"/>
          <w:sz w:val="26"/>
          <w:szCs w:val="26"/>
        </w:rPr>
        <w:t>Установить расходное обязательство Южского муниципального района по поэтапному доведению средней заработной платы</w:t>
      </w:r>
      <w:r w:rsidR="007E2B1A" w:rsidRPr="007E2B1A">
        <w:rPr>
          <w:sz w:val="26"/>
          <w:szCs w:val="26"/>
        </w:rPr>
        <w:t xml:space="preserve"> </w:t>
      </w:r>
      <w:r w:rsidR="007E2B1A" w:rsidRPr="007E2B1A">
        <w:rPr>
          <w:rStyle w:val="Bodytext31"/>
          <w:b w:val="0"/>
          <w:sz w:val="26"/>
          <w:szCs w:val="26"/>
        </w:rPr>
        <w:t>педагогическим работникам иных  муниципальных организаций дополнительного образования детей до средней заработной платы учителей в Ивановской области</w:t>
      </w:r>
      <w:r w:rsidR="003D3406">
        <w:rPr>
          <w:rStyle w:val="Bodytext31"/>
          <w:b w:val="0"/>
          <w:sz w:val="26"/>
          <w:szCs w:val="26"/>
        </w:rPr>
        <w:t>.</w:t>
      </w:r>
    </w:p>
    <w:p w:rsidR="003D3406" w:rsidRPr="007E2B1A" w:rsidRDefault="003D3406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sz w:val="26"/>
          <w:szCs w:val="26"/>
        </w:rPr>
      </w:pP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  <w:r w:rsidRPr="00004372">
        <w:rPr>
          <w:rStyle w:val="Bodytext31"/>
        </w:rPr>
        <w:t xml:space="preserve">Глава Южского муниципального района      </w:t>
      </w:r>
      <w:r w:rsidR="00E75F8A">
        <w:rPr>
          <w:rStyle w:val="Bodytext31"/>
        </w:rPr>
        <w:t xml:space="preserve">                    В.И. Оврашко</w:t>
      </w:r>
    </w:p>
    <w:p w:rsidR="007E2B1A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lastRenderedPageBreak/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</w:p>
    <w:p w:rsidR="00004372" w:rsidRPr="00004372" w:rsidRDefault="003734B4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="00004372" w:rsidRPr="00004372">
        <w:rPr>
          <w:rStyle w:val="Bodytext31"/>
          <w:b w:val="0"/>
        </w:rPr>
        <w:t>Приложение</w:t>
      </w:r>
      <w:r w:rsidR="00004372">
        <w:rPr>
          <w:rStyle w:val="Bodytext31"/>
          <w:b w:val="0"/>
        </w:rPr>
        <w:t xml:space="preserve"> к</w:t>
      </w:r>
      <w:r w:rsidR="00004372" w:rsidRPr="00004372">
        <w:rPr>
          <w:rStyle w:val="Bodytext31"/>
          <w:b w:val="0"/>
        </w:rPr>
        <w:t xml:space="preserve"> постановлению</w:t>
      </w: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Администрации </w:t>
      </w:r>
      <w:r>
        <w:rPr>
          <w:rStyle w:val="Bodytext31"/>
          <w:b w:val="0"/>
        </w:rPr>
        <w:t>Южского</w:t>
      </w: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муниципального района</w:t>
      </w: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от </w:t>
      </w:r>
      <w:r>
        <w:rPr>
          <w:rStyle w:val="Bodytext31"/>
          <w:b w:val="0"/>
        </w:rPr>
        <w:t>____________</w:t>
      </w:r>
      <w:r w:rsidRPr="00004372">
        <w:rPr>
          <w:rStyle w:val="Bodytext31"/>
          <w:b w:val="0"/>
        </w:rPr>
        <w:t xml:space="preserve"> N </w:t>
      </w:r>
      <w:r>
        <w:rPr>
          <w:rStyle w:val="Bodytext31"/>
          <w:b w:val="0"/>
        </w:rPr>
        <w:t>_______</w:t>
      </w: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rPr>
          <w:rStyle w:val="Bodytext31"/>
        </w:rPr>
      </w:pPr>
      <w:r w:rsidRPr="00004372">
        <w:rPr>
          <w:rStyle w:val="Bodytext31"/>
        </w:rPr>
        <w:t>Порядок использования субсидии, выделенной из областного бюджета бюджету Южского муниципального района Ивановской области  на 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</w:t>
      </w:r>
      <w:r w:rsidR="003734B4" w:rsidRPr="003734B4">
        <w:t xml:space="preserve"> </w:t>
      </w:r>
      <w:r w:rsidR="003734B4" w:rsidRPr="003734B4">
        <w:rPr>
          <w:rStyle w:val="Bodytext31"/>
        </w:rPr>
        <w:t>платы учителей в Ивановской области</w:t>
      </w:r>
    </w:p>
    <w:p w:rsidR="00004372" w:rsidRPr="00004372" w:rsidRDefault="00004372" w:rsidP="00004372">
      <w:pPr>
        <w:pStyle w:val="Bodytext20"/>
        <w:tabs>
          <w:tab w:val="left" w:pos="938"/>
        </w:tabs>
        <w:spacing w:line="317" w:lineRule="exact"/>
        <w:ind w:left="-567" w:firstLine="567"/>
        <w:rPr>
          <w:rStyle w:val="Bodytext31"/>
        </w:rPr>
      </w:pP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 xml:space="preserve">1. </w:t>
      </w:r>
      <w:r w:rsidR="00004372" w:rsidRPr="00004372">
        <w:rPr>
          <w:rStyle w:val="Bodytext31"/>
          <w:b w:val="0"/>
        </w:rPr>
        <w:t>Расходование субсидии</w:t>
      </w:r>
      <w:r>
        <w:rPr>
          <w:rStyle w:val="Bodytext31"/>
          <w:b w:val="0"/>
        </w:rPr>
        <w:t xml:space="preserve">, </w:t>
      </w:r>
      <w:r w:rsidRPr="002F0ED2">
        <w:rPr>
          <w:rStyle w:val="Bodytext31"/>
          <w:b w:val="0"/>
        </w:rPr>
        <w:t>выделенной из областного бюджета бюджету Южского муниципального района Ивановской области  на 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 платы учителей в Ивановской области</w:t>
      </w:r>
      <w:r>
        <w:rPr>
          <w:rStyle w:val="Bodytext31"/>
          <w:b w:val="0"/>
        </w:rPr>
        <w:t xml:space="preserve"> (далее – субсидия),</w:t>
      </w:r>
      <w:r w:rsidR="00004372" w:rsidRPr="00004372">
        <w:rPr>
          <w:rStyle w:val="Bodytext31"/>
          <w:b w:val="0"/>
        </w:rPr>
        <w:t xml:space="preserve"> осуществляется на цели, определенные постановлением Правительства Ивановской области от 13.11.2013 N 450-п "Об утверждении государственной программы "Развитие образования Ивановской области".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2</w:t>
      </w:r>
      <w:r w:rsidR="00004372" w:rsidRPr="00004372">
        <w:rPr>
          <w:rStyle w:val="Bodytext31"/>
          <w:b w:val="0"/>
        </w:rPr>
        <w:t xml:space="preserve">. Субсидия предоставляется бюджету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 в соответствии со сводной бюджетной росписью областного бюджета в целях софинансирования расходных обязательств, возникающих при выполнении полномочий по организации предоставления дополнительного образования детей, в части поэтапного доведения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3</w:t>
      </w:r>
      <w:r w:rsidR="00004372" w:rsidRPr="00004372">
        <w:rPr>
          <w:rStyle w:val="Bodytext31"/>
          <w:b w:val="0"/>
        </w:rPr>
        <w:t>. Доля расходов местного бюджета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должна быть не менее 1%.</w:t>
      </w:r>
      <w:r w:rsidR="00004372" w:rsidRPr="00004372">
        <w:rPr>
          <w:rStyle w:val="Bodytext31"/>
          <w:b w:val="0"/>
        </w:rPr>
        <w:cr/>
      </w:r>
      <w:r w:rsidR="003734B4">
        <w:rPr>
          <w:rStyle w:val="Bodytext31"/>
          <w:b w:val="0"/>
        </w:rPr>
        <w:t xml:space="preserve">       </w:t>
      </w:r>
      <w:r>
        <w:rPr>
          <w:rStyle w:val="Bodytext31"/>
          <w:b w:val="0"/>
        </w:rPr>
        <w:t>4</w:t>
      </w:r>
      <w:r w:rsidR="00004372" w:rsidRPr="00004372">
        <w:rPr>
          <w:rStyle w:val="Bodytext31"/>
          <w:b w:val="0"/>
        </w:rPr>
        <w:t xml:space="preserve">. Главным распорядителем средств определить </w:t>
      </w:r>
      <w:r w:rsidR="003734B4">
        <w:rPr>
          <w:rStyle w:val="Bodytext31"/>
          <w:b w:val="0"/>
        </w:rPr>
        <w:t>Отдел</w:t>
      </w:r>
      <w:r w:rsidR="00004372" w:rsidRPr="00004372">
        <w:rPr>
          <w:rStyle w:val="Bodytext31"/>
          <w:b w:val="0"/>
        </w:rPr>
        <w:t xml:space="preserve"> образования администрации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района.</w:t>
      </w:r>
    </w:p>
    <w:p w:rsid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5</w:t>
      </w:r>
      <w:r w:rsidR="00004372" w:rsidRPr="00004372">
        <w:rPr>
          <w:rStyle w:val="Bodytext31"/>
          <w:b w:val="0"/>
        </w:rPr>
        <w:t>. Финансов</w:t>
      </w:r>
      <w:r w:rsidR="003734B4">
        <w:rPr>
          <w:rStyle w:val="Bodytext31"/>
          <w:b w:val="0"/>
        </w:rPr>
        <w:t>ый отдел</w:t>
      </w:r>
      <w:r w:rsidR="00004372" w:rsidRPr="00004372">
        <w:rPr>
          <w:rStyle w:val="Bodytext31"/>
          <w:b w:val="0"/>
        </w:rPr>
        <w:t xml:space="preserve"> администрации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 после получения выписки из лицевого счета в соответствии со сводной бюджетной росписью бюджета </w:t>
      </w:r>
      <w:r w:rsidR="003734B4">
        <w:rPr>
          <w:rStyle w:val="Bodytext31"/>
          <w:b w:val="0"/>
        </w:rPr>
        <w:t xml:space="preserve">Южского </w:t>
      </w:r>
      <w:r w:rsidR="00004372" w:rsidRPr="00004372">
        <w:rPr>
          <w:rStyle w:val="Bodytext31"/>
          <w:b w:val="0"/>
        </w:rPr>
        <w:t xml:space="preserve">муниципального района и в пределах лимитов бюджетных обязательств предоставляет в Управление Федерального казначейства расходное расписание на перечисление денежных средств на лицевой счет </w:t>
      </w:r>
      <w:r w:rsidR="00D00D75">
        <w:rPr>
          <w:rStyle w:val="Bodytext31"/>
          <w:b w:val="0"/>
        </w:rPr>
        <w:t xml:space="preserve">главного распорядителя - </w:t>
      </w:r>
      <w:r w:rsidR="003734B4">
        <w:rPr>
          <w:rStyle w:val="Bodytext31"/>
          <w:b w:val="0"/>
        </w:rPr>
        <w:t xml:space="preserve">отдел </w:t>
      </w:r>
      <w:r w:rsidR="00004372" w:rsidRPr="00004372">
        <w:rPr>
          <w:rStyle w:val="Bodytext31"/>
          <w:b w:val="0"/>
        </w:rPr>
        <w:t xml:space="preserve">образования администрации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района, открытый в Управлении Федерального казначейства.</w:t>
      </w:r>
    </w:p>
    <w:p w:rsidR="00D00D75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6</w:t>
      </w:r>
      <w:r w:rsidR="00D00D75">
        <w:rPr>
          <w:rStyle w:val="Bodytext31"/>
          <w:b w:val="0"/>
        </w:rPr>
        <w:t xml:space="preserve">. </w:t>
      </w:r>
      <w:r w:rsidR="00D00D75" w:rsidRPr="00D00D75">
        <w:rPr>
          <w:rStyle w:val="Bodytext31"/>
          <w:b w:val="0"/>
        </w:rPr>
        <w:t xml:space="preserve">Отдел  образования администрации Южского  муниципального района направляет средства получателям бюджетных средств на лицевые счета </w:t>
      </w:r>
      <w:r w:rsidR="00D00D75" w:rsidRPr="00D00D75">
        <w:rPr>
          <w:rStyle w:val="Bodytext31"/>
          <w:b w:val="0"/>
        </w:rPr>
        <w:lastRenderedPageBreak/>
        <w:t>бюджетных и казенных учреждений образования, открытые в Управлении Федерального казначейства по Ивановской области.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7</w:t>
      </w:r>
      <w:r w:rsidR="00004372" w:rsidRPr="00004372">
        <w:rPr>
          <w:rStyle w:val="Bodytext31"/>
          <w:b w:val="0"/>
        </w:rPr>
        <w:t xml:space="preserve">. Учет операций, связанных с использованием субсидии, осуществляется на лицевых счетах получателей средств бюджета </w:t>
      </w:r>
      <w:r w:rsidR="003734B4">
        <w:rPr>
          <w:rStyle w:val="Bodytext31"/>
          <w:b w:val="0"/>
        </w:rPr>
        <w:t>Южског</w:t>
      </w:r>
      <w:r w:rsidR="00004372" w:rsidRPr="00004372">
        <w:rPr>
          <w:rStyle w:val="Bodytext31"/>
          <w:b w:val="0"/>
        </w:rPr>
        <w:t xml:space="preserve">о муниципального района Ивановской области, </w:t>
      </w:r>
      <w:r w:rsidR="00F67EAA">
        <w:rPr>
          <w:rStyle w:val="Bodytext31"/>
          <w:b w:val="0"/>
        </w:rPr>
        <w:tab/>
      </w:r>
      <w:r w:rsidR="00004372" w:rsidRPr="00004372">
        <w:rPr>
          <w:rStyle w:val="Bodytext31"/>
          <w:b w:val="0"/>
        </w:rPr>
        <w:t>открытых в отдел</w:t>
      </w:r>
      <w:r w:rsidR="00F67EAA">
        <w:rPr>
          <w:rStyle w:val="Bodytext31"/>
          <w:b w:val="0"/>
        </w:rPr>
        <w:t>ении</w:t>
      </w:r>
      <w:r w:rsidR="00004372" w:rsidRPr="00004372">
        <w:rPr>
          <w:rStyle w:val="Bodytext31"/>
          <w:b w:val="0"/>
        </w:rPr>
        <w:t xml:space="preserve"> Управления Федерального казначейства по Ивановской области.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8</w:t>
      </w:r>
      <w:r w:rsidR="00004372" w:rsidRPr="00004372">
        <w:rPr>
          <w:rStyle w:val="Bodytext31"/>
          <w:b w:val="0"/>
        </w:rPr>
        <w:t xml:space="preserve">. Муниципальные образовательные учреждения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 </w:t>
      </w:r>
      <w:r w:rsidR="002240DF" w:rsidRPr="002240DF">
        <w:rPr>
          <w:rStyle w:val="Bodytext31"/>
          <w:b w:val="0"/>
        </w:rPr>
        <w:t xml:space="preserve">расходуют </w:t>
      </w:r>
      <w:r w:rsidR="002240DF">
        <w:rPr>
          <w:rStyle w:val="Bodytext31"/>
          <w:b w:val="0"/>
        </w:rPr>
        <w:t>с</w:t>
      </w:r>
      <w:r w:rsidR="002240DF" w:rsidRPr="002240DF">
        <w:rPr>
          <w:rStyle w:val="Bodytext31"/>
          <w:b w:val="0"/>
        </w:rPr>
        <w:t>редства строго по целевому назначению</w:t>
      </w:r>
      <w:r w:rsidR="002240DF">
        <w:rPr>
          <w:rStyle w:val="Bodytext31"/>
          <w:b w:val="0"/>
        </w:rPr>
        <w:t xml:space="preserve">, </w:t>
      </w:r>
      <w:r w:rsidR="00004372" w:rsidRPr="00004372">
        <w:rPr>
          <w:rStyle w:val="Bodytext31"/>
          <w:b w:val="0"/>
        </w:rPr>
        <w:t xml:space="preserve">предоставляют в </w:t>
      </w:r>
      <w:r w:rsidR="003734B4">
        <w:rPr>
          <w:rStyle w:val="Bodytext31"/>
          <w:b w:val="0"/>
        </w:rPr>
        <w:t>Отдел</w:t>
      </w:r>
      <w:r w:rsidR="00004372" w:rsidRPr="00004372">
        <w:rPr>
          <w:rStyle w:val="Bodytext31"/>
          <w:b w:val="0"/>
        </w:rPr>
        <w:t xml:space="preserve"> образования администрации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 для дальнейшего предоставления в Департамент образования Ивановской области отчет о выполнении условий Соглашения и использовании субсидии по форме и в сроки, утвержденные Департаментом образования Ивановской области.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9</w:t>
      </w:r>
      <w:r w:rsidR="00004372" w:rsidRPr="00004372">
        <w:rPr>
          <w:rStyle w:val="Bodytext31"/>
          <w:b w:val="0"/>
        </w:rPr>
        <w:t>.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законодательством.</w:t>
      </w:r>
    </w:p>
    <w:p w:rsidR="00004372" w:rsidRPr="00004372" w:rsidRDefault="002F0ED2" w:rsidP="0000437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>10</w:t>
      </w:r>
      <w:r w:rsidR="00004372" w:rsidRPr="00004372">
        <w:rPr>
          <w:rStyle w:val="Bodytext31"/>
          <w:b w:val="0"/>
        </w:rPr>
        <w:t xml:space="preserve">. Ответственность за целевое расходование субсидии и достоверность предоставляемой информации возлагается на муниципальные образовательные учреждения </w:t>
      </w:r>
      <w:r w:rsidR="003734B4">
        <w:rPr>
          <w:rStyle w:val="Bodytext31"/>
          <w:b w:val="0"/>
        </w:rPr>
        <w:t>Южского</w:t>
      </w:r>
      <w:r w:rsidR="00004372" w:rsidRPr="00004372">
        <w:rPr>
          <w:rStyle w:val="Bodytext31"/>
          <w:b w:val="0"/>
        </w:rPr>
        <w:t xml:space="preserve"> муниципального района.</w:t>
      </w:r>
    </w:p>
    <w:p w:rsidR="008050E7" w:rsidRPr="00004372" w:rsidRDefault="00004372" w:rsidP="00004372">
      <w:pPr>
        <w:pStyle w:val="Bodytext20"/>
        <w:shd w:val="clear" w:color="auto" w:fill="auto"/>
        <w:tabs>
          <w:tab w:val="left" w:pos="938"/>
        </w:tabs>
        <w:spacing w:after="0" w:line="317" w:lineRule="exact"/>
        <w:ind w:left="-567" w:firstLine="567"/>
        <w:jc w:val="both"/>
        <w:rPr>
          <w:rStyle w:val="Bodytext31"/>
          <w:b w:val="0"/>
        </w:rPr>
      </w:pPr>
      <w:r w:rsidRPr="00004372">
        <w:rPr>
          <w:rStyle w:val="Bodytext31"/>
          <w:b w:val="0"/>
        </w:rPr>
        <w:t>1</w:t>
      </w:r>
      <w:r w:rsidR="002F0ED2">
        <w:rPr>
          <w:rStyle w:val="Bodytext31"/>
          <w:b w:val="0"/>
        </w:rPr>
        <w:t>1</w:t>
      </w:r>
      <w:r w:rsidRPr="00004372">
        <w:rPr>
          <w:rStyle w:val="Bodytext31"/>
          <w:b w:val="0"/>
        </w:rPr>
        <w:t xml:space="preserve">. Контроль за исполнением настоящего Порядка возлагается на </w:t>
      </w:r>
      <w:r w:rsidR="003734B4">
        <w:rPr>
          <w:rStyle w:val="Bodytext31"/>
          <w:b w:val="0"/>
        </w:rPr>
        <w:t xml:space="preserve">Отдел </w:t>
      </w:r>
      <w:r w:rsidRPr="00004372">
        <w:rPr>
          <w:rStyle w:val="Bodytext31"/>
          <w:b w:val="0"/>
        </w:rPr>
        <w:t xml:space="preserve">образования администрации </w:t>
      </w:r>
      <w:r w:rsidR="003734B4"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района.</w:t>
      </w:r>
    </w:p>
    <w:p w:rsidR="00004372" w:rsidRPr="00004372" w:rsidRDefault="00004372" w:rsidP="00004372">
      <w:pPr>
        <w:pStyle w:val="Bodytext20"/>
        <w:shd w:val="clear" w:color="auto" w:fill="auto"/>
        <w:tabs>
          <w:tab w:val="left" w:pos="938"/>
        </w:tabs>
        <w:spacing w:after="0" w:line="317" w:lineRule="exact"/>
        <w:ind w:left="-567" w:firstLine="567"/>
        <w:jc w:val="both"/>
      </w:pPr>
    </w:p>
    <w:sectPr w:rsidR="00004372" w:rsidRPr="00004372" w:rsidSect="003D3406">
      <w:headerReference w:type="default" r:id="rId9"/>
      <w:pgSz w:w="11900" w:h="16840"/>
      <w:pgMar w:top="1159" w:right="773" w:bottom="127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0B" w:rsidRDefault="00C5130B">
      <w:r>
        <w:separator/>
      </w:r>
    </w:p>
  </w:endnote>
  <w:endnote w:type="continuationSeparator" w:id="0">
    <w:p w:rsidR="00C5130B" w:rsidRDefault="00C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0B" w:rsidRDefault="00C5130B"/>
  </w:footnote>
  <w:footnote w:type="continuationSeparator" w:id="0">
    <w:p w:rsidR="00C5130B" w:rsidRDefault="00C513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E" w:rsidRPr="0067139E" w:rsidRDefault="0067139E">
    <w:pPr>
      <w:pStyle w:val="a6"/>
      <w:rPr>
        <w:rFonts w:ascii="Times New Roman" w:hAnsi="Times New Roman" w:cs="Times New Roman"/>
      </w:rPr>
    </w:pPr>
    <w:r w:rsidRPr="0067139E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03ECE"/>
    <w:rsid w:val="00004372"/>
    <w:rsid w:val="000B4843"/>
    <w:rsid w:val="000D7F4C"/>
    <w:rsid w:val="00185A2C"/>
    <w:rsid w:val="00220FF1"/>
    <w:rsid w:val="002240DF"/>
    <w:rsid w:val="002267FB"/>
    <w:rsid w:val="00251D49"/>
    <w:rsid w:val="00283D0F"/>
    <w:rsid w:val="002C022E"/>
    <w:rsid w:val="002F0ED2"/>
    <w:rsid w:val="003734B4"/>
    <w:rsid w:val="003D3406"/>
    <w:rsid w:val="00421EBB"/>
    <w:rsid w:val="004D65F6"/>
    <w:rsid w:val="00520E6C"/>
    <w:rsid w:val="00522484"/>
    <w:rsid w:val="00557084"/>
    <w:rsid w:val="006132F8"/>
    <w:rsid w:val="006602CB"/>
    <w:rsid w:val="0067139E"/>
    <w:rsid w:val="007173B2"/>
    <w:rsid w:val="007B34C7"/>
    <w:rsid w:val="007E2B1A"/>
    <w:rsid w:val="00801A98"/>
    <w:rsid w:val="008050E7"/>
    <w:rsid w:val="008452DA"/>
    <w:rsid w:val="008A42C4"/>
    <w:rsid w:val="00941014"/>
    <w:rsid w:val="009B107A"/>
    <w:rsid w:val="00AB2FCE"/>
    <w:rsid w:val="00AE07E6"/>
    <w:rsid w:val="00B018E2"/>
    <w:rsid w:val="00BD426C"/>
    <w:rsid w:val="00C5130B"/>
    <w:rsid w:val="00D00D75"/>
    <w:rsid w:val="00E75F8A"/>
    <w:rsid w:val="00F14A19"/>
    <w:rsid w:val="00F217F2"/>
    <w:rsid w:val="00F67EAA"/>
    <w:rsid w:val="00F81D82"/>
    <w:rsid w:val="00F83137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3F88A1-EFA8-4118-94A6-3C4DD4E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9E"/>
    <w:rPr>
      <w:color w:val="000000"/>
    </w:rPr>
  </w:style>
  <w:style w:type="paragraph" w:styleId="a8">
    <w:name w:val="footer"/>
    <w:basedOn w:val="a"/>
    <w:link w:val="a9"/>
    <w:uiPriority w:val="99"/>
    <w:unhideWhenUsed/>
    <w:rsid w:val="00671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3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2020-08-31T12:44:00Z</cp:lastPrinted>
  <dcterms:created xsi:type="dcterms:W3CDTF">2020-09-01T13:41:00Z</dcterms:created>
  <dcterms:modified xsi:type="dcterms:W3CDTF">2020-09-01T13:41:00Z</dcterms:modified>
</cp:coreProperties>
</file>