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5817B" w14:textId="77777777" w:rsidR="00656FCF" w:rsidRPr="00656FCF" w:rsidRDefault="00656FCF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D53D21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39B306BF" wp14:editId="301B8F53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5F96CE9D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37813CA5" w14:textId="77777777" w:rsidR="009E771D" w:rsidRDefault="009E771D" w:rsidP="00D33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005716" w14:textId="77777777" w:rsidR="009E771D" w:rsidRPr="00005EBA" w:rsidRDefault="009E771D" w:rsidP="00D33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19DC54" w14:textId="77777777" w:rsidR="009E771D" w:rsidRPr="00005EBA" w:rsidRDefault="009E771D" w:rsidP="00D334B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7266DBE" w14:textId="77777777" w:rsidR="009E771D" w:rsidRPr="00005EBA" w:rsidRDefault="009E771D" w:rsidP="00D33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4CC2BA" w14:textId="77777777" w:rsidR="009E771D" w:rsidRPr="00005EBA" w:rsidRDefault="009E771D" w:rsidP="00D33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3D735F4" w14:textId="77777777" w:rsidR="009E771D" w:rsidRPr="00005EBA" w:rsidRDefault="009E771D" w:rsidP="00D33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223DD06C" w14:textId="77777777" w:rsidR="009E771D" w:rsidRDefault="009E771D" w:rsidP="00D33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717F99" w14:textId="77777777" w:rsidR="009E771D" w:rsidRPr="00005EBA" w:rsidRDefault="009E771D" w:rsidP="00D33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38EB8B" w14:textId="77777777" w:rsidR="00656FCF" w:rsidRPr="00656FCF" w:rsidRDefault="00656FCF" w:rsidP="00656FCF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14:paraId="23B120F8" w14:textId="77777777" w:rsidR="00656FCF" w:rsidRPr="00656FCF" w:rsidRDefault="00656FCF" w:rsidP="00656FCF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</w:t>
      </w:r>
    </w:p>
    <w:p w14:paraId="2F502D4C" w14:textId="524B0FC0" w:rsidR="00656FCF" w:rsidRPr="00656FCF" w:rsidRDefault="00656FCF" w:rsidP="00656FCF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>и (или) модернизации объектов теплоснабжения на 202</w:t>
      </w:r>
      <w:r>
        <w:rPr>
          <w:b/>
          <w:bCs/>
          <w:smallCaps w:val="0"/>
          <w:color w:val="000000"/>
          <w:sz w:val="28"/>
          <w:szCs w:val="28"/>
        </w:rPr>
        <w:t>4</w:t>
      </w:r>
      <w:r w:rsidRPr="00656FCF">
        <w:rPr>
          <w:b/>
          <w:bCs/>
          <w:smallCaps w:val="0"/>
          <w:color w:val="000000"/>
          <w:sz w:val="28"/>
          <w:szCs w:val="28"/>
        </w:rPr>
        <w:t xml:space="preserve"> год</w:t>
      </w:r>
      <w:r w:rsidR="00D334B0">
        <w:rPr>
          <w:b/>
          <w:bCs/>
          <w:smallCaps w:val="0"/>
          <w:color w:val="000000"/>
          <w:sz w:val="28"/>
          <w:szCs w:val="28"/>
        </w:rPr>
        <w:t xml:space="preserve"> </w:t>
      </w:r>
      <w:r w:rsidRPr="00656FCF">
        <w:rPr>
          <w:b/>
          <w:bCs/>
          <w:smallCaps w:val="0"/>
          <w:color w:val="000000"/>
          <w:sz w:val="28"/>
          <w:szCs w:val="28"/>
        </w:rPr>
        <w:t>на территории Южского город</w:t>
      </w:r>
      <w:bookmarkStart w:id="0" w:name="_GoBack"/>
      <w:bookmarkEnd w:id="0"/>
      <w:r w:rsidRPr="00656FCF">
        <w:rPr>
          <w:b/>
          <w:bCs/>
          <w:smallCaps w:val="0"/>
          <w:color w:val="000000"/>
          <w:sz w:val="28"/>
          <w:szCs w:val="28"/>
        </w:rPr>
        <w:t>ского поселения</w:t>
      </w:r>
      <w:r w:rsidR="00D334B0">
        <w:rPr>
          <w:b/>
          <w:bCs/>
          <w:smallCaps w:val="0"/>
          <w:color w:val="000000"/>
          <w:sz w:val="28"/>
          <w:szCs w:val="28"/>
        </w:rPr>
        <w:t xml:space="preserve"> </w:t>
      </w:r>
      <w:r w:rsidRPr="00656FCF">
        <w:rPr>
          <w:b/>
          <w:bCs/>
          <w:smallCaps w:val="0"/>
          <w:color w:val="000000"/>
          <w:sz w:val="28"/>
          <w:szCs w:val="28"/>
        </w:rPr>
        <w:t xml:space="preserve">Южского муниципального района </w:t>
      </w:r>
      <w:r w:rsidR="00D334B0">
        <w:rPr>
          <w:b/>
          <w:bCs/>
          <w:smallCaps w:val="0"/>
          <w:color w:val="000000"/>
          <w:sz w:val="28"/>
          <w:szCs w:val="28"/>
        </w:rPr>
        <w:t>Ивановской области</w:t>
      </w:r>
    </w:p>
    <w:p w14:paraId="31E686CA" w14:textId="77777777" w:rsidR="00656FCF" w:rsidRPr="00656FCF" w:rsidRDefault="00656FCF" w:rsidP="00656FCF">
      <w:pPr>
        <w:autoSpaceDE w:val="0"/>
        <w:autoSpaceDN w:val="0"/>
        <w:adjustRightInd w:val="0"/>
        <w:spacing w:line="288" w:lineRule="auto"/>
        <w:ind w:firstLine="540"/>
        <w:jc w:val="center"/>
        <w:rPr>
          <w:bCs/>
          <w:smallCaps w:val="0"/>
          <w:color w:val="auto"/>
          <w:sz w:val="28"/>
          <w:szCs w:val="28"/>
        </w:rPr>
      </w:pPr>
    </w:p>
    <w:p w14:paraId="73CDC67A" w14:textId="3EC98D2B" w:rsidR="00656FCF" w:rsidRPr="00656FCF" w:rsidRDefault="00656FCF" w:rsidP="00943161">
      <w:pPr>
        <w:tabs>
          <w:tab w:val="left" w:pos="5812"/>
        </w:tabs>
        <w:spacing w:line="276" w:lineRule="auto"/>
        <w:ind w:firstLine="709"/>
        <w:jc w:val="both"/>
        <w:rPr>
          <w:smallCaps w:val="0"/>
          <w:color w:val="auto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 xml:space="preserve">В соответствии со статьей 23.14 Федерального закона от 27.07.2010 </w:t>
      </w:r>
      <w:r w:rsidRPr="00656FCF">
        <w:rPr>
          <w:smallCaps w:val="0"/>
          <w:color w:val="000000"/>
          <w:sz w:val="28"/>
          <w:szCs w:val="28"/>
        </w:rPr>
        <w:br/>
        <w:t>№</w:t>
      </w:r>
      <w:r w:rsidR="00D334B0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190-ФЗ «О теплоснабжении», со статьей 44 Федерального закона от 31.07.2020 №</w:t>
      </w:r>
      <w:r w:rsidR="00D334B0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248-ФЗ "О государственном контроле (надзоре) и</w:t>
      </w:r>
      <w:r w:rsidR="00D334B0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муниципальном контроле в Российской Федерации"</w:t>
      </w:r>
      <w:r w:rsidRPr="00656FCF">
        <w:rPr>
          <w:smallCaps w:val="0"/>
          <w:color w:val="auto"/>
          <w:sz w:val="28"/>
          <w:szCs w:val="28"/>
          <w:lang w:bidi="ru-RU"/>
        </w:rPr>
        <w:t>, руководствуясь постановлением Правительства Российской Федерации от 25.06.2021 №</w:t>
      </w:r>
      <w:r w:rsidR="00D334B0">
        <w:rPr>
          <w:smallCaps w:val="0"/>
          <w:color w:val="auto"/>
          <w:sz w:val="28"/>
          <w:szCs w:val="28"/>
          <w:lang w:bidi="ru-RU"/>
        </w:rPr>
        <w:t> </w:t>
      </w:r>
      <w:r w:rsidRPr="00656FCF">
        <w:rPr>
          <w:smallCaps w:val="0"/>
          <w:color w:val="auto"/>
          <w:sz w:val="28"/>
          <w:szCs w:val="28"/>
          <w:lang w:bidi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Южского городского поселения от 16.12.2021 №</w:t>
      </w:r>
      <w:r w:rsidR="00D334B0">
        <w:rPr>
          <w:smallCaps w:val="0"/>
          <w:color w:val="auto"/>
          <w:sz w:val="28"/>
          <w:szCs w:val="28"/>
          <w:lang w:bidi="ru-RU"/>
        </w:rPr>
        <w:t> </w:t>
      </w:r>
      <w:r w:rsidRPr="00656FCF">
        <w:rPr>
          <w:smallCaps w:val="0"/>
          <w:color w:val="auto"/>
          <w:sz w:val="28"/>
          <w:szCs w:val="28"/>
          <w:lang w:bidi="ru-RU"/>
        </w:rPr>
        <w:t xml:space="preserve">86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656FCF">
        <w:rPr>
          <w:smallCaps w:val="0"/>
          <w:color w:val="000000"/>
          <w:sz w:val="28"/>
          <w:szCs w:val="28"/>
        </w:rPr>
        <w:t>Южского городского поселения</w:t>
      </w:r>
      <w:r w:rsidRPr="00656FCF">
        <w:rPr>
          <w:smallCaps w:val="0"/>
          <w:color w:val="auto"/>
          <w:sz w:val="28"/>
          <w:szCs w:val="28"/>
          <w:lang w:bidi="ru-RU"/>
        </w:rPr>
        <w:t xml:space="preserve">», </w:t>
      </w:r>
      <w:r w:rsidRPr="00656FCF">
        <w:rPr>
          <w:smallCaps w:val="0"/>
          <w:color w:val="auto"/>
          <w:sz w:val="28"/>
          <w:szCs w:val="28"/>
        </w:rPr>
        <w:t xml:space="preserve">Администрация Южского муниципального района  </w:t>
      </w:r>
      <w:r w:rsidRPr="00656FCF">
        <w:rPr>
          <w:b/>
          <w:bCs/>
          <w:smallCaps w:val="0"/>
          <w:color w:val="auto"/>
          <w:sz w:val="28"/>
          <w:szCs w:val="28"/>
        </w:rPr>
        <w:t>п о с т а н о в л я е т</w:t>
      </w:r>
      <w:r w:rsidRPr="00656FCF">
        <w:rPr>
          <w:smallCaps w:val="0"/>
          <w:color w:val="auto"/>
          <w:sz w:val="28"/>
          <w:szCs w:val="28"/>
        </w:rPr>
        <w:t>:</w:t>
      </w:r>
    </w:p>
    <w:p w14:paraId="28B38978" w14:textId="6EB8D7E2" w:rsidR="00656FCF" w:rsidRPr="00656FCF" w:rsidRDefault="00656FCF" w:rsidP="00943161">
      <w:pPr>
        <w:spacing w:before="120" w:line="276" w:lineRule="auto"/>
        <w:ind w:firstLine="709"/>
        <w:jc w:val="both"/>
        <w:rPr>
          <w:smallCaps w:val="0"/>
          <w:color w:val="auto"/>
          <w:sz w:val="24"/>
          <w:szCs w:val="24"/>
        </w:rPr>
      </w:pPr>
      <w:r w:rsidRPr="00656FCF">
        <w:rPr>
          <w:smallCaps w:val="0"/>
          <w:color w:val="000000"/>
          <w:sz w:val="28"/>
          <w:szCs w:val="28"/>
        </w:rPr>
        <w:t>1.</w:t>
      </w:r>
      <w:r w:rsidR="00D334B0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smallCaps w:val="0"/>
          <w:color w:val="000000"/>
          <w:sz w:val="28"/>
          <w:szCs w:val="28"/>
        </w:rPr>
        <w:t>4</w:t>
      </w:r>
      <w:r w:rsidRPr="00656FCF">
        <w:rPr>
          <w:smallCaps w:val="0"/>
          <w:color w:val="000000"/>
          <w:sz w:val="28"/>
          <w:szCs w:val="28"/>
        </w:rPr>
        <w:t xml:space="preserve"> год на территории </w:t>
      </w:r>
      <w:r w:rsidRPr="00656FCF">
        <w:rPr>
          <w:smallCaps w:val="0"/>
          <w:color w:val="000000"/>
          <w:sz w:val="28"/>
          <w:szCs w:val="28"/>
        </w:rPr>
        <w:lastRenderedPageBreak/>
        <w:t xml:space="preserve">Южского городского поселения Южского муниципального района </w:t>
      </w:r>
      <w:r w:rsidR="00D334B0">
        <w:rPr>
          <w:smallCaps w:val="0"/>
          <w:color w:val="000000"/>
          <w:sz w:val="28"/>
          <w:szCs w:val="28"/>
        </w:rPr>
        <w:t xml:space="preserve">Ивановской области </w:t>
      </w:r>
      <w:r w:rsidRPr="00656FCF">
        <w:rPr>
          <w:smallCaps w:val="0"/>
          <w:color w:val="000000"/>
          <w:sz w:val="28"/>
          <w:szCs w:val="28"/>
        </w:rPr>
        <w:t>(прилагается)</w:t>
      </w:r>
      <w:r w:rsidRPr="00656FCF">
        <w:rPr>
          <w:smallCaps w:val="0"/>
          <w:color w:val="auto"/>
          <w:sz w:val="28"/>
          <w:szCs w:val="28"/>
        </w:rPr>
        <w:t>.</w:t>
      </w:r>
    </w:p>
    <w:p w14:paraId="0AAD9378" w14:textId="3B823E9A" w:rsidR="00656FCF" w:rsidRPr="00656FCF" w:rsidRDefault="00656FCF" w:rsidP="00943161">
      <w:pPr>
        <w:shd w:val="clear" w:color="auto" w:fill="FFFFFF"/>
        <w:spacing w:before="120" w:line="276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>2.</w:t>
      </w:r>
      <w:r w:rsidR="00D334B0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FFF1206" w14:textId="39253C67" w:rsidR="00656FCF" w:rsidRPr="00656FCF" w:rsidRDefault="00656FCF" w:rsidP="00943161">
      <w:pPr>
        <w:shd w:val="clear" w:color="auto" w:fill="FFFFFF"/>
        <w:spacing w:before="120" w:line="276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>3.</w:t>
      </w:r>
      <w:r w:rsidR="00D334B0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Опубликовать настоящее постановление в официальном издании «Вестник Южского городского поселения» и разместить на официальном сайте Южского муниципального района</w:t>
      </w:r>
      <w:r w:rsidR="00D334B0">
        <w:rPr>
          <w:smallCaps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656FCF">
        <w:rPr>
          <w:smallCaps w:val="0"/>
          <w:color w:val="000000"/>
          <w:sz w:val="28"/>
          <w:szCs w:val="28"/>
        </w:rPr>
        <w:t>.</w:t>
      </w:r>
    </w:p>
    <w:p w14:paraId="76FBD4E8" w14:textId="73655D9C" w:rsid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12C53052" w14:textId="77777777" w:rsidR="00943161" w:rsidRDefault="00943161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3623CF01" w14:textId="77777777" w:rsidR="00656FCF" w:rsidRP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16C9239F" w14:textId="77777777" w:rsidR="00656FCF" w:rsidRPr="00656FCF" w:rsidRDefault="00656FCF" w:rsidP="00656FCF">
      <w:pPr>
        <w:shd w:val="clear" w:color="auto" w:fill="FFFFFF"/>
        <w:jc w:val="both"/>
        <w:rPr>
          <w:b/>
          <w:smallCaps w:val="0"/>
          <w:color w:val="000000"/>
          <w:sz w:val="28"/>
          <w:szCs w:val="28"/>
        </w:rPr>
      </w:pPr>
      <w:r w:rsidRPr="00656FCF">
        <w:rPr>
          <w:b/>
          <w:smallCaps w:val="0"/>
          <w:color w:val="000000"/>
          <w:sz w:val="28"/>
          <w:szCs w:val="28"/>
        </w:rPr>
        <w:t xml:space="preserve">Глава Южского муниципального района                                  В.И. </w:t>
      </w:r>
      <w:proofErr w:type="spellStart"/>
      <w:r w:rsidRPr="00656FCF">
        <w:rPr>
          <w:b/>
          <w:smallCaps w:val="0"/>
          <w:color w:val="000000"/>
          <w:sz w:val="28"/>
          <w:szCs w:val="28"/>
        </w:rPr>
        <w:t>Оврашко</w:t>
      </w:r>
      <w:proofErr w:type="spellEnd"/>
    </w:p>
    <w:p w14:paraId="3D683E76" w14:textId="648B1C99" w:rsidR="00D334B0" w:rsidRDefault="00D334B0">
      <w:pPr>
        <w:spacing w:after="160" w:line="259" w:lineRule="auto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br w:type="page"/>
      </w:r>
    </w:p>
    <w:p w14:paraId="2593A4CB" w14:textId="77777777" w:rsidR="00D334B0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4"/>
        </w:rPr>
      </w:pPr>
      <w:r w:rsidRPr="00D334B0">
        <w:rPr>
          <w:smallCaps w:val="0"/>
          <w:color w:val="auto"/>
          <w:sz w:val="24"/>
          <w:szCs w:val="24"/>
        </w:rPr>
        <w:lastRenderedPageBreak/>
        <w:t xml:space="preserve">Приложение к постановлению </w:t>
      </w:r>
    </w:p>
    <w:p w14:paraId="6CDEB32A" w14:textId="3E0E7B3B" w:rsidR="00656FCF" w:rsidRPr="00D334B0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4"/>
        </w:rPr>
      </w:pPr>
      <w:r w:rsidRPr="00D334B0">
        <w:rPr>
          <w:smallCaps w:val="0"/>
          <w:color w:val="auto"/>
          <w:sz w:val="24"/>
          <w:szCs w:val="24"/>
        </w:rPr>
        <w:t>Администрации</w:t>
      </w:r>
      <w:r w:rsidR="00D334B0">
        <w:rPr>
          <w:smallCaps w:val="0"/>
          <w:color w:val="auto"/>
          <w:sz w:val="24"/>
          <w:szCs w:val="24"/>
        </w:rPr>
        <w:t xml:space="preserve"> </w:t>
      </w:r>
      <w:r w:rsidRPr="00D334B0">
        <w:rPr>
          <w:smallCaps w:val="0"/>
          <w:color w:val="auto"/>
          <w:sz w:val="24"/>
          <w:szCs w:val="24"/>
        </w:rPr>
        <w:t xml:space="preserve">Южского муниципального района </w:t>
      </w:r>
    </w:p>
    <w:p w14:paraId="368C3397" w14:textId="18B61F11" w:rsidR="00656FCF" w:rsidRPr="00D334B0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4"/>
        </w:rPr>
      </w:pPr>
      <w:r w:rsidRPr="00D334B0">
        <w:rPr>
          <w:smallCaps w:val="0"/>
          <w:color w:val="auto"/>
          <w:sz w:val="24"/>
          <w:szCs w:val="24"/>
        </w:rPr>
        <w:t>от ______________ № _____</w:t>
      </w:r>
      <w:r w:rsidR="00D334B0">
        <w:rPr>
          <w:smallCaps w:val="0"/>
          <w:color w:val="auto"/>
          <w:sz w:val="24"/>
          <w:szCs w:val="24"/>
        </w:rPr>
        <w:t>-п</w:t>
      </w:r>
    </w:p>
    <w:p w14:paraId="413DE154" w14:textId="77777777" w:rsidR="00D334B0" w:rsidRPr="00D334B0" w:rsidRDefault="00D334B0" w:rsidP="00656FCF">
      <w:pPr>
        <w:jc w:val="center"/>
        <w:rPr>
          <w:smallCaps w:val="0"/>
          <w:color w:val="000000"/>
          <w:sz w:val="28"/>
          <w:szCs w:val="28"/>
        </w:rPr>
      </w:pPr>
    </w:p>
    <w:p w14:paraId="037C78C9" w14:textId="77777777" w:rsidR="00D334B0" w:rsidRPr="00D334B0" w:rsidRDefault="00D334B0" w:rsidP="00656FCF">
      <w:pPr>
        <w:jc w:val="center"/>
        <w:rPr>
          <w:smallCaps w:val="0"/>
          <w:color w:val="000000"/>
          <w:sz w:val="28"/>
          <w:szCs w:val="28"/>
        </w:rPr>
      </w:pPr>
    </w:p>
    <w:p w14:paraId="2DBF07ED" w14:textId="1C609B87" w:rsidR="00D334B0" w:rsidRDefault="00656FCF" w:rsidP="00656FCF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>П</w:t>
      </w:r>
      <w:r w:rsidR="00D334B0">
        <w:rPr>
          <w:b/>
          <w:bCs/>
          <w:smallCaps w:val="0"/>
          <w:color w:val="000000"/>
          <w:sz w:val="28"/>
          <w:szCs w:val="28"/>
        </w:rPr>
        <w:t xml:space="preserve"> Р О Г Р А М </w:t>
      </w:r>
      <w:proofErr w:type="spellStart"/>
      <w:r w:rsidR="00D334B0">
        <w:rPr>
          <w:b/>
          <w:bCs/>
          <w:smallCaps w:val="0"/>
          <w:color w:val="000000"/>
          <w:sz w:val="28"/>
          <w:szCs w:val="28"/>
        </w:rPr>
        <w:t>М</w:t>
      </w:r>
      <w:proofErr w:type="spellEnd"/>
      <w:r w:rsidR="00D334B0">
        <w:rPr>
          <w:b/>
          <w:bCs/>
          <w:smallCaps w:val="0"/>
          <w:color w:val="000000"/>
          <w:sz w:val="28"/>
          <w:szCs w:val="28"/>
        </w:rPr>
        <w:t xml:space="preserve"> А</w:t>
      </w:r>
    </w:p>
    <w:p w14:paraId="260E5E42" w14:textId="4D791D10" w:rsidR="00656FCF" w:rsidRPr="00656FCF" w:rsidRDefault="00656FCF" w:rsidP="00656FCF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b/>
          <w:bCs/>
          <w:smallCaps w:val="0"/>
          <w:color w:val="000000"/>
          <w:sz w:val="28"/>
          <w:szCs w:val="28"/>
        </w:rPr>
        <w:t>4</w:t>
      </w:r>
      <w:r w:rsidRPr="00656FCF">
        <w:rPr>
          <w:b/>
          <w:bCs/>
          <w:smallCaps w:val="0"/>
          <w:color w:val="000000"/>
          <w:sz w:val="28"/>
          <w:szCs w:val="28"/>
        </w:rPr>
        <w:t xml:space="preserve"> год на территории Южского городского поселения Южского муниципального района</w:t>
      </w:r>
      <w:r w:rsidR="00D334B0">
        <w:rPr>
          <w:b/>
          <w:bCs/>
          <w:smallCaps w:val="0"/>
          <w:color w:val="000000"/>
          <w:sz w:val="28"/>
          <w:szCs w:val="28"/>
        </w:rPr>
        <w:t xml:space="preserve"> Ивановской области</w:t>
      </w:r>
    </w:p>
    <w:p w14:paraId="1042CF37" w14:textId="77777777" w:rsidR="00656FCF" w:rsidRPr="00656FCF" w:rsidRDefault="00656FCF" w:rsidP="00656FCF">
      <w:pPr>
        <w:suppressAutoHyphens/>
        <w:autoSpaceDE w:val="0"/>
        <w:jc w:val="center"/>
        <w:rPr>
          <w:b/>
          <w:bCs/>
          <w:smallCaps w:val="0"/>
          <w:color w:val="000000"/>
          <w:sz w:val="28"/>
          <w:szCs w:val="28"/>
          <w:lang w:eastAsia="zh-CN"/>
        </w:rPr>
      </w:pPr>
    </w:p>
    <w:p w14:paraId="6E141E29" w14:textId="77777777" w:rsidR="00656FCF" w:rsidRPr="00656FCF" w:rsidRDefault="00656FCF" w:rsidP="00656FCF">
      <w:pPr>
        <w:jc w:val="center"/>
        <w:rPr>
          <w:b/>
          <w:smallCaps w:val="0"/>
          <w:color w:val="000000"/>
          <w:sz w:val="27"/>
          <w:szCs w:val="27"/>
        </w:rPr>
      </w:pPr>
      <w:r w:rsidRPr="00656FCF">
        <w:rPr>
          <w:b/>
          <w:smallCaps w:val="0"/>
          <w:color w:val="auto"/>
          <w:sz w:val="28"/>
          <w:szCs w:val="28"/>
        </w:rPr>
        <w:t>1. Общие положения</w:t>
      </w:r>
    </w:p>
    <w:p w14:paraId="6FBFCF12" w14:textId="3C5E8408" w:rsidR="00656FCF" w:rsidRPr="00656FCF" w:rsidRDefault="00656FCF" w:rsidP="00943161">
      <w:pPr>
        <w:widowControl w:val="0"/>
        <w:autoSpaceDE w:val="0"/>
        <w:autoSpaceDN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</w:rPr>
      </w:pPr>
      <w:r w:rsidRPr="00656FCF">
        <w:rPr>
          <w:rFonts w:eastAsia="Calibri"/>
          <w:smallCaps w:val="0"/>
          <w:color w:val="auto"/>
          <w:sz w:val="28"/>
          <w:szCs w:val="28"/>
        </w:rPr>
        <w:t>1.1.</w:t>
      </w:r>
      <w:r w:rsidR="00D334B0">
        <w:rPr>
          <w:rFonts w:eastAsia="Calibri"/>
          <w:smallCaps w:val="0"/>
          <w:color w:val="auto"/>
          <w:sz w:val="28"/>
          <w:szCs w:val="28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rFonts w:eastAsia="Calibri"/>
          <w:smallCaps w:val="0"/>
          <w:color w:val="auto"/>
          <w:sz w:val="28"/>
          <w:szCs w:val="28"/>
        </w:rPr>
        <w:t>4</w:t>
      </w:r>
      <w:r w:rsidRPr="00656FCF">
        <w:rPr>
          <w:rFonts w:eastAsia="Calibri"/>
          <w:smallCaps w:val="0"/>
          <w:color w:val="auto"/>
          <w:sz w:val="28"/>
          <w:szCs w:val="28"/>
        </w:rPr>
        <w:t xml:space="preserve"> год на территории Южского городского поселения Южского муниципального района </w:t>
      </w:r>
      <w:r w:rsidR="00D334B0">
        <w:rPr>
          <w:rFonts w:eastAsia="Calibri"/>
          <w:smallCaps w:val="0"/>
          <w:color w:val="auto"/>
          <w:sz w:val="28"/>
          <w:szCs w:val="28"/>
        </w:rPr>
        <w:t xml:space="preserve">Ивановской области </w:t>
      </w:r>
      <w:r w:rsidRPr="00656FCF">
        <w:rPr>
          <w:rFonts w:eastAsia="Calibri"/>
          <w:smallCaps w:val="0"/>
          <w:color w:val="auto"/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2C77C899" w14:textId="2BFDD05B" w:rsidR="00656FCF" w:rsidRPr="00656FCF" w:rsidRDefault="00656FCF" w:rsidP="00943161">
      <w:pPr>
        <w:spacing w:before="120"/>
        <w:ind w:firstLine="709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bookmarkStart w:id="1" w:name="sub_1002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1.2.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Программа разработана в соответствии с:</w:t>
      </w:r>
      <w:bookmarkEnd w:id="1"/>
    </w:p>
    <w:p w14:paraId="0A574E28" w14:textId="375BAA8C" w:rsidR="00656FCF" w:rsidRPr="00656FCF" w:rsidRDefault="00656FCF" w:rsidP="00943161">
      <w:pPr>
        <w:spacing w:before="120"/>
        <w:ind w:firstLine="709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-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Pr="00656FCF">
        <w:rPr>
          <w:rFonts w:ascii="yandex-sans" w:hAnsi="yandex-sans"/>
          <w:smallCaps w:val="0"/>
          <w:color w:val="000000"/>
          <w:sz w:val="28"/>
          <w:szCs w:val="28"/>
        </w:rPr>
        <w:t xml:space="preserve"> (далее</w:t>
      </w:r>
      <w:r w:rsidR="00D334B0">
        <w:rPr>
          <w:rFonts w:ascii="yandex-sans" w:hAnsi="yandex-sans"/>
          <w:smallCaps w:val="0"/>
          <w:color w:val="000000"/>
          <w:sz w:val="28"/>
          <w:szCs w:val="28"/>
        </w:rPr>
        <w:t xml:space="preserve"> </w:t>
      </w:r>
      <w:r w:rsidRPr="00656FCF">
        <w:rPr>
          <w:rFonts w:ascii="yandex-sans" w:hAnsi="yandex-sans"/>
          <w:smallCaps w:val="0"/>
          <w:color w:val="000000"/>
          <w:sz w:val="28"/>
          <w:szCs w:val="28"/>
        </w:rPr>
        <w:t>- Ф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едеральный закон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248-ФЗ);</w:t>
      </w:r>
    </w:p>
    <w:p w14:paraId="525E0D53" w14:textId="0A50E391" w:rsidR="00656FCF" w:rsidRPr="00656FCF" w:rsidRDefault="00656FCF" w:rsidP="00943161">
      <w:pPr>
        <w:spacing w:before="120"/>
        <w:ind w:firstLine="709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-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Федеральным законом от 31.07.2020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247-ФЗ «Об обязательных требованиях в Российской Федерации»;</w:t>
      </w:r>
    </w:p>
    <w:p w14:paraId="7D321D36" w14:textId="50A56067" w:rsidR="00656FCF" w:rsidRPr="00656FCF" w:rsidRDefault="00656FCF" w:rsidP="00943161">
      <w:pPr>
        <w:spacing w:before="120"/>
        <w:ind w:firstLine="709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-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П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остановлением Правительства Российской Федерации от 25.06.2021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697AEAF" w14:textId="33DCB8C4" w:rsidR="00656FCF" w:rsidRPr="00656FCF" w:rsidRDefault="00656FCF" w:rsidP="00943161">
      <w:pPr>
        <w:spacing w:before="120"/>
        <w:ind w:firstLine="709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bookmarkStart w:id="2" w:name="sub_1003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1.3.</w:t>
      </w:r>
      <w:bookmarkStart w:id="3" w:name="sub_1004"/>
      <w:bookmarkEnd w:id="2"/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Срок реализации Программы - 202</w:t>
      </w:r>
      <w:r>
        <w:rPr>
          <w:rFonts w:eastAsia="Calibri"/>
          <w:smallCaps w:val="0"/>
          <w:color w:val="auto"/>
          <w:sz w:val="28"/>
          <w:szCs w:val="28"/>
          <w:lang w:eastAsia="en-US"/>
        </w:rPr>
        <w:t>4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год</w:t>
      </w:r>
      <w:bookmarkEnd w:id="3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.</w:t>
      </w:r>
    </w:p>
    <w:p w14:paraId="0415320A" w14:textId="77777777" w:rsidR="00656FCF" w:rsidRPr="00656FCF" w:rsidRDefault="00656FCF" w:rsidP="00656FCF">
      <w:pPr>
        <w:ind w:firstLine="567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3C2D6188" w14:textId="77777777" w:rsidR="00656FCF" w:rsidRPr="00656FCF" w:rsidRDefault="00656FCF" w:rsidP="00656FCF">
      <w:pPr>
        <w:keepNext/>
        <w:ind w:firstLine="567"/>
        <w:jc w:val="center"/>
        <w:outlineLvl w:val="0"/>
        <w:rPr>
          <w:b/>
          <w:smallCaps w:val="0"/>
          <w:color w:val="auto"/>
          <w:sz w:val="28"/>
          <w:szCs w:val="28"/>
        </w:rPr>
      </w:pPr>
      <w:r w:rsidRPr="00656FCF">
        <w:rPr>
          <w:b/>
          <w:smallCaps w:val="0"/>
          <w:color w:val="auto"/>
          <w:sz w:val="28"/>
          <w:szCs w:val="28"/>
        </w:rPr>
        <w:t xml:space="preserve">2.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</w:t>
      </w:r>
      <w:r w:rsidRPr="00656FCF">
        <w:rPr>
          <w:b/>
          <w:smallCaps w:val="0"/>
          <w:color w:val="auto"/>
          <w:sz w:val="28"/>
          <w:szCs w:val="28"/>
        </w:rPr>
        <w:lastRenderedPageBreak/>
        <w:t>профилактической деятельности, характеристика проблем, на решение которых направлена Программа</w:t>
      </w:r>
      <w:r w:rsidR="006A2C91">
        <w:rPr>
          <w:b/>
          <w:smallCaps w:val="0"/>
          <w:color w:val="auto"/>
          <w:sz w:val="28"/>
          <w:szCs w:val="28"/>
        </w:rPr>
        <w:t xml:space="preserve"> профилактики рисков причинения вреда</w:t>
      </w:r>
    </w:p>
    <w:p w14:paraId="014EBB69" w14:textId="6F69A3C9" w:rsidR="00656FCF" w:rsidRPr="00656FCF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2.1.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определенных для нее в схеме теплоснабжения, требований Федеральный закона от 27.07.2010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190-ФЗ "О теплоснабжении" и принятых в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4478691C" w14:textId="0C7CB295" w:rsidR="00656FCF" w:rsidRPr="00656FCF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2.2.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Обязательные требования в сфере осуществления муниципального контроля</w:t>
      </w:r>
      <w:r w:rsidRPr="00656FCF">
        <w:rPr>
          <w:rFonts w:ascii="Calibri" w:eastAsia="Calibri" w:hAnsi="Calibri"/>
          <w:smallCaps w:val="0"/>
          <w:color w:val="auto"/>
          <w:sz w:val="22"/>
          <w:szCs w:val="22"/>
          <w:lang w:eastAsia="en-US"/>
        </w:rPr>
        <w:t xml:space="preserve"> 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190-ФЗ "О теплоснабжении".</w:t>
      </w:r>
    </w:p>
    <w:p w14:paraId="5A653954" w14:textId="55CBF262" w:rsidR="00656FCF" w:rsidRPr="00656FCF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2.3.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14:paraId="78552EDE" w14:textId="2BE689BB" w:rsidR="00656FCF" w:rsidRPr="00656FCF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деятельность, действия (бездействие) контролируемых лиц, в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6F3F54E" w14:textId="6A640732" w:rsidR="00656FCF" w:rsidRPr="00656FCF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08169884" w14:textId="0626A5CB" w:rsidR="00656FCF" w:rsidRPr="00656FCF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2.4.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Под контролируемым лицом при осуществлении муниципального контроля понимаются организации, указанные в статье 31 Федерального закона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65E5B813" w14:textId="54B94C73" w:rsidR="006A2C91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2.5.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="006A2C91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Управлением ЖКХ за 2022 год и истекший период 2023 года проверки по соблюдению действующего законодательства Российской Федерации в указанной сфере не проводились. </w:t>
      </w:r>
    </w:p>
    <w:p w14:paraId="38D38C9E" w14:textId="77777777" w:rsidR="006A2C91" w:rsidRDefault="006A2C91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lastRenderedPageBreak/>
        <w:t>В рамках профилактики рисков причинения вреда (ущерба) охраняемым законом ценностям Управлением ЖКХ в 2023 году осуществляются следующие мероприятия:</w:t>
      </w:r>
    </w:p>
    <w:p w14:paraId="26C64977" w14:textId="0A50FF6C" w:rsidR="006A2C91" w:rsidRPr="006A2C91" w:rsidRDefault="006A2C91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размещение на официальном сайте 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Южского муниципального района в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информационно-коммуникационной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FFD1953" w14:textId="62A084B9" w:rsidR="006A2C91" w:rsidRPr="006A2C91" w:rsidRDefault="006A2C91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BC13661" w14:textId="183DB588" w:rsidR="006A2C91" w:rsidRPr="006A2C91" w:rsidRDefault="006A2C91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3)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обеспечение регулярного обобщения практики осуществления муниципального контроля и размещение на официальном сайте Южского муниципального района в информационно-телекоммуникационной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AA53C7F" w14:textId="77777777" w:rsidR="00D334B0" w:rsidRDefault="006A2C91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4)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.12.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2008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0377790" w14:textId="7C5BD91E" w:rsidR="0028306E" w:rsidRPr="0028306E" w:rsidRDefault="0028306E" w:rsidP="00943161">
      <w:pPr>
        <w:spacing w:before="120"/>
        <w:ind w:firstLine="709"/>
        <w:jc w:val="both"/>
        <w:rPr>
          <w:smallCaps w:val="0"/>
          <w:color w:val="auto"/>
          <w:sz w:val="28"/>
          <w:szCs w:val="28"/>
        </w:rPr>
      </w:pPr>
      <w:r w:rsidRPr="0028306E">
        <w:rPr>
          <w:smallCaps w:val="0"/>
          <w:color w:val="auto"/>
          <w:sz w:val="28"/>
          <w:szCs w:val="28"/>
        </w:rPr>
        <w:t>В 2022 году и за истекший период 2023 года Управлением ЖКХ предостережения о недопустимости нарушения обязательных требований не выдавались.</w:t>
      </w:r>
    </w:p>
    <w:p w14:paraId="1AF2B8AA" w14:textId="317C7BBB" w:rsidR="00656FCF" w:rsidRPr="00656FCF" w:rsidRDefault="00656FCF" w:rsidP="00943161">
      <w:pPr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2.6.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6CA31438" w14:textId="77777777" w:rsidR="00656FCF" w:rsidRPr="00656FCF" w:rsidRDefault="00656FCF" w:rsidP="00656FCF">
      <w:pPr>
        <w:ind w:firstLine="567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474B869A" w14:textId="77777777" w:rsidR="00656FCF" w:rsidRPr="00656FCF" w:rsidRDefault="00656FCF" w:rsidP="00656FCF">
      <w:pPr>
        <w:keepNext/>
        <w:ind w:firstLine="567"/>
        <w:jc w:val="center"/>
        <w:outlineLvl w:val="0"/>
        <w:rPr>
          <w:b/>
          <w:smallCaps w:val="0"/>
          <w:color w:val="auto"/>
          <w:sz w:val="28"/>
          <w:szCs w:val="28"/>
        </w:rPr>
      </w:pPr>
      <w:bookmarkStart w:id="4" w:name="sub_1200"/>
      <w:r w:rsidRPr="00656FCF">
        <w:rPr>
          <w:b/>
          <w:smallCaps w:val="0"/>
          <w:color w:val="auto"/>
          <w:sz w:val="28"/>
          <w:szCs w:val="28"/>
        </w:rPr>
        <w:t>3. Цели и задачи реализации Программы</w:t>
      </w:r>
    </w:p>
    <w:p w14:paraId="058B9E12" w14:textId="0E7B6CB2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bookmarkStart w:id="5" w:name="sub_1005"/>
      <w:bookmarkEnd w:id="4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3.1.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Целями реализации Программы являются:</w:t>
      </w:r>
    </w:p>
    <w:bookmarkEnd w:id="5"/>
    <w:p w14:paraId="583BCE43" w14:textId="6146EE21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контролируемым лицом;</w:t>
      </w:r>
    </w:p>
    <w:p w14:paraId="0964C340" w14:textId="5288F291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lastRenderedPageBreak/>
        <w:t>к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14:paraId="79A318BB" w14:textId="0E31A721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00F8BDC4" w14:textId="768EA86A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3.2.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Задачами реализации Программы являются:</w:t>
      </w:r>
    </w:p>
    <w:p w14:paraId="6194B72E" w14:textId="28A48696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отношении единой теплоснабжающей организацией;</w:t>
      </w:r>
    </w:p>
    <w:p w14:paraId="21445BA5" w14:textId="0D90FEED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14:paraId="567C9884" w14:textId="5B787C2E" w:rsidR="00656FCF" w:rsidRPr="00656FCF" w:rsidRDefault="00656FCF" w:rsidP="0094316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4F3D60D" w14:textId="2B9B52E2" w:rsidR="00656FCF" w:rsidRPr="00656FCF" w:rsidRDefault="00656FCF" w:rsidP="00656FC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196758E3" w14:textId="0F046214" w:rsidR="00656FCF" w:rsidRPr="00656FCF" w:rsidRDefault="00656FCF" w:rsidP="00D334B0">
      <w:pPr>
        <w:suppressAutoHyphens/>
        <w:autoSpaceDE w:val="0"/>
        <w:jc w:val="center"/>
        <w:rPr>
          <w:rFonts w:eastAsia="Calibri"/>
          <w:b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4. Перечень профилактических мероприятий, </w:t>
      </w:r>
      <w:r w:rsidR="00943161">
        <w:rPr>
          <w:rFonts w:eastAsia="Calibri"/>
          <w:b/>
          <w:smallCaps w:val="0"/>
          <w:color w:val="auto"/>
          <w:sz w:val="28"/>
          <w:szCs w:val="28"/>
          <w:lang w:eastAsia="en-US"/>
        </w:rPr>
        <w:br/>
      </w:r>
      <w:r w:rsidRPr="00656FCF">
        <w:rPr>
          <w:rFonts w:eastAsia="Calibri"/>
          <w:b/>
          <w:smallCaps w:val="0"/>
          <w:color w:val="auto"/>
          <w:sz w:val="28"/>
          <w:szCs w:val="28"/>
          <w:lang w:eastAsia="en-US"/>
        </w:rPr>
        <w:t>сроки (периодичность) их проведения</w:t>
      </w:r>
    </w:p>
    <w:p w14:paraId="52806A6D" w14:textId="07FBA592" w:rsidR="00656FCF" w:rsidRPr="00656FCF" w:rsidRDefault="00656FCF" w:rsidP="00943161">
      <w:pPr>
        <w:suppressAutoHyphens/>
        <w:autoSpaceDE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4.1.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Южского городского поселения Южского муниципального района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Ивановской области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, утвержденным решением Совета Южского городского поселения от 16.12.2021 №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86, проводятся следующие профилактические мероприятия:</w:t>
      </w:r>
    </w:p>
    <w:p w14:paraId="237FB9FB" w14:textId="3ED1E45C" w:rsidR="00656FCF" w:rsidRPr="00656FCF" w:rsidRDefault="00656FCF" w:rsidP="00943161">
      <w:pPr>
        <w:suppressAutoHyphens/>
        <w:autoSpaceDE w:val="0"/>
        <w:spacing w:before="120"/>
        <w:ind w:left="707" w:firstLine="2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а)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информирование;</w:t>
      </w:r>
    </w:p>
    <w:p w14:paraId="760E989D" w14:textId="4E2F9ED4" w:rsidR="00656FCF" w:rsidRPr="00656FCF" w:rsidRDefault="00656FCF" w:rsidP="00943161">
      <w:pPr>
        <w:suppressAutoHyphens/>
        <w:autoSpaceDE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б)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консультирование.</w:t>
      </w:r>
    </w:p>
    <w:p w14:paraId="2901B559" w14:textId="064D7DD4" w:rsidR="00656FCF" w:rsidRPr="00656FCF" w:rsidRDefault="00656FCF" w:rsidP="00943161">
      <w:pPr>
        <w:suppressAutoHyphens/>
        <w:autoSpaceDE w:val="0"/>
        <w:spacing w:before="12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4.2.</w:t>
      </w:r>
      <w:r w:rsidR="00D334B0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196E9FA" w14:textId="65E0F366" w:rsidR="00D334B0" w:rsidRDefault="00D334B0">
      <w:pPr>
        <w:spacing w:after="160" w:line="259" w:lineRule="auto"/>
        <w:rPr>
          <w:rFonts w:eastAsia="Calibri"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br w:type="page"/>
      </w:r>
    </w:p>
    <w:p w14:paraId="3A30B668" w14:textId="77777777" w:rsidR="00D334B0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lastRenderedPageBreak/>
        <w:t>Приложение</w:t>
      </w:r>
      <w:r w:rsidR="00D334B0">
        <w:rPr>
          <w:smallCaps w:val="0"/>
          <w:color w:val="212121"/>
          <w:sz w:val="22"/>
          <w:szCs w:val="22"/>
        </w:rPr>
        <w:t xml:space="preserve"> </w:t>
      </w:r>
      <w:r w:rsidRPr="00656FCF">
        <w:rPr>
          <w:smallCaps w:val="0"/>
          <w:color w:val="212121"/>
          <w:sz w:val="22"/>
          <w:szCs w:val="22"/>
        </w:rPr>
        <w:t xml:space="preserve">к Программе </w:t>
      </w:r>
    </w:p>
    <w:p w14:paraId="48AA56D8" w14:textId="77777777" w:rsidR="00D334B0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t>профилактики рисков причинения вреда (ущерба)</w:t>
      </w:r>
      <w:r w:rsidR="00B0183E">
        <w:rPr>
          <w:smallCaps w:val="0"/>
          <w:color w:val="212121"/>
          <w:sz w:val="22"/>
          <w:szCs w:val="22"/>
        </w:rPr>
        <w:t>,</w:t>
      </w:r>
      <w:r w:rsidRPr="00656FCF">
        <w:rPr>
          <w:smallCaps w:val="0"/>
          <w:color w:val="212121"/>
          <w:sz w:val="22"/>
          <w:szCs w:val="22"/>
        </w:rPr>
        <w:t xml:space="preserve"> </w:t>
      </w:r>
    </w:p>
    <w:p w14:paraId="545AF42E" w14:textId="4943CA07" w:rsidR="00656FCF" w:rsidRPr="00656FCF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t xml:space="preserve">охраняемым законом ценностям при осуществлении </w:t>
      </w:r>
    </w:p>
    <w:p w14:paraId="4056732F" w14:textId="77777777" w:rsidR="00656FCF" w:rsidRPr="00656FCF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t xml:space="preserve">муниципального контроля за исполнением единой </w:t>
      </w:r>
    </w:p>
    <w:p w14:paraId="4F8DB02F" w14:textId="77777777" w:rsidR="00656FCF" w:rsidRPr="00656FCF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t>теплоснабжающей организацией обязательств по строительству,</w:t>
      </w:r>
    </w:p>
    <w:p w14:paraId="09ACDA50" w14:textId="77777777" w:rsidR="00656FCF" w:rsidRPr="00656FCF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t xml:space="preserve"> реконструкции и (или) модернизации объектов теплоснабжения</w:t>
      </w:r>
    </w:p>
    <w:p w14:paraId="473FDD5E" w14:textId="77777777" w:rsidR="00656FCF" w:rsidRPr="00656FCF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t xml:space="preserve"> на 202</w:t>
      </w:r>
      <w:r w:rsidR="00B0183E">
        <w:rPr>
          <w:smallCaps w:val="0"/>
          <w:color w:val="212121"/>
          <w:sz w:val="22"/>
          <w:szCs w:val="22"/>
        </w:rPr>
        <w:t>4</w:t>
      </w:r>
      <w:r w:rsidRPr="00656FCF">
        <w:rPr>
          <w:smallCaps w:val="0"/>
          <w:color w:val="212121"/>
          <w:sz w:val="22"/>
          <w:szCs w:val="22"/>
        </w:rPr>
        <w:t xml:space="preserve"> год на территории Южского городского поселения </w:t>
      </w:r>
    </w:p>
    <w:p w14:paraId="781C42BA" w14:textId="5B0C0AF5" w:rsidR="00656FCF" w:rsidRPr="00656FCF" w:rsidRDefault="00656FCF" w:rsidP="00656FCF">
      <w:pPr>
        <w:shd w:val="clear" w:color="auto" w:fill="FFFFFF"/>
        <w:jc w:val="right"/>
        <w:rPr>
          <w:smallCaps w:val="0"/>
          <w:color w:val="212121"/>
          <w:sz w:val="22"/>
          <w:szCs w:val="22"/>
        </w:rPr>
      </w:pPr>
      <w:r w:rsidRPr="00656FCF">
        <w:rPr>
          <w:smallCaps w:val="0"/>
          <w:color w:val="212121"/>
          <w:sz w:val="22"/>
          <w:szCs w:val="22"/>
        </w:rPr>
        <w:t>Южского муниципального района</w:t>
      </w:r>
      <w:r w:rsidR="00D334B0">
        <w:rPr>
          <w:smallCaps w:val="0"/>
          <w:color w:val="212121"/>
          <w:sz w:val="22"/>
          <w:szCs w:val="22"/>
        </w:rPr>
        <w:t xml:space="preserve"> Ивановской области </w:t>
      </w:r>
    </w:p>
    <w:p w14:paraId="596C7A84" w14:textId="77777777" w:rsidR="00EF59C4" w:rsidRDefault="00EF59C4" w:rsidP="00EF59C4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</w:p>
    <w:p w14:paraId="1F776371" w14:textId="3788C4A4" w:rsidR="00EF59C4" w:rsidRDefault="00EF59C4" w:rsidP="00EF59C4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</w:p>
    <w:p w14:paraId="14EC8CBD" w14:textId="77777777" w:rsidR="00943161" w:rsidRDefault="00943161" w:rsidP="00EF59C4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</w:p>
    <w:p w14:paraId="4F04B28D" w14:textId="665BB17D" w:rsidR="00EF59C4" w:rsidRPr="00EF59C4" w:rsidRDefault="00EF59C4" w:rsidP="00EF59C4">
      <w:pPr>
        <w:shd w:val="clear" w:color="auto" w:fill="FFFFFF"/>
        <w:jc w:val="center"/>
        <w:rPr>
          <w:b/>
          <w:bCs/>
          <w:smallCaps w:val="0"/>
          <w:color w:val="212121"/>
          <w:sz w:val="28"/>
          <w:szCs w:val="28"/>
        </w:rPr>
      </w:pPr>
      <w:r w:rsidRPr="00EF59C4">
        <w:rPr>
          <w:b/>
          <w:bCs/>
          <w:smallCaps w:val="0"/>
          <w:color w:val="212121"/>
          <w:sz w:val="28"/>
          <w:szCs w:val="28"/>
        </w:rPr>
        <w:t>П</w:t>
      </w:r>
      <w:r w:rsidR="00943161">
        <w:rPr>
          <w:b/>
          <w:bCs/>
          <w:smallCaps w:val="0"/>
          <w:color w:val="212121"/>
          <w:sz w:val="28"/>
          <w:szCs w:val="28"/>
        </w:rPr>
        <w:t xml:space="preserve"> </w:t>
      </w:r>
      <w:r w:rsidRPr="00EF59C4">
        <w:rPr>
          <w:b/>
          <w:bCs/>
          <w:smallCaps w:val="0"/>
          <w:color w:val="212121"/>
          <w:sz w:val="28"/>
          <w:szCs w:val="28"/>
        </w:rPr>
        <w:t>Е</w:t>
      </w:r>
      <w:r w:rsidR="00943161">
        <w:rPr>
          <w:b/>
          <w:bCs/>
          <w:smallCaps w:val="0"/>
          <w:color w:val="212121"/>
          <w:sz w:val="28"/>
          <w:szCs w:val="28"/>
        </w:rPr>
        <w:t xml:space="preserve"> </w:t>
      </w:r>
      <w:r w:rsidRPr="00EF59C4">
        <w:rPr>
          <w:b/>
          <w:bCs/>
          <w:smallCaps w:val="0"/>
          <w:color w:val="212121"/>
          <w:sz w:val="28"/>
          <w:szCs w:val="28"/>
        </w:rPr>
        <w:t>Р</w:t>
      </w:r>
      <w:r w:rsidR="00943161">
        <w:rPr>
          <w:b/>
          <w:bCs/>
          <w:smallCaps w:val="0"/>
          <w:color w:val="212121"/>
          <w:sz w:val="28"/>
          <w:szCs w:val="28"/>
        </w:rPr>
        <w:t xml:space="preserve"> </w:t>
      </w:r>
      <w:r w:rsidRPr="00EF59C4">
        <w:rPr>
          <w:b/>
          <w:bCs/>
          <w:smallCaps w:val="0"/>
          <w:color w:val="212121"/>
          <w:sz w:val="28"/>
          <w:szCs w:val="28"/>
        </w:rPr>
        <w:t>Е</w:t>
      </w:r>
      <w:r w:rsidR="00943161">
        <w:rPr>
          <w:b/>
          <w:bCs/>
          <w:smallCaps w:val="0"/>
          <w:color w:val="212121"/>
          <w:sz w:val="28"/>
          <w:szCs w:val="28"/>
        </w:rPr>
        <w:t xml:space="preserve"> </w:t>
      </w:r>
      <w:r w:rsidRPr="00EF59C4">
        <w:rPr>
          <w:b/>
          <w:bCs/>
          <w:smallCaps w:val="0"/>
          <w:color w:val="212121"/>
          <w:sz w:val="28"/>
          <w:szCs w:val="28"/>
        </w:rPr>
        <w:t>Ч</w:t>
      </w:r>
      <w:r w:rsidR="00943161">
        <w:rPr>
          <w:b/>
          <w:bCs/>
          <w:smallCaps w:val="0"/>
          <w:color w:val="212121"/>
          <w:sz w:val="28"/>
          <w:szCs w:val="28"/>
        </w:rPr>
        <w:t xml:space="preserve"> </w:t>
      </w:r>
      <w:r w:rsidRPr="00EF59C4">
        <w:rPr>
          <w:b/>
          <w:bCs/>
          <w:smallCaps w:val="0"/>
          <w:color w:val="212121"/>
          <w:sz w:val="28"/>
          <w:szCs w:val="28"/>
        </w:rPr>
        <w:t>Е</w:t>
      </w:r>
      <w:r w:rsidR="00943161">
        <w:rPr>
          <w:b/>
          <w:bCs/>
          <w:smallCaps w:val="0"/>
          <w:color w:val="212121"/>
          <w:sz w:val="28"/>
          <w:szCs w:val="28"/>
        </w:rPr>
        <w:t xml:space="preserve"> </w:t>
      </w:r>
      <w:r w:rsidRPr="00EF59C4">
        <w:rPr>
          <w:b/>
          <w:bCs/>
          <w:smallCaps w:val="0"/>
          <w:color w:val="212121"/>
          <w:sz w:val="28"/>
          <w:szCs w:val="28"/>
        </w:rPr>
        <w:t>Н</w:t>
      </w:r>
      <w:r w:rsidR="00943161">
        <w:rPr>
          <w:b/>
          <w:bCs/>
          <w:smallCaps w:val="0"/>
          <w:color w:val="212121"/>
          <w:sz w:val="28"/>
          <w:szCs w:val="28"/>
        </w:rPr>
        <w:t xml:space="preserve"> </w:t>
      </w:r>
      <w:r w:rsidRPr="00EF59C4">
        <w:rPr>
          <w:b/>
          <w:bCs/>
          <w:smallCaps w:val="0"/>
          <w:color w:val="212121"/>
          <w:sz w:val="28"/>
          <w:szCs w:val="28"/>
        </w:rPr>
        <w:t>Ь</w:t>
      </w:r>
    </w:p>
    <w:p w14:paraId="6F38C2C4" w14:textId="422EA956" w:rsidR="00656FCF" w:rsidRDefault="00656FCF" w:rsidP="00EF59C4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  <w:r w:rsidRPr="00656FCF">
        <w:rPr>
          <w:smallCaps w:val="0"/>
          <w:color w:val="212121"/>
          <w:sz w:val="28"/>
          <w:szCs w:val="28"/>
        </w:rPr>
        <w:t>профилактических мероприятий</w:t>
      </w:r>
    </w:p>
    <w:p w14:paraId="1323266E" w14:textId="77777777" w:rsidR="00EF59C4" w:rsidRPr="00656FCF" w:rsidRDefault="00EF59C4" w:rsidP="00EF59C4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719"/>
        <w:gridCol w:w="1735"/>
        <w:gridCol w:w="1915"/>
      </w:tblGrid>
      <w:tr w:rsidR="00656FCF" w:rsidRPr="00EF59C4" w14:paraId="1539E4D0" w14:textId="77777777" w:rsidTr="00943161">
        <w:tc>
          <w:tcPr>
            <w:tcW w:w="83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6F94DA4D" w14:textId="77777777" w:rsidR="00656FCF" w:rsidRPr="00EF59C4" w:rsidRDefault="00656FCF" w:rsidP="00943161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№</w:t>
            </w:r>
          </w:p>
          <w:p w14:paraId="3C87BAFA" w14:textId="77777777" w:rsidR="00656FCF" w:rsidRPr="00EF59C4" w:rsidRDefault="00656FCF" w:rsidP="00943161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п/п</w:t>
            </w:r>
          </w:p>
        </w:tc>
        <w:tc>
          <w:tcPr>
            <w:tcW w:w="4790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3E1CDE2A" w14:textId="77777777" w:rsidR="00656FCF" w:rsidRPr="00EF59C4" w:rsidRDefault="00656FCF" w:rsidP="00943161">
            <w:pPr>
              <w:tabs>
                <w:tab w:val="left" w:pos="347"/>
              </w:tabs>
              <w:ind w:left="-78" w:right="-83"/>
              <w:contextualSpacing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735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233CD9BB" w14:textId="64FDDFBB" w:rsidR="00EF59C4" w:rsidRDefault="00656FCF" w:rsidP="00943161">
            <w:pPr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Срок</w:t>
            </w:r>
          </w:p>
          <w:p w14:paraId="7483C6D3" w14:textId="1F33D9F2" w:rsidR="00656FCF" w:rsidRPr="00EF59C4" w:rsidRDefault="00656FCF" w:rsidP="00943161">
            <w:pPr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7E6F771F" w14:textId="77777777" w:rsidR="00656FCF" w:rsidRPr="00EF59C4" w:rsidRDefault="00656FCF" w:rsidP="00943161">
            <w:pPr>
              <w:ind w:left="-116" w:right="-142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Ответственный</w:t>
            </w:r>
          </w:p>
        </w:tc>
      </w:tr>
      <w:tr w:rsidR="00EF59C4" w:rsidRPr="00EF59C4" w14:paraId="02BD82D7" w14:textId="77777777" w:rsidTr="00943161">
        <w:tc>
          <w:tcPr>
            <w:tcW w:w="83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184785E2" w14:textId="015575E3" w:rsidR="00EF59C4" w:rsidRPr="00EF59C4" w:rsidRDefault="00EF59C4" w:rsidP="00943161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1.</w:t>
            </w:r>
          </w:p>
        </w:tc>
        <w:tc>
          <w:tcPr>
            <w:tcW w:w="8368" w:type="dxa"/>
            <w:gridSpan w:val="3"/>
            <w:shd w:val="clear" w:color="auto" w:fill="auto"/>
            <w:vAlign w:val="center"/>
          </w:tcPr>
          <w:p w14:paraId="690BBF79" w14:textId="50CC5184" w:rsidR="00EF59C4" w:rsidRPr="00EF59C4" w:rsidRDefault="00EF59C4" w:rsidP="00943161">
            <w:pPr>
              <w:tabs>
                <w:tab w:val="left" w:pos="347"/>
              </w:tabs>
              <w:ind w:left="-116" w:right="-142"/>
              <w:contextualSpacing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Информирование</w:t>
            </w:r>
          </w:p>
        </w:tc>
      </w:tr>
      <w:tr w:rsidR="00656FCF" w:rsidRPr="00EF59C4" w14:paraId="537FA2DE" w14:textId="77777777" w:rsidTr="00943161">
        <w:tc>
          <w:tcPr>
            <w:tcW w:w="83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3B512B93" w14:textId="77777777" w:rsidR="00656FCF" w:rsidRPr="00EF59C4" w:rsidRDefault="00656FCF" w:rsidP="00943161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1.1.</w:t>
            </w:r>
          </w:p>
        </w:tc>
        <w:tc>
          <w:tcPr>
            <w:tcW w:w="4790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549DF353" w14:textId="144FAA30" w:rsidR="00943161" w:rsidRDefault="00656FCF" w:rsidP="00943161">
            <w:pPr>
              <w:tabs>
                <w:tab w:val="left" w:pos="347"/>
              </w:tabs>
              <w:ind w:left="-78" w:right="-83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1</w:t>
            </w:r>
            <w:r w:rsidR="00EF59C4" w:rsidRPr="00EF59C4">
              <w:rPr>
                <w:smallCaps w:val="0"/>
                <w:color w:val="212121"/>
                <w:sz w:val="24"/>
                <w:szCs w:val="24"/>
              </w:rPr>
              <w:t>)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Осуществление информирования 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конт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-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ролируемых</w:t>
            </w:r>
            <w:proofErr w:type="spellEnd"/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 лиц и иных заинтересованных лиц по вопросам соблюдения 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обязатель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-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ных</w:t>
            </w:r>
            <w:proofErr w:type="spellEnd"/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 требований. Информирование </w:t>
            </w:r>
            <w:proofErr w:type="gramStart"/>
            <w:r w:rsidRPr="00EF59C4">
              <w:rPr>
                <w:smallCaps w:val="0"/>
                <w:color w:val="212121"/>
                <w:sz w:val="24"/>
                <w:szCs w:val="24"/>
              </w:rPr>
              <w:t>осу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-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ществляется</w:t>
            </w:r>
            <w:proofErr w:type="spellEnd"/>
            <w:proofErr w:type="gramEnd"/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 посредством размещения соответствующих сведений на официальном сайте Южского 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муниципаль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-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ного</w:t>
            </w:r>
            <w:proofErr w:type="spellEnd"/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 района в информационно-телекоммуникационной сети «Интернет» и в иных формах. </w:t>
            </w:r>
          </w:p>
          <w:p w14:paraId="6C9A312B" w14:textId="5B6E3FF4" w:rsidR="00943161" w:rsidRDefault="00656FCF" w:rsidP="00943161">
            <w:pPr>
              <w:tabs>
                <w:tab w:val="left" w:pos="347"/>
              </w:tabs>
              <w:ind w:left="-78" w:right="-83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Размещение и поддержание в актуальном состоянии на официальном сайте Южского муниципального района в 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информа</w:t>
            </w:r>
            <w:proofErr w:type="spellEnd"/>
            <w:r w:rsidR="00943161">
              <w:rPr>
                <w:smallCaps w:val="0"/>
                <w:color w:val="212121"/>
                <w:sz w:val="24"/>
                <w:szCs w:val="24"/>
              </w:rPr>
              <w:t>-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ционно</w:t>
            </w:r>
            <w:proofErr w:type="spellEnd"/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-телекоммуникационной сети «Интернет»: </w:t>
            </w:r>
          </w:p>
          <w:p w14:paraId="3A763E1E" w14:textId="2F984CEB" w:rsidR="00656FCF" w:rsidRPr="00EF59C4" w:rsidRDefault="00656FCF" w:rsidP="00943161">
            <w:pPr>
              <w:tabs>
                <w:tab w:val="left" w:pos="347"/>
              </w:tabs>
              <w:ind w:left="-78" w:right="-83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1)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муници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-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пального</w:t>
            </w:r>
            <w:proofErr w:type="spellEnd"/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 жилищного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 xml:space="preserve"> 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контроля;</w:t>
            </w:r>
          </w:p>
          <w:p w14:paraId="6539E807" w14:textId="2D0CDF58" w:rsidR="00656FCF" w:rsidRPr="00EF59C4" w:rsidRDefault="00656FCF" w:rsidP="00943161">
            <w:pPr>
              <w:tabs>
                <w:tab w:val="left" w:pos="347"/>
              </w:tabs>
              <w:ind w:left="-78" w:right="-83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2</w:t>
            </w:r>
            <w:r w:rsidR="00EF59C4">
              <w:rPr>
                <w:smallCaps w:val="0"/>
                <w:color w:val="212121"/>
                <w:sz w:val="24"/>
                <w:szCs w:val="24"/>
              </w:rPr>
              <w:t>)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руководства по соблюдению обязательных требований.</w:t>
            </w:r>
          </w:p>
          <w:p w14:paraId="79873A4B" w14:textId="77B97374" w:rsidR="00656FCF" w:rsidRPr="00EF59C4" w:rsidRDefault="00656FCF" w:rsidP="00943161">
            <w:pPr>
              <w:tabs>
                <w:tab w:val="left" w:pos="347"/>
              </w:tabs>
              <w:ind w:left="-78" w:right="-83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3)</w:t>
            </w:r>
            <w:r w:rsidR="00EF59C4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14:paraId="53D442B6" w14:textId="59E473CC" w:rsidR="00656FCF" w:rsidRPr="00EF59C4" w:rsidRDefault="00656FCF" w:rsidP="00943161">
            <w:pPr>
              <w:tabs>
                <w:tab w:val="left" w:pos="347"/>
              </w:tabs>
              <w:ind w:left="-78" w:right="-83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313C63A0" w14:textId="22206503" w:rsidR="00656FCF" w:rsidRPr="00EF59C4" w:rsidRDefault="00656FCF" w:rsidP="00943161">
            <w:pPr>
              <w:tabs>
                <w:tab w:val="left" w:pos="347"/>
              </w:tabs>
              <w:ind w:left="-78" w:right="-83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5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)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доклады о муниципальном контроле;</w:t>
            </w:r>
          </w:p>
        </w:tc>
        <w:tc>
          <w:tcPr>
            <w:tcW w:w="1735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74C6C844" w14:textId="7A7CE697" w:rsidR="00656FCF" w:rsidRPr="00EF59C4" w:rsidRDefault="00656FCF" w:rsidP="00943161">
            <w:pPr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В течение</w:t>
            </w:r>
            <w:r w:rsidR="00EF59C4">
              <w:rPr>
                <w:smallCaps w:val="0"/>
                <w:color w:val="212121"/>
                <w:sz w:val="24"/>
                <w:szCs w:val="24"/>
              </w:rPr>
              <w:t xml:space="preserve"> 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09245FE6" w14:textId="253133AE" w:rsidR="00656FCF" w:rsidRPr="00EF59C4" w:rsidRDefault="00656FCF" w:rsidP="00943161">
            <w:pPr>
              <w:ind w:left="-116" w:right="-142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Управление ЖКХ</w:t>
            </w:r>
          </w:p>
        </w:tc>
      </w:tr>
      <w:tr w:rsidR="00EF59C4" w:rsidRPr="00EF59C4" w14:paraId="798C7771" w14:textId="77777777" w:rsidTr="00943161">
        <w:tc>
          <w:tcPr>
            <w:tcW w:w="83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6A59F148" w14:textId="51DFFB3C" w:rsidR="00EF59C4" w:rsidRPr="00EF59C4" w:rsidRDefault="00EF59C4" w:rsidP="00943161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8" w:type="dxa"/>
            <w:gridSpan w:val="3"/>
            <w:shd w:val="clear" w:color="auto" w:fill="auto"/>
            <w:vAlign w:val="center"/>
          </w:tcPr>
          <w:p w14:paraId="6297EDD9" w14:textId="4EE2352E" w:rsidR="00EF59C4" w:rsidRPr="00EF59C4" w:rsidRDefault="00EF59C4" w:rsidP="00943161">
            <w:pPr>
              <w:tabs>
                <w:tab w:val="left" w:pos="347"/>
              </w:tabs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Консультирование</w:t>
            </w:r>
          </w:p>
        </w:tc>
      </w:tr>
      <w:tr w:rsidR="00656FCF" w:rsidRPr="00EF59C4" w14:paraId="66608EA8" w14:textId="77777777" w:rsidTr="00943161">
        <w:tc>
          <w:tcPr>
            <w:tcW w:w="83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1CCF338C" w14:textId="77777777" w:rsidR="00656FCF" w:rsidRPr="00EF59C4" w:rsidRDefault="00656FCF" w:rsidP="00943161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2.1.</w:t>
            </w:r>
          </w:p>
        </w:tc>
        <w:tc>
          <w:tcPr>
            <w:tcW w:w="4790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5E4F5296" w14:textId="7CA3DB02" w:rsidR="00EF59C4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 xml:space="preserve"> 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теплоснабжения: </w:t>
            </w:r>
          </w:p>
          <w:p w14:paraId="0306E8B7" w14:textId="01941368" w:rsidR="00EF59C4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1)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организация и осуществление </w:t>
            </w:r>
            <w:proofErr w:type="spellStart"/>
            <w:r w:rsidRPr="00EF59C4">
              <w:rPr>
                <w:smallCaps w:val="0"/>
                <w:color w:val="212121"/>
                <w:sz w:val="24"/>
                <w:szCs w:val="24"/>
              </w:rPr>
              <w:t>муни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-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ципального</w:t>
            </w:r>
            <w:proofErr w:type="spellEnd"/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 контроля; </w:t>
            </w:r>
          </w:p>
          <w:p w14:paraId="1C4BE139" w14:textId="63BC62CD" w:rsidR="00656FCF" w:rsidRPr="00EF59C4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2)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порядок осуществления контрольных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Южского муниципального района;</w:t>
            </w:r>
          </w:p>
          <w:p w14:paraId="49492631" w14:textId="77777777" w:rsidR="00943161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3)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порядок обжалования действий (бездействия) должностных лиц органа муниципального контроля; </w:t>
            </w:r>
          </w:p>
          <w:p w14:paraId="19C95EB6" w14:textId="77777777" w:rsidR="00943161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4)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      </w:r>
          </w:p>
          <w:p w14:paraId="260C19E8" w14:textId="0ADEA0BE" w:rsidR="00656FCF" w:rsidRPr="00EF59C4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14:paraId="394A96B9" w14:textId="72B2A0CD" w:rsidR="00656FCF" w:rsidRPr="00EF59C4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1)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7D850EF2" w14:textId="461FB1F0" w:rsidR="00656FCF" w:rsidRPr="00EF59C4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2)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14:paraId="749B4EA6" w14:textId="401C502B" w:rsidR="00656FCF" w:rsidRPr="00EF59C4" w:rsidRDefault="00656FCF" w:rsidP="00943161">
            <w:pPr>
              <w:tabs>
                <w:tab w:val="left" w:pos="347"/>
              </w:tabs>
              <w:spacing w:before="120"/>
              <w:ind w:left="-79" w:right="-85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3)</w:t>
            </w:r>
            <w:r w:rsidR="00943161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EF59C4">
              <w:rPr>
                <w:smallCaps w:val="0"/>
                <w:color w:val="212121"/>
                <w:sz w:val="24"/>
                <w:szCs w:val="24"/>
              </w:rPr>
              <w:t>ответ на поставленные вопросы требует дополнительного запроса сведений</w:t>
            </w:r>
          </w:p>
        </w:tc>
        <w:tc>
          <w:tcPr>
            <w:tcW w:w="1735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05253683" w14:textId="77777777" w:rsidR="00656FCF" w:rsidRPr="00EF59C4" w:rsidRDefault="00656FCF" w:rsidP="00943161">
            <w:pPr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По запросу</w:t>
            </w:r>
          </w:p>
          <w:p w14:paraId="7FA8EAF8" w14:textId="77777777" w:rsidR="00656FCF" w:rsidRPr="00EF59C4" w:rsidRDefault="00656FCF" w:rsidP="00943161">
            <w:pPr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В форме устных и письменных</w:t>
            </w:r>
          </w:p>
          <w:p w14:paraId="0E4B32D1" w14:textId="77777777" w:rsidR="00656FCF" w:rsidRPr="00EF59C4" w:rsidRDefault="00656FCF" w:rsidP="00943161">
            <w:pPr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разъяснений</w:t>
            </w:r>
          </w:p>
        </w:tc>
        <w:tc>
          <w:tcPr>
            <w:tcW w:w="1843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11362CC7" w14:textId="3D0FE0D6" w:rsidR="00656FCF" w:rsidRPr="00EF59C4" w:rsidRDefault="00656FCF" w:rsidP="00943161">
            <w:pPr>
              <w:ind w:left="-116" w:right="-142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EF59C4">
              <w:rPr>
                <w:smallCaps w:val="0"/>
                <w:color w:val="212121"/>
                <w:sz w:val="24"/>
                <w:szCs w:val="24"/>
              </w:rPr>
              <w:t>Управление ЖКХ</w:t>
            </w:r>
          </w:p>
        </w:tc>
      </w:tr>
    </w:tbl>
    <w:p w14:paraId="214D9DFF" w14:textId="77777777" w:rsidR="009E771D" w:rsidRDefault="009E771D" w:rsidP="009431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9E771D" w:rsidSect="00D334B0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1C07" w14:textId="77777777" w:rsidR="006B7DAA" w:rsidRDefault="006B7DAA" w:rsidP="00AA0D56">
      <w:r>
        <w:separator/>
      </w:r>
    </w:p>
  </w:endnote>
  <w:endnote w:type="continuationSeparator" w:id="0">
    <w:p w14:paraId="58BB6125" w14:textId="77777777" w:rsidR="006B7DAA" w:rsidRDefault="006B7DAA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469F" w14:textId="77777777" w:rsidR="006B7DAA" w:rsidRDefault="006B7DAA" w:rsidP="00AA0D56">
      <w:r>
        <w:separator/>
      </w:r>
    </w:p>
  </w:footnote>
  <w:footnote w:type="continuationSeparator" w:id="0">
    <w:p w14:paraId="24165959" w14:textId="77777777" w:rsidR="006B7DAA" w:rsidRDefault="006B7DAA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2745"/>
      <w:docPartObj>
        <w:docPartGallery w:val="Page Numbers (Top of Page)"/>
        <w:docPartUnique/>
      </w:docPartObj>
    </w:sdtPr>
    <w:sdtEndPr/>
    <w:sdtContent>
      <w:p w14:paraId="1692A058" w14:textId="2945DD3F"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A827BA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14:paraId="121E06AB" w14:textId="77777777"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EC24" w14:textId="4EEB650E" w:rsidR="00A827BA" w:rsidRDefault="00A827BA" w:rsidP="00A827BA">
    <w:pPr>
      <w:pStyle w:val="a5"/>
      <w:jc w:val="right"/>
    </w:pPr>
    <w:r>
      <w:t xml:space="preserve">                                                                               срок антикоррупционной экспертизы 30 дней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1150EE"/>
    <w:rsid w:val="001411CF"/>
    <w:rsid w:val="001578E3"/>
    <w:rsid w:val="001751BC"/>
    <w:rsid w:val="001C40A1"/>
    <w:rsid w:val="001E78D2"/>
    <w:rsid w:val="00245ECB"/>
    <w:rsid w:val="0028306E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46FF9"/>
    <w:rsid w:val="00554C98"/>
    <w:rsid w:val="005C33FA"/>
    <w:rsid w:val="005D7A45"/>
    <w:rsid w:val="00656FCF"/>
    <w:rsid w:val="006919D7"/>
    <w:rsid w:val="006A2C91"/>
    <w:rsid w:val="006A3020"/>
    <w:rsid w:val="006B7DAA"/>
    <w:rsid w:val="007412C1"/>
    <w:rsid w:val="00743705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43161"/>
    <w:rsid w:val="009521D8"/>
    <w:rsid w:val="009917EF"/>
    <w:rsid w:val="00992ED6"/>
    <w:rsid w:val="009B19A5"/>
    <w:rsid w:val="009E771D"/>
    <w:rsid w:val="00A827BA"/>
    <w:rsid w:val="00A8695B"/>
    <w:rsid w:val="00AA0D56"/>
    <w:rsid w:val="00AA587A"/>
    <w:rsid w:val="00AA58B0"/>
    <w:rsid w:val="00AC26B3"/>
    <w:rsid w:val="00AD0570"/>
    <w:rsid w:val="00B0183E"/>
    <w:rsid w:val="00B24672"/>
    <w:rsid w:val="00B641F1"/>
    <w:rsid w:val="00BD5DAD"/>
    <w:rsid w:val="00C954CC"/>
    <w:rsid w:val="00CD1850"/>
    <w:rsid w:val="00D25260"/>
    <w:rsid w:val="00D26F22"/>
    <w:rsid w:val="00D334B0"/>
    <w:rsid w:val="00D46177"/>
    <w:rsid w:val="00D9252E"/>
    <w:rsid w:val="00DC20CD"/>
    <w:rsid w:val="00DC6BD2"/>
    <w:rsid w:val="00DD2F24"/>
    <w:rsid w:val="00E11CB1"/>
    <w:rsid w:val="00E16AE6"/>
    <w:rsid w:val="00EE35CE"/>
    <w:rsid w:val="00EF59C4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29A2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Gkh_spec</cp:lastModifiedBy>
  <cp:revision>7</cp:revision>
  <cp:lastPrinted>2023-08-29T12:36:00Z</cp:lastPrinted>
  <dcterms:created xsi:type="dcterms:W3CDTF">2023-01-23T12:05:00Z</dcterms:created>
  <dcterms:modified xsi:type="dcterms:W3CDTF">2023-09-07T06:08:00Z</dcterms:modified>
</cp:coreProperties>
</file>