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01" w:rsidRDefault="00374756" w:rsidP="002757C3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4pt;margin-top:43.5pt;width:64.3pt;height:66.7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63399999" r:id="rId9"/>
        </w:object>
      </w:r>
      <w:r w:rsidR="009838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983801" w:rsidRPr="00983801" w:rsidRDefault="00983801" w:rsidP="002757C3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антикоррупционной экспертизы – 3 дня</w:t>
      </w:r>
    </w:p>
    <w:p w:rsidR="00983801" w:rsidRDefault="00983801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4C5" w:rsidRPr="00FC34C5" w:rsidRDefault="00FC34C5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85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BB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D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B67E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B67E4">
        <w:rPr>
          <w:rFonts w:ascii="Times New Roman" w:hAnsi="Times New Roman" w:cs="Times New Roman"/>
          <w:b/>
          <w:bCs/>
          <w:sz w:val="28"/>
          <w:szCs w:val="28"/>
        </w:rPr>
        <w:t xml:space="preserve">в. № 8159, лит. </w:t>
      </w:r>
      <w:r w:rsidRPr="00BB67E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B67E4">
        <w:rPr>
          <w:rFonts w:ascii="Times New Roman" w:hAnsi="Times New Roman" w:cs="Times New Roman"/>
          <w:b/>
          <w:bCs/>
          <w:sz w:val="28"/>
          <w:szCs w:val="28"/>
        </w:rPr>
        <w:t>, адрес: г. Южа, ул. Дача, район дома № 1-а</w:t>
      </w:r>
      <w:bookmarkEnd w:id="0"/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7E4" w:rsidRPr="00BB67E4" w:rsidRDefault="001915AA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E4" w:rsidRPr="00BB67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BB67E4" w:rsidRPr="00BB67E4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="00BB67E4" w:rsidRPr="00BB67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B67E4" w:rsidRPr="00BB67E4">
          <w:rPr>
            <w:rFonts w:ascii="Times New Roman" w:hAnsi="Times New Roman" w:cs="Times New Roman"/>
            <w:color w:val="0000FF"/>
            <w:sz w:val="28"/>
            <w:szCs w:val="28"/>
          </w:rPr>
          <w:t>158</w:t>
        </w:r>
      </w:hyperlink>
      <w:r w:rsidR="00BB67E4" w:rsidRPr="00BB67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BB67E4" w:rsidRPr="00BB67E4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="00BB67E4" w:rsidRPr="00BB67E4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N 117-ФЗ "О безопасности гидротехнических сооружений", Администрация Южского муниципального района постановляет:</w:t>
      </w:r>
    </w:p>
    <w:p w:rsidR="00BB67E4" w:rsidRPr="00BB67E4" w:rsidRDefault="00BB67E4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N 8159, лит. I, адрес: г. Южа, ул. Дача, район дома N 1-А (прилагается).</w:t>
      </w:r>
    </w:p>
    <w:p w:rsidR="00BB67E4" w:rsidRPr="00BB67E4" w:rsidRDefault="00BB67E4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 Определить Управление жилищно-коммунального хозяйства Администрации Южского муниципального района главным распорядителем средств бюджета, предусмотренных на возмещение затрат по организации безопасности, содержанию и эксплуатации гидротехнического сооружения (плотина на р. Пионерка (оз. Вазаль)), инв. N 8159, лит. I, адрес: г. Южа, ул. Дача, район дома N 1-А.</w:t>
      </w:r>
    </w:p>
    <w:p w:rsidR="00BB67E4" w:rsidRPr="00BB67E4" w:rsidRDefault="00BB67E4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- начальника Управления жилищно-коммунального хозяйства Администрации Южского муниципального района.</w:t>
      </w:r>
    </w:p>
    <w:p w:rsid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7E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F96097" w:rsidRPr="00F96097">
        <w:rPr>
          <w:rFonts w:ascii="Times New Roman" w:hAnsi="Times New Roman" w:cs="Times New Roman"/>
          <w:sz w:val="28"/>
          <w:szCs w:val="28"/>
        </w:rPr>
        <w:t>1</w:t>
      </w:r>
      <w:r w:rsidRPr="00BB67E4">
        <w:rPr>
          <w:rFonts w:ascii="Times New Roman" w:hAnsi="Times New Roman" w:cs="Times New Roman"/>
          <w:sz w:val="28"/>
          <w:szCs w:val="28"/>
        </w:rPr>
        <w:t>1.0</w:t>
      </w:r>
      <w:r w:rsidR="00F96097" w:rsidRPr="00F96097">
        <w:rPr>
          <w:rFonts w:ascii="Times New Roman" w:hAnsi="Times New Roman" w:cs="Times New Roman"/>
          <w:sz w:val="28"/>
          <w:szCs w:val="28"/>
        </w:rPr>
        <w:t>8</w:t>
      </w:r>
      <w:r w:rsidRPr="00BB67E4">
        <w:rPr>
          <w:rFonts w:ascii="Times New Roman" w:hAnsi="Times New Roman" w:cs="Times New Roman"/>
          <w:sz w:val="28"/>
          <w:szCs w:val="28"/>
        </w:rPr>
        <w:t>.20</w:t>
      </w:r>
      <w:r w:rsidR="00F96097">
        <w:rPr>
          <w:rFonts w:ascii="Times New Roman" w:hAnsi="Times New Roman" w:cs="Times New Roman"/>
          <w:sz w:val="28"/>
          <w:szCs w:val="28"/>
        </w:rPr>
        <w:t>20 г.</w:t>
      </w:r>
    </w:p>
    <w:p w:rsidR="00BB67E4" w:rsidRPr="00BB67E4" w:rsidRDefault="00003478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3478">
        <w:rPr>
          <w:rFonts w:ascii="Times New Roman" w:hAnsi="Times New Roman" w:cs="Times New Roman"/>
          <w:sz w:val="28"/>
          <w:szCs w:val="28"/>
        </w:rPr>
        <w:t>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</w:t>
      </w:r>
      <w:r w:rsidRPr="00003478">
        <w:rPr>
          <w:rFonts w:ascii="Times New Roman" w:hAnsi="Times New Roman" w:cs="Times New Roman"/>
          <w:sz w:val="28"/>
          <w:szCs w:val="28"/>
        </w:rPr>
        <w:t>остановление в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3478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478">
        <w:rPr>
          <w:rFonts w:ascii="Times New Roman" w:hAnsi="Times New Roman" w:cs="Times New Roman"/>
          <w:sz w:val="28"/>
          <w:szCs w:val="28"/>
        </w:rPr>
        <w:t xml:space="preserve"> "Вестник</w:t>
      </w:r>
      <w:r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поселения"</w:t>
      </w:r>
      <w:r w:rsidRPr="000034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официальном сайте Южского муниципального района в информационно-телекоммуникационной сети «Интернет».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478" w:rsidRDefault="00003478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B67E4">
        <w:rPr>
          <w:rFonts w:ascii="Times New Roman" w:hAnsi="Times New Roman" w:cs="Times New Roman"/>
          <w:b/>
          <w:sz w:val="28"/>
          <w:szCs w:val="28"/>
        </w:rPr>
        <w:t xml:space="preserve">  В.И. Оврашко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Pr="00BB67E4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Приложение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Администрации Южского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от </w:t>
      </w:r>
      <w:r w:rsidR="0037194B">
        <w:rPr>
          <w:rFonts w:ascii="Times New Roman" w:hAnsi="Times New Roman" w:cs="Times New Roman"/>
          <w:sz w:val="28"/>
          <w:szCs w:val="28"/>
        </w:rPr>
        <w:t>_________</w:t>
      </w:r>
      <w:r w:rsidRPr="00BB67E4">
        <w:rPr>
          <w:rFonts w:ascii="Times New Roman" w:hAnsi="Times New Roman" w:cs="Times New Roman"/>
          <w:sz w:val="28"/>
          <w:szCs w:val="28"/>
        </w:rPr>
        <w:t xml:space="preserve"> N </w:t>
      </w:r>
      <w:r w:rsidR="0037194B">
        <w:rPr>
          <w:rFonts w:ascii="Times New Roman" w:hAnsi="Times New Roman" w:cs="Times New Roman"/>
          <w:sz w:val="28"/>
          <w:szCs w:val="28"/>
        </w:rPr>
        <w:t>______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BB67E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7E4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НА ВОЗМЕЩЕНИЕ ЗАТРАТ ПО ОРГАНИЗАЦИИ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7E4">
        <w:rPr>
          <w:rFonts w:ascii="Times New Roman" w:hAnsi="Times New Roman" w:cs="Times New Roman"/>
          <w:b/>
          <w:bCs/>
          <w:sz w:val="28"/>
          <w:szCs w:val="28"/>
        </w:rPr>
        <w:t>БЕЗОПАСНОСТИ, СОДЕРЖАНИЮ И ЭКСПЛУАТАЦИИ ГИДРОТЕХНИЧЕСКОГО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7E4">
        <w:rPr>
          <w:rFonts w:ascii="Times New Roman" w:hAnsi="Times New Roman" w:cs="Times New Roman"/>
          <w:b/>
          <w:bCs/>
          <w:sz w:val="28"/>
          <w:szCs w:val="28"/>
        </w:rPr>
        <w:t>СООРУЖЕНИЯ (ПЛОТИНА НА Р. ПИОНЕРКА (ОЗ. ВАЗАЛЬ)),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7E4">
        <w:rPr>
          <w:rFonts w:ascii="Times New Roman" w:hAnsi="Times New Roman" w:cs="Times New Roman"/>
          <w:b/>
          <w:bCs/>
          <w:sz w:val="28"/>
          <w:szCs w:val="28"/>
        </w:rPr>
        <w:t>ИНВ. N 8159, ЛИТ. I, АДРЕС: Г. ЮЖА, УЛ. ДАЧА,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7E4">
        <w:rPr>
          <w:rFonts w:ascii="Times New Roman" w:hAnsi="Times New Roman" w:cs="Times New Roman"/>
          <w:b/>
          <w:bCs/>
          <w:sz w:val="28"/>
          <w:szCs w:val="28"/>
        </w:rPr>
        <w:t>РАЙОН ДОМА N 1-А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N 8159, лит. I, адрес: г. Южа, ул. Дача, район дома N 1-А (далее - Порядок), разработан в соответствии со </w:t>
      </w:r>
      <w:hyperlink r:id="rId13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категории лиц, имеющих право на получение субсидии, цели, условия, порядок предоставления и возврата субсидий в случае нарушения условий, установленных при их предоставлении, а также порядок возврата получателем субсидии остатков субсидии.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BB67E4"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возмещение затрат, связанных с организацией безопасности, содержанием и эксплуатацией гидротехнического сооружения (плотина на р. Пионерка (оз. Вазаль)), инв. N 8159, лит. I, адрес: г. Южа, ул. Дача, район дома N 1-А, в 20</w:t>
      </w:r>
      <w:r w:rsidR="00E72311">
        <w:rPr>
          <w:rFonts w:ascii="Times New Roman" w:hAnsi="Times New Roman" w:cs="Times New Roman"/>
          <w:sz w:val="28"/>
          <w:szCs w:val="28"/>
        </w:rPr>
        <w:t>20</w:t>
      </w:r>
      <w:r w:rsidRPr="00BB67E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1.3. Главным распорядителем средств Южского </w:t>
      </w:r>
      <w:r w:rsidR="00E723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>, предоставляющим субсидию, является Управление жилищно-коммунального хозяйства Администрации Южского муниципального района (далее - Главный распорядитель).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со сводной бюджетной росписью бюджета Южского </w:t>
      </w:r>
      <w:r w:rsidR="00E723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>, в пределах доведенных лимитов бюджетных обязательств на соответствующий финансовый год, в установленном порядке исполнения бюджета по расходам и согласно настоящему Порядку.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1.4. Категория получателей субсидии:</w:t>
      </w:r>
    </w:p>
    <w:p w:rsid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право на получение субсидии имеют муниципальные унитарные предприятия, за которыми закреплено право хозяйственного ведения в отношении гидротехнического сооружения (плотина на р. Пионерка (оз. Вазаль)), инв. N 8159, лит. I, адрес: г. Южа, ул. Дача, район дома N 1-А (далее - Получатель Субсидии).</w:t>
      </w:r>
    </w:p>
    <w:p w:rsidR="00B11417" w:rsidRDefault="00B11417" w:rsidP="00B11417">
      <w:pPr>
        <w:pStyle w:val="ConsPlusTitle"/>
        <w:suppressAutoHyphens/>
        <w:autoSpaceDN/>
        <w:ind w:right="708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  1.5. Направление затрат, на возмещение которых предоставляется субсидия:</w:t>
      </w:r>
    </w:p>
    <w:p w:rsidR="00B11417" w:rsidRDefault="00B11417" w:rsidP="00B11417">
      <w:pPr>
        <w:pStyle w:val="ConsPlusTitle"/>
        <w:suppressAutoHyphens/>
        <w:autoSpaceDN/>
        <w:ind w:left="426" w:right="992" w:hanging="426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lastRenderedPageBreak/>
        <w:t>-оплата труда сотрудников муниципального унитарного предприятия;</w:t>
      </w:r>
    </w:p>
    <w:p w:rsidR="00B11417" w:rsidRDefault="00B11417" w:rsidP="00B11417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-начисление на фонд оплаты труда;</w:t>
      </w:r>
    </w:p>
    <w:p w:rsidR="00B11417" w:rsidRDefault="00B11417" w:rsidP="00B11417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окашивание тела плотины;</w:t>
      </w:r>
    </w:p>
    <w:p w:rsidR="00B11417" w:rsidRDefault="00B11417" w:rsidP="00B11417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проведение ремонтно-технических работ;</w:t>
      </w:r>
    </w:p>
    <w:p w:rsidR="00B11417" w:rsidRDefault="00B11417" w:rsidP="00B11417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поставка материальных ресурсов;</w:t>
      </w:r>
    </w:p>
    <w:p w:rsidR="00B11417" w:rsidRDefault="00B11417" w:rsidP="00B11417">
      <w:pPr>
        <w:pStyle w:val="ConsPlusTitle"/>
        <w:tabs>
          <w:tab w:val="left" w:pos="9639"/>
        </w:tabs>
        <w:suppressAutoHyphens/>
        <w:autoSpaceDN/>
        <w:ind w:right="283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страхование гражданской ответственности за причинение вреда потерпевшим в результате аварии на гидротехническом сооружении (плотина на р. Пионерка (оз. Вазаль);</w:t>
      </w:r>
    </w:p>
    <w:p w:rsidR="00B11417" w:rsidRPr="00BB67E4" w:rsidRDefault="00B11417" w:rsidP="00B1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аренда земельного участка под плотиной.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676EFA" w:rsidRPr="00BB67E4" w:rsidRDefault="00676EFA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BB67E4">
        <w:rPr>
          <w:rFonts w:ascii="Times New Roman" w:hAnsi="Times New Roman" w:cs="Times New Roman"/>
          <w:sz w:val="28"/>
          <w:szCs w:val="28"/>
        </w:rPr>
        <w:t>2.1. В целях получения субсидии Получатель Субсидии предоставляет Главному распорядителю следующие документы, подтверждающие фактически произведенные затраты: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8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(Приложение </w:t>
      </w:r>
      <w:r w:rsidR="00614437">
        <w:rPr>
          <w:rFonts w:ascii="Times New Roman" w:hAnsi="Times New Roman" w:cs="Times New Roman"/>
          <w:sz w:val="28"/>
          <w:szCs w:val="28"/>
        </w:rPr>
        <w:t xml:space="preserve">№ </w:t>
      </w:r>
      <w:r w:rsidRPr="00BB67E4">
        <w:rPr>
          <w:rFonts w:ascii="Times New Roman" w:hAnsi="Times New Roman" w:cs="Times New Roman"/>
          <w:sz w:val="28"/>
          <w:szCs w:val="28"/>
        </w:rPr>
        <w:t>1 к настоящему Порядку);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- договоры, контракты, документы о приемке выполненных работ, оказанных услуг, товаров, счета, счета-фактуры и другие документы, подтверждающие расходы за отчетный период, в том числе на оплату труда, начисления на фонд оплаты труда, иные расходы.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BB67E4">
        <w:rPr>
          <w:rFonts w:ascii="Times New Roman" w:hAnsi="Times New Roman" w:cs="Times New Roman"/>
          <w:sz w:val="28"/>
          <w:szCs w:val="28"/>
        </w:rPr>
        <w:t>2.2. Документы, представляемые Получателем Субсидии, должны соответствовать следующим требованиям: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E72311" w:rsidRDefault="00BB67E4" w:rsidP="00E723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BB67E4" w:rsidRPr="00BB67E4" w:rsidRDefault="00BB67E4" w:rsidP="00E723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6)</w:t>
      </w:r>
      <w:r w:rsidR="00E72311">
        <w:rPr>
          <w:rFonts w:ascii="Times New Roman" w:hAnsi="Times New Roman" w:cs="Times New Roman"/>
          <w:sz w:val="28"/>
          <w:szCs w:val="28"/>
        </w:rPr>
        <w:t xml:space="preserve"> в </w:t>
      </w:r>
      <w:r w:rsidRPr="00BB67E4">
        <w:rPr>
          <w:rFonts w:ascii="Times New Roman" w:hAnsi="Times New Roman" w:cs="Times New Roman"/>
          <w:sz w:val="28"/>
          <w:szCs w:val="28"/>
        </w:rPr>
        <w:t xml:space="preserve"> документах нет пропусков и незаполненных полей;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7) документы не противоречат друг другу.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2.3.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2.3.1. За Получателем Субсидии должно быть закреплено право хозяйственного ведения гидротехнического сооружения (плотина на р. Пионерка (оз. Вазаль)), инв. N 8159, лит. I, адрес: г. Южа, ул. Дача, район дома N 1-А.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2.3.2. У Получателя Субсидии должна отсутствовать просроченная задолженность по возврату в бюджет Южского </w:t>
      </w:r>
      <w:r w:rsidR="00E723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BB67E4">
        <w:rPr>
          <w:rFonts w:ascii="Times New Roman" w:hAnsi="Times New Roman" w:cs="Times New Roman"/>
          <w:sz w:val="28"/>
          <w:szCs w:val="28"/>
        </w:rPr>
        <w:lastRenderedPageBreak/>
        <w:t>бюджетных инвестиций, предоставленных из бюджета в предыдущие годы, в том числе в соответствии с иными правовыми актами, и иная просроченная задолженность перед бюджетом Южского муниципального района.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2.3.3.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территориях, включенные в утверждаемый Министерством финансов Российской Федерации </w:t>
      </w:r>
      <w:hyperlink r:id="rId14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2.3.4.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ar46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2.4. Главный распорядитель в течение 10 рабочих дней проверяет представленные Получателем Субсидии документы, указанные в </w:t>
      </w:r>
      <w:hyperlink w:anchor="Par54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 соответствие сведений, указанных в представленных документах.</w:t>
      </w:r>
    </w:p>
    <w:p w:rsidR="00BB67E4" w:rsidRPr="00BB67E4" w:rsidRDefault="00E72311" w:rsidP="00E72311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67E4" w:rsidRPr="00BB67E4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субсидию Получателю Субсидии либо отказывает в предоставлении субсидии.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2.5. Основания для отказа Получателю Субсидии в предоставлении субсидии: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- несоответствие Получателя Субсидии критериям и требованиям, установленным настоящим Порядком;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ar57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предоставление недостоверных сведений и документов, или непредставление (предоставление не в полном объеме) указанных документов;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- отсутствие достаточных средств в бюджете Южского </w:t>
      </w:r>
      <w:r w:rsidR="00DE583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>, предусмотренных на ресурсное обеспечение мероприятия "Проведение мероприятий, направленных на содержание плотины на р. Пионерка (оз. Вазаль)" (далее - Подпрограмма), в календарном году, соответствующем дате предоставления документов для получения субсидии.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2.6. Размер субсидии составляет </w:t>
      </w:r>
      <w:r w:rsidR="00DE5830">
        <w:rPr>
          <w:rFonts w:ascii="Times New Roman" w:hAnsi="Times New Roman" w:cs="Times New Roman"/>
          <w:sz w:val="28"/>
          <w:szCs w:val="28"/>
        </w:rPr>
        <w:t>100 000</w:t>
      </w:r>
      <w:r w:rsidRPr="00BB67E4">
        <w:rPr>
          <w:rFonts w:ascii="Times New Roman" w:hAnsi="Times New Roman" w:cs="Times New Roman"/>
          <w:sz w:val="28"/>
          <w:szCs w:val="28"/>
        </w:rPr>
        <w:t xml:space="preserve"> (</w:t>
      </w:r>
      <w:r w:rsidR="00DE5830">
        <w:rPr>
          <w:rFonts w:ascii="Times New Roman" w:hAnsi="Times New Roman" w:cs="Times New Roman"/>
          <w:sz w:val="28"/>
          <w:szCs w:val="28"/>
        </w:rPr>
        <w:t>сто</w:t>
      </w:r>
      <w:r w:rsidRPr="00BB67E4">
        <w:rPr>
          <w:rFonts w:ascii="Times New Roman" w:hAnsi="Times New Roman" w:cs="Times New Roman"/>
          <w:sz w:val="28"/>
          <w:szCs w:val="28"/>
        </w:rPr>
        <w:t xml:space="preserve"> тысяч) рублей 00 копеек </w:t>
      </w:r>
      <w:r w:rsidR="001915AA">
        <w:rPr>
          <w:rFonts w:ascii="Times New Roman" w:hAnsi="Times New Roman" w:cs="Times New Roman"/>
          <w:sz w:val="28"/>
          <w:szCs w:val="28"/>
        </w:rPr>
        <w:t>на период с 21.07.2020 г. по 31.12.2020 г.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2.7. Предоставление субсидии осуществляется на основании соглашения, заключенного между Главным распорядителем и Получателем Субсидии, в соответствии с типовой формой, утвержденной Финансовым отделом Администрации Южского муниципального района (далее - соглашение), при условии </w:t>
      </w:r>
      <w:r w:rsidRPr="00BB67E4">
        <w:rPr>
          <w:rFonts w:ascii="Times New Roman" w:hAnsi="Times New Roman" w:cs="Times New Roman"/>
          <w:sz w:val="28"/>
          <w:szCs w:val="28"/>
        </w:rPr>
        <w:lastRenderedPageBreak/>
        <w:t>соответствия Получателя Субсидии критериям и требованиям, установленным настоящим Порядком.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2.8. Субсидия предоставляется Получателю ежемесячно путем перечисления денежных средств на расчетный счет Получателя в течение 15 рабочих дней со дня утверждения отчета о фактически произведенных затратах.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2.9. Излишне перечисленные средства субсидии подлежат возврату в бюджет Южского </w:t>
      </w:r>
      <w:r w:rsidR="00DE583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 в срок не позднее 20 января очередного календарного года.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3.1. Получатель Субсидии предоставляет: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- отчет о произведенных затратах не позднее 15 числа месяца, следующего за отчетным, а также документы, подтверждающие фактически произведенные затраты;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- до 25 декабря текущего календарного года представляет Главному распорядителю документы, подтверждающие фактически произведенные затраты за декабрь месяц текущего календарного года;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- до 1 апреля года, следующего за отчетным, - отчет о фактически произведенных в отчетном году расходах.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представленных сведений.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4. Контроль за соблюдением условий, целей и порядка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предоставления субсидии, ответственность за их нарушение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4.2. Получатель Субсидии: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4.2.3. В случае корректировки отчетности в сторону уменьшения, а также в случае установления по итогам проверок, проведенных Главным распорядителем или органами муниципального финансового контроля, факта нарушения Получателем Субсидий целей и условий, установленных при предоставлении субсидии, определенных настоящим Порядком и (или) заключенным соглашением, обеспечивает перечисление средств, подлежащих возврату, в бюджет Южского </w:t>
      </w:r>
      <w:r w:rsidR="00B114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корректировки отчета и (или) подписания акта проверки.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lastRenderedPageBreak/>
        <w:t>4.3. Главный распорядитель: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4.3.1. Осуществляет контроль за целевым и эффективным предоставлением субсидии.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4.3.2. Обеспечивает возврат Получателями Субсидии в бюджет Южского </w:t>
      </w:r>
      <w:r w:rsidR="00B114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 средств субсидии в случаях, предусмотренных настоящим Порядком.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4.4.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1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4437" w:rsidRDefault="00614437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к Порядку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на возмещение затрат по организации безопасности,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содержанию и эксплуатации гидротехнического сооружения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(плотина на р. Пионерка (оз. Вазаль)), инв. N 8159, лит. I,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адрес: г. Южа, ул. Дача, район дома N 1-А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61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Утверждаю:</w:t>
      </w:r>
    </w:p>
    <w:p w:rsidR="00BB67E4" w:rsidRPr="00BB67E4" w:rsidRDefault="00BB67E4" w:rsidP="0061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</w:p>
    <w:p w:rsidR="00BB67E4" w:rsidRPr="00BB67E4" w:rsidRDefault="00BB67E4" w:rsidP="0061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Начальник Управления ЖКХ администрации</w:t>
      </w:r>
    </w:p>
    <w:p w:rsidR="00BB67E4" w:rsidRPr="00BB67E4" w:rsidRDefault="00BB67E4" w:rsidP="0061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_________ /_________________/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М.П.</w:t>
      </w:r>
    </w:p>
    <w:p w:rsidR="00BB67E4" w:rsidRPr="00BB67E4" w:rsidRDefault="00BB67E4" w:rsidP="00BB67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"___" _________ 20</w:t>
      </w:r>
      <w:r w:rsidR="00B11417">
        <w:rPr>
          <w:rFonts w:ascii="Times New Roman" w:hAnsi="Times New Roman" w:cs="Times New Roman"/>
          <w:sz w:val="28"/>
          <w:szCs w:val="28"/>
        </w:rPr>
        <w:t>__</w:t>
      </w:r>
      <w:r w:rsidRPr="00BB67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BB67E4">
        <w:rPr>
          <w:rFonts w:ascii="Times New Roman" w:hAnsi="Times New Roman" w:cs="Times New Roman"/>
          <w:b/>
          <w:sz w:val="28"/>
          <w:szCs w:val="28"/>
        </w:rPr>
        <w:t>Отчет о фактически произведенных затратах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за ________ месяц 20</w:t>
      </w:r>
      <w:r w:rsidR="00B11417" w:rsidRPr="00676EFA">
        <w:rPr>
          <w:rFonts w:ascii="Times New Roman" w:hAnsi="Times New Roman" w:cs="Times New Roman"/>
          <w:b/>
          <w:sz w:val="28"/>
          <w:szCs w:val="28"/>
        </w:rPr>
        <w:t>___</w:t>
      </w:r>
      <w:r w:rsidRPr="00BB67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"___" _________ 20</w:t>
      </w:r>
      <w:r w:rsidR="00B11417">
        <w:rPr>
          <w:rFonts w:ascii="Times New Roman" w:hAnsi="Times New Roman" w:cs="Times New Roman"/>
          <w:sz w:val="28"/>
          <w:szCs w:val="28"/>
        </w:rPr>
        <w:t>___</w:t>
      </w:r>
      <w:r w:rsidRPr="00BB67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417" w:rsidRDefault="00B11417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4105"/>
      </w:tblGrid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 w:rsidRPr="002757C3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 w:rsidRPr="002757C3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Сумма затрат, рублей</w:t>
            </w: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 w:rsidRPr="002757C3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 xml:space="preserve">-оплата труда директора (не более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50</w:t>
            </w:r>
            <w:r w:rsidRPr="002757C3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 xml:space="preserve"> %)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начисления на фонд оплаты труда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оплата труда бухгалтера (не более 50 %)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начисления на фонд оплаты труда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окашивание тела плотины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проведение ремонтно-технических работ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 xml:space="preserve"> - поставка материальных ресурсов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страхование гражданской ответственности за причинение вреда потерпевшим в результате аварии на гидротехническом сооружении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- аренда земельного участка под плотиной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B11417" w:rsidTr="00A8588D">
        <w:tc>
          <w:tcPr>
            <w:tcW w:w="5949" w:type="dxa"/>
          </w:tcPr>
          <w:p w:rsidR="00B11417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  <w:t>ИТОГО всего затрат:</w:t>
            </w:r>
          </w:p>
        </w:tc>
        <w:tc>
          <w:tcPr>
            <w:tcW w:w="4105" w:type="dxa"/>
          </w:tcPr>
          <w:p w:rsidR="00B11417" w:rsidRPr="002757C3" w:rsidRDefault="00B11417" w:rsidP="00A8588D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</w:tbl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Директор МУП "  " ____________ /___________/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Бухгалтер МУП "  " ___________ /___________/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Проверено: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              Старший бухгалтер Управления ЖКХ ____________ /_____________/</w:t>
      </w:r>
    </w:p>
    <w:p w:rsidR="00FD2F56" w:rsidRPr="00614437" w:rsidRDefault="00BB67E4" w:rsidP="006144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1417">
        <w:rPr>
          <w:rFonts w:ascii="Times New Roman" w:hAnsi="Times New Roman" w:cs="Times New Roman"/>
          <w:sz w:val="28"/>
          <w:szCs w:val="28"/>
        </w:rPr>
        <w:t xml:space="preserve">             "___" __________ 20___</w:t>
      </w:r>
      <w:r w:rsidRPr="00BB67E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2F56" w:rsidRPr="00614437" w:rsidSect="00983801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D6" w:rsidRDefault="000E47D6" w:rsidP="00FC4A01">
      <w:pPr>
        <w:spacing w:after="0" w:line="240" w:lineRule="auto"/>
      </w:pPr>
      <w:r>
        <w:separator/>
      </w:r>
    </w:p>
  </w:endnote>
  <w:endnote w:type="continuationSeparator" w:id="0">
    <w:p w:rsidR="000E47D6" w:rsidRDefault="000E47D6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D6" w:rsidRDefault="000E47D6" w:rsidP="00FC4A01">
      <w:pPr>
        <w:spacing w:after="0" w:line="240" w:lineRule="auto"/>
      </w:pPr>
      <w:r>
        <w:separator/>
      </w:r>
    </w:p>
  </w:footnote>
  <w:footnote w:type="continuationSeparator" w:id="0">
    <w:p w:rsidR="000E47D6" w:rsidRDefault="000E47D6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E"/>
    <w:rsid w:val="00003478"/>
    <w:rsid w:val="0002085D"/>
    <w:rsid w:val="00022AB8"/>
    <w:rsid w:val="00062B3F"/>
    <w:rsid w:val="00084043"/>
    <w:rsid w:val="000A2D34"/>
    <w:rsid w:val="000B38D3"/>
    <w:rsid w:val="000C33BF"/>
    <w:rsid w:val="000D221C"/>
    <w:rsid w:val="000E0C05"/>
    <w:rsid w:val="000E412B"/>
    <w:rsid w:val="000E47D6"/>
    <w:rsid w:val="001408BF"/>
    <w:rsid w:val="001608AD"/>
    <w:rsid w:val="00162C4B"/>
    <w:rsid w:val="001915AA"/>
    <w:rsid w:val="001C5CC9"/>
    <w:rsid w:val="001D1638"/>
    <w:rsid w:val="001D3BEC"/>
    <w:rsid w:val="001E71B3"/>
    <w:rsid w:val="001F6AED"/>
    <w:rsid w:val="002757C3"/>
    <w:rsid w:val="002815EB"/>
    <w:rsid w:val="002D15DF"/>
    <w:rsid w:val="002F112B"/>
    <w:rsid w:val="003114BE"/>
    <w:rsid w:val="00313868"/>
    <w:rsid w:val="003314FB"/>
    <w:rsid w:val="0037194B"/>
    <w:rsid w:val="00374756"/>
    <w:rsid w:val="00400AA3"/>
    <w:rsid w:val="00424AC2"/>
    <w:rsid w:val="00427ED0"/>
    <w:rsid w:val="00433220"/>
    <w:rsid w:val="004A5D48"/>
    <w:rsid w:val="004C2794"/>
    <w:rsid w:val="004E232E"/>
    <w:rsid w:val="004F5159"/>
    <w:rsid w:val="004F749D"/>
    <w:rsid w:val="00564C28"/>
    <w:rsid w:val="005F6419"/>
    <w:rsid w:val="00614437"/>
    <w:rsid w:val="00672F25"/>
    <w:rsid w:val="00676EFA"/>
    <w:rsid w:val="00684194"/>
    <w:rsid w:val="006C7DB6"/>
    <w:rsid w:val="006D7A54"/>
    <w:rsid w:val="006E323A"/>
    <w:rsid w:val="006F6176"/>
    <w:rsid w:val="00703458"/>
    <w:rsid w:val="0072294F"/>
    <w:rsid w:val="007619CF"/>
    <w:rsid w:val="007701E5"/>
    <w:rsid w:val="0079098D"/>
    <w:rsid w:val="007B0468"/>
    <w:rsid w:val="007D7227"/>
    <w:rsid w:val="0081727F"/>
    <w:rsid w:val="008D568A"/>
    <w:rsid w:val="00903F94"/>
    <w:rsid w:val="00983801"/>
    <w:rsid w:val="00A07514"/>
    <w:rsid w:val="00A225E6"/>
    <w:rsid w:val="00A25855"/>
    <w:rsid w:val="00A41DB2"/>
    <w:rsid w:val="00A76CFE"/>
    <w:rsid w:val="00A770C1"/>
    <w:rsid w:val="00AD3AE7"/>
    <w:rsid w:val="00B11417"/>
    <w:rsid w:val="00B161FF"/>
    <w:rsid w:val="00B30D12"/>
    <w:rsid w:val="00B45A7C"/>
    <w:rsid w:val="00BB67E4"/>
    <w:rsid w:val="00BC0FAC"/>
    <w:rsid w:val="00C54FAD"/>
    <w:rsid w:val="00CD0B27"/>
    <w:rsid w:val="00CE442E"/>
    <w:rsid w:val="00D3716C"/>
    <w:rsid w:val="00D43F79"/>
    <w:rsid w:val="00D456A2"/>
    <w:rsid w:val="00DC0B5D"/>
    <w:rsid w:val="00DD59C8"/>
    <w:rsid w:val="00DE5830"/>
    <w:rsid w:val="00E35654"/>
    <w:rsid w:val="00E35EF1"/>
    <w:rsid w:val="00E72311"/>
    <w:rsid w:val="00E7392C"/>
    <w:rsid w:val="00ED09A9"/>
    <w:rsid w:val="00F07616"/>
    <w:rsid w:val="00F37ED6"/>
    <w:rsid w:val="00F578CB"/>
    <w:rsid w:val="00F96097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BCDFEC-6580-4140-A629-8B6109F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8D56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68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ED62741D0D38DE3F9E64EED03C9C478F6324F701BC3B735303DC103118C6BA710DEE46DE4474BC016A234FE2610E06EF49DE1495AABC93lCR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D62741D0D38DE3F9E64EED03C9C478F6120F807B33B735303DC103118C6BA710DEE45DD4675B05530334BAB360A1AE65EC01F8BAAlBR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0ED62741D0D38DE3F9E64EED03C9C478E6B24F004B83B735303DC103118C6BA710DEE42D51024FF546C7517B8340A1AE457DCl1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472D-E442-491E-877E-EC433CE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</cp:lastModifiedBy>
  <cp:revision>2</cp:revision>
  <cp:lastPrinted>2020-10-02T11:26:00Z</cp:lastPrinted>
  <dcterms:created xsi:type="dcterms:W3CDTF">2020-10-05T07:47:00Z</dcterms:created>
  <dcterms:modified xsi:type="dcterms:W3CDTF">2020-10-05T07:47:00Z</dcterms:modified>
</cp:coreProperties>
</file>