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3D" w:rsidRPr="00C10C5E" w:rsidRDefault="00C10C5E" w:rsidP="00C10C5E">
      <w:pPr>
        <w:tabs>
          <w:tab w:val="left" w:pos="0"/>
        </w:tabs>
        <w:jc w:val="right"/>
        <w:rPr>
          <w:rFonts w:ascii="Times New Roman" w:hAnsi="Times New Roman" w:cs="Times New Roman"/>
          <w:b/>
        </w:rPr>
      </w:pPr>
      <w:r w:rsidRPr="00C10C5E">
        <w:rPr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0.25pt;width:68.2pt;height:71.9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707033305" r:id="rId6"/>
        </w:object>
      </w:r>
      <w:r w:rsidRPr="00C10C5E">
        <w:rPr>
          <w:rFonts w:ascii="Times New Roman" w:hAnsi="Times New Roman" w:cs="Times New Roman"/>
          <w:b/>
        </w:rPr>
        <w:t>ПРОЕКТ. Срок антикоррупционной экспертизы 3 дня.</w:t>
      </w:r>
    </w:p>
    <w:p w:rsidR="00306B3D" w:rsidRDefault="00306B3D" w:rsidP="0030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ИВАНОВСКАЯ ОБЛАСТЬ</w:t>
      </w:r>
    </w:p>
    <w:p w:rsidR="00306B3D" w:rsidRDefault="00306B3D" w:rsidP="0030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306B3D" w:rsidRDefault="00306B3D" w:rsidP="00306B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06B3D" w:rsidRPr="001069F5" w:rsidRDefault="00306B3D" w:rsidP="00306B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06B3D" w:rsidRDefault="00306B3D" w:rsidP="00306B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№   </w:t>
      </w:r>
    </w:p>
    <w:p w:rsidR="00306B3D" w:rsidRPr="00877D3B" w:rsidRDefault="00306B3D" w:rsidP="00306B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Южа</w:t>
      </w:r>
    </w:p>
    <w:p w:rsidR="00306B3D" w:rsidRDefault="0016759F" w:rsidP="00306B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6759F">
        <w:rPr>
          <w:rFonts w:ascii="Times New Roman" w:eastAsia="DejaVu Sans" w:hAnsi="Times New Roman" w:cs="Times New Roman"/>
          <w:sz w:val="28"/>
          <w:szCs w:val="28"/>
        </w:rPr>
        <w:t>Об утверждении плана мероприятий</w:t>
      </w:r>
      <w:r w:rsidRPr="00C46A7F">
        <w:rPr>
          <w:rFonts w:eastAsia="DejaVu Sans" w:cs="DejaVu Sans"/>
          <w:szCs w:val="28"/>
        </w:rPr>
        <w:t xml:space="preserve"> </w:t>
      </w:r>
      <w:r w:rsidRPr="0016759F">
        <w:rPr>
          <w:rFonts w:ascii="Times New Roman" w:eastAsia="DejaVu Sans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06B3D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6B3D" w:rsidRDefault="00306B3D" w:rsidP="00306B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библиотеки нового поколения»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библиотеки муниципального казенного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bookmarkEnd w:id="0"/>
    <w:p w:rsidR="0084602D" w:rsidRDefault="0084602D" w:rsidP="00306B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6B3D" w:rsidRDefault="00306B3D" w:rsidP="00306B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06B3D" w:rsidRDefault="00306B3D" w:rsidP="00306B3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</w:rPr>
        <w:t>Руководствуясь Федеральным законом</w:t>
      </w:r>
      <w:r w:rsidR="005C0275">
        <w:rPr>
          <w:sz w:val="28"/>
        </w:rPr>
        <w:t xml:space="preserve"> от 06.10.2003 г. №131-Ф3</w:t>
      </w:r>
      <w:r>
        <w:rPr>
          <w:sz w:val="28"/>
        </w:rPr>
        <w:t xml:space="preserve"> «Об общих принципах организации местного самоуправления в Росс</w:t>
      </w:r>
      <w:r w:rsidR="0084602D">
        <w:rPr>
          <w:sz w:val="28"/>
        </w:rPr>
        <w:t>ийской Федерации»</w:t>
      </w:r>
      <w:r>
        <w:rPr>
          <w:sz w:val="28"/>
        </w:rPr>
        <w:t>,</w:t>
      </w:r>
      <w:r w:rsidR="0084602D">
        <w:rPr>
          <w:sz w:val="28"/>
        </w:rPr>
        <w:t xml:space="preserve"> </w:t>
      </w:r>
      <w:r w:rsidR="005C0275" w:rsidRPr="005C0275">
        <w:rPr>
          <w:sz w:val="28"/>
          <w:szCs w:val="28"/>
        </w:rP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5C0275">
        <w:rPr>
          <w:sz w:val="28"/>
          <w:szCs w:val="28"/>
        </w:rPr>
        <w:t>,</w:t>
      </w:r>
      <w:r w:rsidR="005C0275" w:rsidRPr="005C0275">
        <w:rPr>
          <w:rStyle w:val="markedcontent"/>
          <w:sz w:val="28"/>
          <w:szCs w:val="28"/>
        </w:rPr>
        <w:t xml:space="preserve"> </w:t>
      </w:r>
      <w:r w:rsidR="005C0275">
        <w:rPr>
          <w:rStyle w:val="markedcontent"/>
          <w:sz w:val="28"/>
          <w:szCs w:val="28"/>
        </w:rPr>
        <w:t xml:space="preserve">в </w:t>
      </w:r>
      <w:r w:rsidR="005C0275" w:rsidRPr="005C0275">
        <w:rPr>
          <w:sz w:val="28"/>
          <w:szCs w:val="28"/>
        </w:rPr>
        <w:t>целях реализации национального проекта "Культура",</w:t>
      </w:r>
      <w:r w:rsidR="005C0275">
        <w:rPr>
          <w:sz w:val="28"/>
          <w:szCs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</w:t>
      </w:r>
      <w:r w:rsidR="005C0275">
        <w:rPr>
          <w:sz w:val="28"/>
          <w:szCs w:val="28"/>
        </w:rPr>
        <w:t xml:space="preserve">пального района </w:t>
      </w:r>
      <w:r w:rsidRPr="00306B3D">
        <w:rPr>
          <w:b/>
          <w:sz w:val="28"/>
          <w:szCs w:val="28"/>
        </w:rPr>
        <w:t xml:space="preserve">п </w:t>
      </w:r>
      <w:r>
        <w:rPr>
          <w:b/>
          <w:sz w:val="28"/>
          <w:szCs w:val="28"/>
        </w:rPr>
        <w:t xml:space="preserve">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5C0275" w:rsidRPr="001069F5" w:rsidRDefault="005C0275" w:rsidP="00306B3D">
      <w:pPr>
        <w:pStyle w:val="Default"/>
        <w:ind w:firstLine="708"/>
        <w:jc w:val="both"/>
      </w:pPr>
    </w:p>
    <w:p w:rsidR="00306B3D" w:rsidRPr="00306B3D" w:rsidRDefault="005C0275" w:rsidP="00306B3D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306B3D">
        <w:rPr>
          <w:rFonts w:ascii="Times New Roman" w:hAnsi="Times New Roman" w:cs="Times New Roman"/>
          <w:b w:val="0"/>
          <w:sz w:val="28"/>
          <w:szCs w:val="28"/>
        </w:rPr>
        <w:t xml:space="preserve">твердить дорожную карту </w:t>
      </w:r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 xml:space="preserve">«Создание библиотеки нового поколения» на базе </w:t>
      </w:r>
      <w:proofErr w:type="spellStart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>межпоселенческой</w:t>
      </w:r>
      <w:proofErr w:type="spellEnd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 xml:space="preserve"> центральной библиотеки муниципального казенного учреждения культуры «</w:t>
      </w:r>
      <w:proofErr w:type="spellStart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>Южская</w:t>
      </w:r>
      <w:proofErr w:type="spellEnd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>межпоселенческая</w:t>
      </w:r>
      <w:proofErr w:type="spellEnd"/>
      <w:r w:rsidR="00306B3D" w:rsidRPr="00306B3D">
        <w:rPr>
          <w:rFonts w:ascii="Times New Roman" w:hAnsi="Times New Roman" w:cs="Times New Roman"/>
          <w:b w:val="0"/>
          <w:sz w:val="28"/>
          <w:szCs w:val="28"/>
        </w:rPr>
        <w:t xml:space="preserve"> центральная библиотека»</w:t>
      </w:r>
      <w:r w:rsidR="00306B3D">
        <w:rPr>
          <w:rFonts w:ascii="Times New Roman" w:hAnsi="Times New Roman" w:cs="Times New Roman"/>
          <w:b w:val="0"/>
          <w:sz w:val="28"/>
          <w:szCs w:val="28"/>
        </w:rPr>
        <w:t xml:space="preserve"> (приложение 1).</w:t>
      </w:r>
    </w:p>
    <w:p w:rsidR="00306B3D" w:rsidRDefault="00306B3D" w:rsidP="0084602D">
      <w:pPr>
        <w:pStyle w:val="ConsPlusTitle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6B3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по вопросам культуры, образования, социальной сферы, молодежи и спорта Администрации </w:t>
      </w:r>
      <w:proofErr w:type="spellStart"/>
      <w:r w:rsidRPr="00306B3D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306B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Н.А. </w:t>
      </w:r>
      <w:proofErr w:type="spellStart"/>
      <w:r w:rsidRPr="00306B3D">
        <w:rPr>
          <w:rFonts w:ascii="Times New Roman" w:hAnsi="Times New Roman" w:cs="Times New Roman"/>
          <w:b w:val="0"/>
          <w:sz w:val="28"/>
          <w:szCs w:val="28"/>
        </w:rPr>
        <w:t>Гагаеву</w:t>
      </w:r>
      <w:proofErr w:type="spellEnd"/>
      <w:r w:rsidRPr="00306B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602D" w:rsidRDefault="0084602D" w:rsidP="0084602D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602D" w:rsidRDefault="0084602D" w:rsidP="0084602D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602D" w:rsidRPr="0084602D" w:rsidRDefault="0084602D" w:rsidP="0084602D">
      <w:pPr>
        <w:pStyle w:val="ConsPlusTitle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6B3D" w:rsidRPr="0064332A" w:rsidRDefault="00306B3D" w:rsidP="00306B3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Оврашко</w:t>
      </w:r>
      <w:proofErr w:type="spellEnd"/>
      <w:r w:rsidRPr="00926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E3755" w:rsidRDefault="00C10C5E"/>
    <w:p w:rsidR="0016759F" w:rsidRDefault="0016759F"/>
    <w:p w:rsidR="0016759F" w:rsidRDefault="0016759F"/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  <w: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4"/>
        </w:rPr>
        <w:t>Приложение</w:t>
      </w:r>
    </w:p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 постановлению Администрации</w:t>
      </w:r>
    </w:p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Южского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</w:p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Ивановской области</w:t>
      </w:r>
    </w:p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от__________ №_______________</w:t>
      </w:r>
    </w:p>
    <w:p w:rsidR="0016759F" w:rsidRDefault="0016759F" w:rsidP="0016759F">
      <w:pPr>
        <w:pStyle w:val="a3"/>
        <w:jc w:val="right"/>
        <w:rPr>
          <w:rFonts w:ascii="Times New Roman" w:hAnsi="Times New Roman"/>
          <w:sz w:val="24"/>
        </w:rPr>
      </w:pPr>
    </w:p>
    <w:p w:rsidR="0016759F" w:rsidRDefault="0016759F" w:rsidP="0016759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Дорожная карта</w:t>
      </w:r>
    </w:p>
    <w:p w:rsidR="0016759F" w:rsidRDefault="0016759F" w:rsidP="0016759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«Создание библиотеки нового поколения» на базе </w:t>
      </w:r>
      <w:proofErr w:type="spellStart"/>
      <w:r>
        <w:rPr>
          <w:rFonts w:ascii="Times New Roman" w:hAnsi="Times New Roman"/>
          <w:b/>
          <w:sz w:val="24"/>
        </w:rPr>
        <w:t>межпоселенческой</w:t>
      </w:r>
      <w:proofErr w:type="spellEnd"/>
      <w:r>
        <w:rPr>
          <w:rFonts w:ascii="Times New Roman" w:hAnsi="Times New Roman"/>
          <w:b/>
          <w:sz w:val="24"/>
        </w:rPr>
        <w:t xml:space="preserve"> центральной библиотеки муниципального казенного учреждения культуры «</w:t>
      </w:r>
      <w:proofErr w:type="spellStart"/>
      <w:r>
        <w:rPr>
          <w:rFonts w:ascii="Times New Roman" w:hAnsi="Times New Roman"/>
          <w:b/>
          <w:sz w:val="24"/>
        </w:rPr>
        <w:t>Южская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межпоселенческая</w:t>
      </w:r>
      <w:proofErr w:type="spellEnd"/>
      <w:r>
        <w:rPr>
          <w:rFonts w:ascii="Times New Roman" w:hAnsi="Times New Roman"/>
          <w:b/>
          <w:sz w:val="24"/>
        </w:rPr>
        <w:t xml:space="preserve"> центральная библиотека»</w:t>
      </w:r>
    </w:p>
    <w:p w:rsidR="0016759F" w:rsidRDefault="0016759F" w:rsidP="0016759F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7"/>
        <w:gridCol w:w="1703"/>
        <w:gridCol w:w="1453"/>
        <w:gridCol w:w="1639"/>
        <w:gridCol w:w="1861"/>
      </w:tblGrid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759F" w:rsidRPr="0016759F" w:rsidRDefault="00167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</w:p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(средства субъекта РФ), руб.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Сумма расходов</w:t>
            </w:r>
          </w:p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(федеральные</w:t>
            </w:r>
          </w:p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средства), руб.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Ответственное</w:t>
            </w:r>
          </w:p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лицо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Создание рабочей группы с участием представителей администрации муниципального образования, учреждения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Начальник отдела по де-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 xml:space="preserve">лам культуры, молодежи и спорта 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адми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нистрации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Южского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Зиновьева Т.В.,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Дизайн-проект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(заключение договора на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разработку, сдача готового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дизайн-проекта)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28.02.2022 г</w:t>
            </w:r>
            <w:r w:rsidR="006974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52000,0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Акт обследования здания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(заключение договора на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обследование , сдача готового обследования)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-28.02.2022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Разработка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тно-сметной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документации на проведение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косметического ремонта по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 xml:space="preserve">мещений 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межпосел</w:t>
            </w:r>
            <w:r w:rsidR="00C944A8">
              <w:rPr>
                <w:rFonts w:ascii="Times New Roman" w:hAnsi="Times New Roman"/>
                <w:sz w:val="24"/>
                <w:szCs w:val="24"/>
              </w:rPr>
              <w:t>енческой</w:t>
            </w:r>
            <w:proofErr w:type="spellEnd"/>
            <w:r w:rsidR="00C944A8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28.02.2022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01.03.2022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01.07.2023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1014434,0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Замена дверей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01.03.2022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01.05.202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310000,0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 xml:space="preserve">Ремонт холла 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01.03.2022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30.03.2022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104434,0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Ремонт лестничной клетки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межпоселенческой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01.02.2023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29.02.2023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600000,0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помещений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ленческой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библиотеки, согласно  дизайн-проекта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30.06.2023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2 786 058,0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6974FB" w:rsidRPr="006974FB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6974FB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6974FB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Создание современного библиотечного пространства</w:t>
            </w:r>
          </w:p>
          <w:p w:rsidR="0016759F" w:rsidRPr="006974FB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( приобретение мебели)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B" w:rsidRPr="006974FB" w:rsidRDefault="006974FB" w:rsidP="00697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01.04.2023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974F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6974FB" w:rsidRDefault="006974FB" w:rsidP="00697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01.07.2023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6974FB" w:rsidRDefault="006974FB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6974FB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3 513 942,0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FB" w:rsidRPr="006974FB" w:rsidRDefault="006974FB" w:rsidP="00697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6974FB" w:rsidRDefault="006974FB" w:rsidP="006974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4FB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6974FB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6974FB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базы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ленческой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центральной библиотеки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(приобретение компьютерно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го оборудования, периферии,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телевизионного и аудио оборудования)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01.04.2023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01.07.2023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2 500 000,0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Обновление фонда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01.04.2023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01.07.2023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1 200 000,0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Приобретение оборудования для лиц с ограниченными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возможностями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01.09-30.09.2022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01.04-30.04.2023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50 000,0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50 000,0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Доставка, сборка мебели и настройка оборудования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01.09.2023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30.09.2023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и повышение квалификации основного </w:t>
            </w:r>
            <w:r w:rsidRPr="0016759F">
              <w:rPr>
                <w:rFonts w:ascii="Times New Roman" w:hAnsi="Times New Roman"/>
                <w:sz w:val="24"/>
                <w:szCs w:val="24"/>
              </w:rPr>
              <w:lastRenderedPageBreak/>
              <w:t>персонала (основного персонала)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lastRenderedPageBreak/>
              <w:t>01.02.2023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-01.06.2023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Открытие модельной библиотеки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15.10.2023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Сдача итоговых отчетов о расходовании средств и достижения результатов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15.11.2023</w:t>
            </w:r>
            <w:r w:rsidR="006974F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C944A8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Рожкова Н.Н.</w:t>
            </w:r>
          </w:p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директор МКУК «</w:t>
            </w:r>
            <w:proofErr w:type="spellStart"/>
            <w:r w:rsidRPr="0016759F">
              <w:rPr>
                <w:rFonts w:ascii="Times New Roman" w:hAnsi="Times New Roman"/>
                <w:sz w:val="24"/>
                <w:szCs w:val="24"/>
              </w:rPr>
              <w:t>Южская</w:t>
            </w:r>
            <w:proofErr w:type="spellEnd"/>
            <w:r w:rsidRPr="0016759F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</w:tr>
      <w:tr w:rsidR="0016759F" w:rsidRPr="0016759F" w:rsidTr="006974F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1 411 434,0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59F">
              <w:rPr>
                <w:rFonts w:ascii="Times New Roman" w:hAnsi="Times New Roman"/>
                <w:sz w:val="24"/>
                <w:szCs w:val="24"/>
              </w:rPr>
              <w:t>10 000</w:t>
            </w:r>
            <w:r w:rsidR="008850F2">
              <w:rPr>
                <w:rFonts w:ascii="Times New Roman" w:hAnsi="Times New Roman"/>
                <w:sz w:val="24"/>
                <w:szCs w:val="24"/>
              </w:rPr>
              <w:t> </w:t>
            </w:r>
            <w:r w:rsidRPr="0016759F">
              <w:rPr>
                <w:rFonts w:ascii="Times New Roman" w:hAnsi="Times New Roman"/>
                <w:sz w:val="24"/>
                <w:szCs w:val="24"/>
              </w:rPr>
              <w:t>000</w:t>
            </w:r>
            <w:r w:rsidR="008850F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59F" w:rsidRPr="0016759F" w:rsidRDefault="0016759F" w:rsidP="0016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59F" w:rsidRDefault="0016759F" w:rsidP="0016759F">
      <w:pPr>
        <w:pStyle w:val="a3"/>
        <w:jc w:val="center"/>
        <w:rPr>
          <w:rFonts w:ascii="Times New Roman" w:hAnsi="Times New Roman"/>
          <w:b/>
          <w:sz w:val="24"/>
        </w:rPr>
      </w:pPr>
    </w:p>
    <w:p w:rsidR="0016759F" w:rsidRDefault="0016759F" w:rsidP="0016759F">
      <w:pPr>
        <w:pStyle w:val="a3"/>
        <w:jc w:val="center"/>
        <w:rPr>
          <w:rFonts w:ascii="Times New Roman" w:hAnsi="Times New Roman"/>
          <w:sz w:val="24"/>
        </w:rPr>
      </w:pPr>
    </w:p>
    <w:p w:rsidR="0016759F" w:rsidRDefault="0016759F"/>
    <w:sectPr w:rsidR="0016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7F2"/>
    <w:multiLevelType w:val="hybridMultilevel"/>
    <w:tmpl w:val="73108DDE"/>
    <w:lvl w:ilvl="0" w:tplc="63341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67ED3"/>
    <w:multiLevelType w:val="hybridMultilevel"/>
    <w:tmpl w:val="CFE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34"/>
    <w:rsid w:val="00062E44"/>
    <w:rsid w:val="00096634"/>
    <w:rsid w:val="0016759F"/>
    <w:rsid w:val="00236C3C"/>
    <w:rsid w:val="00306B3D"/>
    <w:rsid w:val="005C0275"/>
    <w:rsid w:val="0060077B"/>
    <w:rsid w:val="006974FB"/>
    <w:rsid w:val="0084602D"/>
    <w:rsid w:val="008850F2"/>
    <w:rsid w:val="00A62559"/>
    <w:rsid w:val="00C10C5E"/>
    <w:rsid w:val="00C433FA"/>
    <w:rsid w:val="00C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FCBC0C-0CEC-436F-97D3-B1DC9795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B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06B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67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84602D"/>
  </w:style>
  <w:style w:type="paragraph" w:styleId="a4">
    <w:name w:val="Balloon Text"/>
    <w:basedOn w:val="a"/>
    <w:link w:val="a5"/>
    <w:uiPriority w:val="99"/>
    <w:semiHidden/>
    <w:unhideWhenUsed/>
    <w:rsid w:val="0006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Гурылёва</dc:creator>
  <cp:keywords/>
  <dc:description/>
  <cp:lastModifiedBy>Olga</cp:lastModifiedBy>
  <cp:revision>9</cp:revision>
  <cp:lastPrinted>2022-02-15T06:49:00Z</cp:lastPrinted>
  <dcterms:created xsi:type="dcterms:W3CDTF">2022-02-10T14:08:00Z</dcterms:created>
  <dcterms:modified xsi:type="dcterms:W3CDTF">2022-02-22T08:09:00Z</dcterms:modified>
</cp:coreProperties>
</file>