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E7995" w14:textId="4649908E" w:rsidR="0073031F" w:rsidRDefault="000E1F4D" w:rsidP="000E1F4D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Проект</w:t>
      </w:r>
    </w:p>
    <w:p w14:paraId="5416CFD0" w14:textId="0A2F40CC" w:rsidR="000E1F4D" w:rsidRDefault="000E1F4D" w:rsidP="000E1F4D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Срок антикоррупционной экспертизы -3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дня</w:t>
      </w:r>
    </w:p>
    <w:p w14:paraId="0E292363" w14:textId="0F3B6DC2" w:rsidR="000E1F4D" w:rsidRDefault="000E1F4D" w:rsidP="00A172D0">
      <w:pPr>
        <w:pStyle w:val="ConsPlusNormal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203BB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6E85C55" wp14:editId="75EE5A9A">
            <wp:simplePos x="0" y="0"/>
            <wp:positionH relativeFrom="margin">
              <wp:align>center</wp:align>
            </wp:positionH>
            <wp:positionV relativeFrom="page">
              <wp:posOffset>950595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FFE36" w14:textId="5B2EC9BF" w:rsidR="009E771D" w:rsidRPr="0075180E" w:rsidRDefault="009E771D" w:rsidP="009E771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5180E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ИВАНОВСКАЯ ОБЛАСТЬ</w:t>
      </w:r>
    </w:p>
    <w:p w14:paraId="2F3829E5" w14:textId="77777777" w:rsidR="009E771D" w:rsidRPr="0075180E" w:rsidRDefault="009E771D" w:rsidP="009E771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5180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АДМИНИСТРАЦИЯ ЮЖСКОГО МУНИЦИПАЛЬНОГО РАЙОНА</w:t>
      </w:r>
    </w:p>
    <w:p w14:paraId="18AC0C96" w14:textId="12CB3074" w:rsidR="009E771D" w:rsidRDefault="009E771D" w:rsidP="009E77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0E9787" w14:textId="77777777" w:rsidR="00234123" w:rsidRPr="0075180E" w:rsidRDefault="00234123" w:rsidP="009E77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140430" w14:textId="77777777" w:rsidR="009E771D" w:rsidRPr="0075180E" w:rsidRDefault="009E771D" w:rsidP="009E771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5180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ПОСТАНОВЛЕНИЕ</w:t>
      </w:r>
    </w:p>
    <w:p w14:paraId="3CF1626E" w14:textId="77777777" w:rsidR="009E771D" w:rsidRPr="0075180E" w:rsidRDefault="009E771D" w:rsidP="009E77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59EA42" w14:textId="77777777" w:rsidR="009E771D" w:rsidRPr="0075180E" w:rsidRDefault="009E771D" w:rsidP="009E77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80E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 №________-п</w:t>
      </w:r>
    </w:p>
    <w:p w14:paraId="7B7CA6B6" w14:textId="77777777" w:rsidR="009E771D" w:rsidRPr="0075180E" w:rsidRDefault="009E771D" w:rsidP="009E77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80E">
        <w:rPr>
          <w:rFonts w:ascii="Times New Roman" w:hAnsi="Times New Roman" w:cs="Times New Roman"/>
          <w:color w:val="000000" w:themeColor="text1"/>
          <w:sz w:val="28"/>
          <w:szCs w:val="28"/>
        </w:rPr>
        <w:t>г. Южа</w:t>
      </w:r>
    </w:p>
    <w:p w14:paraId="781491EB" w14:textId="02D7D12A" w:rsidR="009E771D" w:rsidRDefault="009E771D" w:rsidP="009E77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7FF7CC" w14:textId="77777777" w:rsidR="00234123" w:rsidRPr="0075180E" w:rsidRDefault="00234123" w:rsidP="009E77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7A4C2A" w14:textId="6A0D1428" w:rsidR="00273AF2" w:rsidRPr="00273AF2" w:rsidRDefault="00273AF2" w:rsidP="00273AF2">
      <w:pPr>
        <w:jc w:val="center"/>
        <w:rPr>
          <w:b/>
          <w:smallCaps w:val="0"/>
          <w:color w:val="auto"/>
          <w:sz w:val="28"/>
          <w:szCs w:val="28"/>
        </w:rPr>
      </w:pPr>
      <w:bookmarkStart w:id="0" w:name="_Hlk137039751"/>
      <w:r w:rsidRPr="00273AF2">
        <w:rPr>
          <w:rFonts w:eastAsia="Calibri"/>
          <w:b/>
          <w:smallCaps w:val="0"/>
          <w:color w:val="auto"/>
          <w:sz w:val="28"/>
          <w:szCs w:val="28"/>
          <w:lang w:eastAsia="en-US"/>
        </w:rPr>
        <w:t xml:space="preserve">О внесении изменений в постановление Администрации Южского муниципального района от 27.02.2023 №168-п «Об утверждении Порядка предоставления и расходования </w:t>
      </w:r>
      <w:r w:rsidRPr="00273AF2">
        <w:rPr>
          <w:b/>
          <w:smallCaps w:val="0"/>
          <w:color w:val="auto"/>
          <w:sz w:val="28"/>
          <w:szCs w:val="28"/>
        </w:rPr>
        <w:t>субвенции</w:t>
      </w:r>
      <w:r w:rsidRPr="00273AF2">
        <w:rPr>
          <w:smallCaps w:val="0"/>
          <w:color w:val="auto"/>
          <w:sz w:val="28"/>
          <w:szCs w:val="28"/>
        </w:rPr>
        <w:t xml:space="preserve">, </w:t>
      </w:r>
      <w:r w:rsidRPr="00273AF2">
        <w:rPr>
          <w:b/>
          <w:smallCaps w:val="0"/>
          <w:color w:val="auto"/>
          <w:sz w:val="28"/>
          <w:szCs w:val="28"/>
        </w:rPr>
        <w:t xml:space="preserve">выделенной из областного бюджета на осуществление </w:t>
      </w:r>
      <w:r>
        <w:rPr>
          <w:b/>
          <w:smallCaps w:val="0"/>
          <w:color w:val="auto"/>
          <w:sz w:val="28"/>
          <w:szCs w:val="28"/>
        </w:rPr>
        <w:t xml:space="preserve">отдельных государственных </w:t>
      </w:r>
      <w:r w:rsidRPr="00273AF2">
        <w:rPr>
          <w:b/>
          <w:smallCaps w:val="0"/>
          <w:color w:val="auto"/>
          <w:sz w:val="28"/>
          <w:szCs w:val="28"/>
        </w:rPr>
        <w:t xml:space="preserve">полномочий </w:t>
      </w:r>
      <w:r>
        <w:rPr>
          <w:b/>
          <w:smallCaps w:val="0"/>
          <w:color w:val="auto"/>
          <w:sz w:val="28"/>
          <w:szCs w:val="28"/>
        </w:rPr>
        <w:t>в сфере административных правонарушений в 2023 году</w:t>
      </w:r>
      <w:r w:rsidRPr="00273AF2">
        <w:rPr>
          <w:b/>
          <w:smallCaps w:val="0"/>
          <w:color w:val="auto"/>
          <w:sz w:val="28"/>
          <w:szCs w:val="28"/>
        </w:rPr>
        <w:t>»</w:t>
      </w:r>
    </w:p>
    <w:p w14:paraId="23A15196" w14:textId="77777777" w:rsidR="00273AF2" w:rsidRDefault="00273AF2" w:rsidP="005C51A0">
      <w:pPr>
        <w:widowControl w:val="0"/>
        <w:autoSpaceDE w:val="0"/>
        <w:autoSpaceDN w:val="0"/>
        <w:adjustRightInd w:val="0"/>
        <w:jc w:val="center"/>
        <w:rPr>
          <w:b/>
          <w:bCs/>
          <w:smallCaps w:val="0"/>
          <w:color w:val="000000" w:themeColor="text1"/>
          <w:sz w:val="28"/>
          <w:szCs w:val="28"/>
        </w:rPr>
      </w:pPr>
    </w:p>
    <w:bookmarkEnd w:id="0"/>
    <w:p w14:paraId="5D872414" w14:textId="23DCB696" w:rsidR="002C4E7C" w:rsidRPr="00BC387D" w:rsidRDefault="002C4E7C" w:rsidP="00234123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BC387D">
        <w:rPr>
          <w:smallCaps w:val="0"/>
          <w:color w:val="000000" w:themeColor="text1"/>
          <w:sz w:val="28"/>
          <w:szCs w:val="28"/>
        </w:rPr>
        <w:t xml:space="preserve">В </w:t>
      </w:r>
      <w:r w:rsidR="00273AF2">
        <w:rPr>
          <w:smallCaps w:val="0"/>
          <w:color w:val="000000" w:themeColor="text1"/>
          <w:sz w:val="28"/>
          <w:szCs w:val="28"/>
        </w:rPr>
        <w:t xml:space="preserve">соответствии со статьей 86 Бюджетного кодекса Российской Федерации, в целях приведения правового акта в соответствии с действующим законодательством Администрация Южского муниципального района </w:t>
      </w:r>
      <w:r w:rsidRPr="00BC387D">
        <w:rPr>
          <w:b/>
          <w:smallCaps w:val="0"/>
          <w:color w:val="000000" w:themeColor="text1"/>
          <w:sz w:val="28"/>
          <w:szCs w:val="28"/>
        </w:rPr>
        <w:t>п</w:t>
      </w:r>
      <w:r w:rsidR="0086780E" w:rsidRPr="00BC387D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BC387D">
        <w:rPr>
          <w:b/>
          <w:smallCaps w:val="0"/>
          <w:color w:val="000000" w:themeColor="text1"/>
          <w:sz w:val="28"/>
          <w:szCs w:val="28"/>
        </w:rPr>
        <w:t>о</w:t>
      </w:r>
      <w:r w:rsidR="0086780E" w:rsidRPr="00BC387D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BC387D">
        <w:rPr>
          <w:b/>
          <w:smallCaps w:val="0"/>
          <w:color w:val="000000" w:themeColor="text1"/>
          <w:sz w:val="28"/>
          <w:szCs w:val="28"/>
        </w:rPr>
        <w:t>с</w:t>
      </w:r>
      <w:r w:rsidR="0086780E" w:rsidRPr="00BC387D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BC387D">
        <w:rPr>
          <w:b/>
          <w:smallCaps w:val="0"/>
          <w:color w:val="000000" w:themeColor="text1"/>
          <w:sz w:val="28"/>
          <w:szCs w:val="28"/>
        </w:rPr>
        <w:t>т</w:t>
      </w:r>
      <w:r w:rsidR="0086780E" w:rsidRPr="00BC387D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BC387D">
        <w:rPr>
          <w:b/>
          <w:smallCaps w:val="0"/>
          <w:color w:val="000000" w:themeColor="text1"/>
          <w:sz w:val="28"/>
          <w:szCs w:val="28"/>
        </w:rPr>
        <w:t>а</w:t>
      </w:r>
      <w:r w:rsidR="0086780E" w:rsidRPr="00BC387D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BC387D">
        <w:rPr>
          <w:b/>
          <w:smallCaps w:val="0"/>
          <w:color w:val="000000" w:themeColor="text1"/>
          <w:sz w:val="28"/>
          <w:szCs w:val="28"/>
        </w:rPr>
        <w:t>н</w:t>
      </w:r>
      <w:r w:rsidR="0086780E" w:rsidRPr="00BC387D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BC387D">
        <w:rPr>
          <w:b/>
          <w:smallCaps w:val="0"/>
          <w:color w:val="000000" w:themeColor="text1"/>
          <w:sz w:val="28"/>
          <w:szCs w:val="28"/>
        </w:rPr>
        <w:t>о</w:t>
      </w:r>
      <w:r w:rsidR="0086780E" w:rsidRPr="00BC387D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BC387D">
        <w:rPr>
          <w:b/>
          <w:smallCaps w:val="0"/>
          <w:color w:val="000000" w:themeColor="text1"/>
          <w:sz w:val="28"/>
          <w:szCs w:val="28"/>
        </w:rPr>
        <w:t>в</w:t>
      </w:r>
      <w:r w:rsidR="0086780E" w:rsidRPr="00BC387D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BC387D">
        <w:rPr>
          <w:b/>
          <w:smallCaps w:val="0"/>
          <w:color w:val="000000" w:themeColor="text1"/>
          <w:sz w:val="28"/>
          <w:szCs w:val="28"/>
        </w:rPr>
        <w:t>л</w:t>
      </w:r>
      <w:r w:rsidR="0086780E" w:rsidRPr="00BC387D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BC387D">
        <w:rPr>
          <w:b/>
          <w:smallCaps w:val="0"/>
          <w:color w:val="000000" w:themeColor="text1"/>
          <w:sz w:val="28"/>
          <w:szCs w:val="28"/>
        </w:rPr>
        <w:t>я</w:t>
      </w:r>
      <w:r w:rsidR="0086780E" w:rsidRPr="00BC387D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BC387D">
        <w:rPr>
          <w:b/>
          <w:smallCaps w:val="0"/>
          <w:color w:val="000000" w:themeColor="text1"/>
          <w:sz w:val="28"/>
          <w:szCs w:val="28"/>
        </w:rPr>
        <w:t>е</w:t>
      </w:r>
      <w:r w:rsidR="0086780E" w:rsidRPr="00BC387D">
        <w:rPr>
          <w:b/>
          <w:smallCaps w:val="0"/>
          <w:color w:val="000000" w:themeColor="text1"/>
          <w:sz w:val="28"/>
          <w:szCs w:val="28"/>
        </w:rPr>
        <w:t xml:space="preserve"> </w:t>
      </w:r>
      <w:proofErr w:type="gramStart"/>
      <w:r w:rsidRPr="00BC387D">
        <w:rPr>
          <w:b/>
          <w:smallCaps w:val="0"/>
          <w:color w:val="000000" w:themeColor="text1"/>
          <w:sz w:val="28"/>
          <w:szCs w:val="28"/>
        </w:rPr>
        <w:t>т</w:t>
      </w:r>
      <w:r w:rsidR="0086780E" w:rsidRPr="00BC387D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BC387D">
        <w:rPr>
          <w:b/>
          <w:smallCaps w:val="0"/>
          <w:color w:val="000000" w:themeColor="text1"/>
          <w:sz w:val="28"/>
          <w:szCs w:val="28"/>
        </w:rPr>
        <w:t>:</w:t>
      </w:r>
      <w:proofErr w:type="gramEnd"/>
    </w:p>
    <w:p w14:paraId="0EF23BE6" w14:textId="1A848C75" w:rsidR="00273AF2" w:rsidRPr="00273AF2" w:rsidRDefault="00BC387D" w:rsidP="00234123">
      <w:pPr>
        <w:pStyle w:val="af"/>
        <w:widowControl w:val="0"/>
        <w:autoSpaceDE w:val="0"/>
        <w:autoSpaceDN w:val="0"/>
        <w:adjustRightInd w:val="0"/>
        <w:spacing w:before="120" w:line="360" w:lineRule="auto"/>
        <w:ind w:left="0" w:firstLine="567"/>
        <w:jc w:val="both"/>
        <w:rPr>
          <w:bCs/>
          <w:smallCaps w:val="0"/>
          <w:color w:val="auto"/>
          <w:sz w:val="28"/>
          <w:szCs w:val="28"/>
        </w:rPr>
      </w:pPr>
      <w:r>
        <w:rPr>
          <w:smallCaps w:val="0"/>
          <w:color w:val="000000" w:themeColor="text1"/>
          <w:sz w:val="28"/>
          <w:szCs w:val="28"/>
        </w:rPr>
        <w:t>1.</w:t>
      </w:r>
      <w:r w:rsidR="00234123">
        <w:rPr>
          <w:smallCaps w:val="0"/>
          <w:color w:val="000000" w:themeColor="text1"/>
          <w:sz w:val="28"/>
          <w:szCs w:val="28"/>
        </w:rPr>
        <w:t> </w:t>
      </w:r>
      <w:r w:rsidR="00273AF2">
        <w:rPr>
          <w:smallCaps w:val="0"/>
          <w:color w:val="000000" w:themeColor="text1"/>
          <w:sz w:val="28"/>
          <w:szCs w:val="28"/>
        </w:rPr>
        <w:t xml:space="preserve">Внести в </w:t>
      </w:r>
      <w:r w:rsidR="00273AF2" w:rsidRPr="00273AF2">
        <w:rPr>
          <w:rFonts w:eastAsia="Calibri"/>
          <w:bCs/>
          <w:smallCaps w:val="0"/>
          <w:color w:val="auto"/>
          <w:sz w:val="28"/>
          <w:szCs w:val="28"/>
          <w:lang w:eastAsia="en-US"/>
        </w:rPr>
        <w:t xml:space="preserve">постановление Администрации Южского муниципального района от 27.02.2023 №168-п «Об утверждении Порядка предоставления и расходования </w:t>
      </w:r>
      <w:r w:rsidR="00273AF2" w:rsidRPr="00273AF2">
        <w:rPr>
          <w:bCs/>
          <w:smallCaps w:val="0"/>
          <w:color w:val="auto"/>
          <w:sz w:val="28"/>
          <w:szCs w:val="28"/>
        </w:rPr>
        <w:t>субвенции, выделенной из областного бюджета на осуществление отдельных государственных полномочий в сфере административных правонарушений в 2023 году»</w:t>
      </w:r>
      <w:r w:rsidR="001E6AF2">
        <w:rPr>
          <w:bCs/>
          <w:smallCaps w:val="0"/>
          <w:color w:val="auto"/>
          <w:sz w:val="28"/>
          <w:szCs w:val="28"/>
        </w:rPr>
        <w:t xml:space="preserve"> (далее постановление)</w:t>
      </w:r>
      <w:r w:rsidR="00273AF2" w:rsidRPr="00273AF2">
        <w:rPr>
          <w:bCs/>
          <w:smallCaps w:val="0"/>
          <w:color w:val="auto"/>
          <w:sz w:val="28"/>
          <w:szCs w:val="28"/>
        </w:rPr>
        <w:t xml:space="preserve"> следующие изменения:</w:t>
      </w:r>
    </w:p>
    <w:p w14:paraId="04293DF8" w14:textId="0A778DBD" w:rsidR="00273AF2" w:rsidRDefault="00273AF2" w:rsidP="00234123">
      <w:pPr>
        <w:pStyle w:val="af"/>
        <w:widowControl w:val="0"/>
        <w:autoSpaceDE w:val="0"/>
        <w:autoSpaceDN w:val="0"/>
        <w:adjustRightInd w:val="0"/>
        <w:spacing w:before="120" w:line="360" w:lineRule="auto"/>
        <w:ind w:left="0" w:firstLine="567"/>
        <w:jc w:val="both"/>
        <w:rPr>
          <w:bCs/>
          <w:smallCaps w:val="0"/>
          <w:color w:val="auto"/>
          <w:sz w:val="28"/>
          <w:szCs w:val="28"/>
        </w:rPr>
      </w:pPr>
      <w:r w:rsidRPr="00273AF2">
        <w:rPr>
          <w:bCs/>
          <w:smallCaps w:val="0"/>
          <w:color w:val="auto"/>
          <w:sz w:val="28"/>
          <w:szCs w:val="28"/>
        </w:rPr>
        <w:t>1.1</w:t>
      </w:r>
      <w:r>
        <w:rPr>
          <w:b/>
          <w:smallCaps w:val="0"/>
          <w:color w:val="auto"/>
          <w:sz w:val="28"/>
          <w:szCs w:val="28"/>
        </w:rPr>
        <w:t xml:space="preserve">. </w:t>
      </w:r>
      <w:r w:rsidRPr="00273AF2">
        <w:rPr>
          <w:bCs/>
          <w:smallCaps w:val="0"/>
          <w:color w:val="auto"/>
          <w:sz w:val="28"/>
          <w:szCs w:val="28"/>
        </w:rPr>
        <w:t>По всему тексту постановления слова «предоставления и» исключить.</w:t>
      </w:r>
    </w:p>
    <w:p w14:paraId="08333481" w14:textId="77777777" w:rsidR="000E1F4D" w:rsidRDefault="001E6AF2" w:rsidP="00234123">
      <w:pPr>
        <w:pStyle w:val="af"/>
        <w:widowControl w:val="0"/>
        <w:autoSpaceDE w:val="0"/>
        <w:autoSpaceDN w:val="0"/>
        <w:adjustRightInd w:val="0"/>
        <w:spacing w:before="120" w:line="360" w:lineRule="auto"/>
        <w:ind w:left="0" w:firstLine="567"/>
        <w:jc w:val="both"/>
        <w:rPr>
          <w:bCs/>
          <w:smallCaps w:val="0"/>
          <w:color w:val="auto"/>
          <w:sz w:val="28"/>
          <w:szCs w:val="28"/>
        </w:rPr>
      </w:pPr>
      <w:r>
        <w:rPr>
          <w:bCs/>
          <w:smallCaps w:val="0"/>
          <w:color w:val="auto"/>
          <w:sz w:val="28"/>
          <w:szCs w:val="28"/>
        </w:rPr>
        <w:t xml:space="preserve">1.2. По всему тексту Порядка </w:t>
      </w:r>
      <w:r w:rsidRPr="00273AF2">
        <w:rPr>
          <w:rFonts w:eastAsia="Calibri"/>
          <w:bCs/>
          <w:smallCaps w:val="0"/>
          <w:color w:val="auto"/>
          <w:sz w:val="28"/>
          <w:szCs w:val="28"/>
          <w:lang w:eastAsia="en-US"/>
        </w:rPr>
        <w:t xml:space="preserve">предоставления и расходования </w:t>
      </w:r>
      <w:r w:rsidRPr="00273AF2">
        <w:rPr>
          <w:bCs/>
          <w:smallCaps w:val="0"/>
          <w:color w:val="auto"/>
          <w:sz w:val="28"/>
          <w:szCs w:val="28"/>
        </w:rPr>
        <w:t xml:space="preserve">субвенции, выделенной из областного бюджета на осуществление </w:t>
      </w:r>
    </w:p>
    <w:p w14:paraId="3F51051E" w14:textId="77777777" w:rsidR="000E1F4D" w:rsidRDefault="000E1F4D" w:rsidP="00234123">
      <w:pPr>
        <w:pStyle w:val="af"/>
        <w:widowControl w:val="0"/>
        <w:autoSpaceDE w:val="0"/>
        <w:autoSpaceDN w:val="0"/>
        <w:adjustRightInd w:val="0"/>
        <w:spacing w:before="120" w:line="360" w:lineRule="auto"/>
        <w:ind w:left="0" w:firstLine="567"/>
        <w:jc w:val="both"/>
        <w:rPr>
          <w:bCs/>
          <w:smallCaps w:val="0"/>
          <w:color w:val="auto"/>
          <w:sz w:val="28"/>
          <w:szCs w:val="28"/>
        </w:rPr>
      </w:pPr>
    </w:p>
    <w:p w14:paraId="63524638" w14:textId="223E15E2" w:rsidR="000E1F4D" w:rsidRDefault="001E6AF2" w:rsidP="000E1F4D">
      <w:pPr>
        <w:pStyle w:val="af"/>
        <w:widowControl w:val="0"/>
        <w:autoSpaceDE w:val="0"/>
        <w:autoSpaceDN w:val="0"/>
        <w:adjustRightInd w:val="0"/>
        <w:spacing w:before="120" w:line="360" w:lineRule="auto"/>
        <w:ind w:left="0"/>
        <w:jc w:val="both"/>
        <w:rPr>
          <w:bCs/>
          <w:smallCaps w:val="0"/>
          <w:color w:val="auto"/>
          <w:sz w:val="28"/>
          <w:szCs w:val="28"/>
        </w:rPr>
      </w:pPr>
      <w:r w:rsidRPr="001E6AF2">
        <w:rPr>
          <w:bCs/>
          <w:smallCaps w:val="0"/>
          <w:color w:val="auto"/>
          <w:sz w:val="28"/>
          <w:szCs w:val="28"/>
        </w:rPr>
        <w:t xml:space="preserve">отдельных государственных </w:t>
      </w:r>
      <w:r w:rsidRPr="00273AF2">
        <w:rPr>
          <w:bCs/>
          <w:smallCaps w:val="0"/>
          <w:color w:val="auto"/>
          <w:sz w:val="28"/>
          <w:szCs w:val="28"/>
        </w:rPr>
        <w:t xml:space="preserve">полномочий </w:t>
      </w:r>
      <w:r w:rsidRPr="001E6AF2">
        <w:rPr>
          <w:bCs/>
          <w:smallCaps w:val="0"/>
          <w:color w:val="auto"/>
          <w:sz w:val="28"/>
          <w:szCs w:val="28"/>
        </w:rPr>
        <w:t>в сфере административных правонарушений в 2023 году</w:t>
      </w:r>
      <w:r>
        <w:rPr>
          <w:bCs/>
          <w:smallCaps w:val="0"/>
          <w:color w:val="auto"/>
          <w:sz w:val="28"/>
          <w:szCs w:val="28"/>
        </w:rPr>
        <w:t>, являющимся приложением к постановлению</w:t>
      </w:r>
      <w:r w:rsidR="008D3B82">
        <w:rPr>
          <w:bCs/>
          <w:smallCaps w:val="0"/>
          <w:color w:val="auto"/>
          <w:sz w:val="28"/>
          <w:szCs w:val="28"/>
        </w:rPr>
        <w:t>,</w:t>
      </w:r>
      <w:r>
        <w:rPr>
          <w:bCs/>
          <w:smallCaps w:val="0"/>
          <w:color w:val="auto"/>
          <w:sz w:val="28"/>
          <w:szCs w:val="28"/>
        </w:rPr>
        <w:t xml:space="preserve"> </w:t>
      </w:r>
    </w:p>
    <w:p w14:paraId="27854F06" w14:textId="665CBF83" w:rsidR="001E6AF2" w:rsidRPr="000E1F4D" w:rsidRDefault="001E6AF2" w:rsidP="000E1F4D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bCs/>
          <w:smallCaps w:val="0"/>
          <w:color w:val="auto"/>
          <w:sz w:val="28"/>
          <w:szCs w:val="28"/>
        </w:rPr>
      </w:pPr>
      <w:bookmarkStart w:id="1" w:name="_GoBack"/>
      <w:bookmarkEnd w:id="1"/>
      <w:r w:rsidRPr="000E1F4D">
        <w:rPr>
          <w:bCs/>
          <w:smallCaps w:val="0"/>
          <w:color w:val="auto"/>
          <w:sz w:val="28"/>
          <w:szCs w:val="28"/>
        </w:rPr>
        <w:t>слов</w:t>
      </w:r>
      <w:r w:rsidR="008D3B82" w:rsidRPr="000E1F4D">
        <w:rPr>
          <w:bCs/>
          <w:smallCaps w:val="0"/>
          <w:color w:val="auto"/>
          <w:sz w:val="28"/>
          <w:szCs w:val="28"/>
        </w:rPr>
        <w:t>о</w:t>
      </w:r>
      <w:r w:rsidRPr="000E1F4D">
        <w:rPr>
          <w:bCs/>
          <w:smallCaps w:val="0"/>
          <w:color w:val="auto"/>
          <w:sz w:val="28"/>
          <w:szCs w:val="28"/>
        </w:rPr>
        <w:t xml:space="preserve"> «субсидия» заменить словом «субвенция»</w:t>
      </w:r>
    </w:p>
    <w:p w14:paraId="4616DEDD" w14:textId="5C1D6C9C" w:rsidR="009D7EB4" w:rsidRPr="009D7EB4" w:rsidRDefault="001E6AF2" w:rsidP="009D7EB4">
      <w:pPr>
        <w:spacing w:before="120" w:line="360" w:lineRule="auto"/>
        <w:ind w:firstLine="709"/>
        <w:jc w:val="both"/>
        <w:rPr>
          <w:rFonts w:eastAsia="Arial Unicode MS"/>
          <w:smallCaps w:val="0"/>
          <w:color w:val="000000"/>
          <w:sz w:val="28"/>
          <w:szCs w:val="28"/>
          <w:lang w:val="ru"/>
        </w:rPr>
      </w:pPr>
      <w:r>
        <w:rPr>
          <w:bCs/>
          <w:smallCaps w:val="0"/>
          <w:color w:val="auto"/>
          <w:sz w:val="28"/>
          <w:szCs w:val="28"/>
        </w:rPr>
        <w:t xml:space="preserve">2. </w:t>
      </w:r>
      <w:r w:rsidR="009D7EB4" w:rsidRPr="009D7EB4">
        <w:rPr>
          <w:rFonts w:eastAsia="Arial Unicode MS"/>
          <w:smallCaps w:val="0"/>
          <w:color w:val="000000"/>
          <w:sz w:val="28"/>
          <w:szCs w:val="28"/>
          <w:lang w:val="ru"/>
        </w:rPr>
        <w:t>Опубликовать настоящее постановление в официальном издании «Правовой Вестник Южского муниципального района»</w:t>
      </w:r>
      <w:r w:rsidR="009D7EB4">
        <w:rPr>
          <w:rFonts w:eastAsia="Arial Unicode MS"/>
          <w:smallCaps w:val="0"/>
          <w:color w:val="000000"/>
          <w:sz w:val="28"/>
          <w:szCs w:val="28"/>
          <w:lang w:val="ru"/>
        </w:rPr>
        <w:t xml:space="preserve"> и</w:t>
      </w:r>
      <w:r w:rsidR="009D7EB4" w:rsidRPr="009D7EB4">
        <w:rPr>
          <w:rFonts w:eastAsia="Arial Unicode MS"/>
          <w:smallCaps w:val="0"/>
          <w:color w:val="000000"/>
          <w:sz w:val="28"/>
          <w:szCs w:val="28"/>
        </w:rPr>
        <w:t xml:space="preserve"> разместить </w:t>
      </w:r>
      <w:r w:rsidR="009D7EB4" w:rsidRPr="009D7EB4">
        <w:rPr>
          <w:rFonts w:eastAsia="Arial Unicode MS"/>
          <w:smallCaps w:val="0"/>
          <w:color w:val="000000"/>
          <w:sz w:val="28"/>
          <w:szCs w:val="28"/>
          <w:lang w:val="ru"/>
        </w:rPr>
        <w:t>на официальном сайте Южского муниципального района</w:t>
      </w:r>
      <w:r w:rsidR="009D7EB4" w:rsidRPr="009D7EB4">
        <w:rPr>
          <w:rFonts w:eastAsia="Arial Unicode MS"/>
          <w:smallCaps w:val="0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14:paraId="49CFF5FE" w14:textId="4A1D00B1" w:rsidR="00BC387D" w:rsidRDefault="00BC387D" w:rsidP="00BC387D">
      <w:pPr>
        <w:pStyle w:val="af"/>
        <w:autoSpaceDE w:val="0"/>
        <w:autoSpaceDN w:val="0"/>
        <w:adjustRightInd w:val="0"/>
        <w:ind w:left="709"/>
        <w:jc w:val="both"/>
        <w:rPr>
          <w:rFonts w:eastAsiaTheme="minorHAnsi"/>
          <w:smallCaps w:val="0"/>
          <w:color w:val="auto"/>
          <w:sz w:val="28"/>
          <w:szCs w:val="28"/>
          <w:lang w:eastAsia="en-US"/>
        </w:rPr>
      </w:pPr>
    </w:p>
    <w:p w14:paraId="55B063F6" w14:textId="73B5EA38" w:rsidR="00BC387D" w:rsidRDefault="00BC387D" w:rsidP="00BC387D">
      <w:pPr>
        <w:pStyle w:val="af"/>
        <w:autoSpaceDE w:val="0"/>
        <w:autoSpaceDN w:val="0"/>
        <w:adjustRightInd w:val="0"/>
        <w:ind w:left="709"/>
        <w:jc w:val="both"/>
        <w:rPr>
          <w:rFonts w:eastAsiaTheme="minorHAnsi"/>
          <w:smallCaps w:val="0"/>
          <w:color w:val="auto"/>
          <w:sz w:val="28"/>
          <w:szCs w:val="28"/>
          <w:lang w:eastAsia="en-US"/>
        </w:rPr>
      </w:pPr>
    </w:p>
    <w:p w14:paraId="24E7546A" w14:textId="77777777" w:rsidR="00BC387D" w:rsidRDefault="00BC387D" w:rsidP="00BC387D">
      <w:pPr>
        <w:pStyle w:val="af"/>
        <w:autoSpaceDE w:val="0"/>
        <w:autoSpaceDN w:val="0"/>
        <w:adjustRightInd w:val="0"/>
        <w:ind w:left="709"/>
        <w:jc w:val="both"/>
        <w:rPr>
          <w:rFonts w:eastAsiaTheme="minorHAnsi"/>
          <w:smallCaps w:val="0"/>
          <w:color w:val="auto"/>
          <w:sz w:val="28"/>
          <w:szCs w:val="28"/>
          <w:lang w:eastAsia="en-US"/>
        </w:rPr>
      </w:pPr>
    </w:p>
    <w:p w14:paraId="119446DE" w14:textId="534B4EC0" w:rsidR="002C4E7C" w:rsidRPr="0086780E" w:rsidRDefault="002C4E7C" w:rsidP="002C4E7C">
      <w:pPr>
        <w:pStyle w:val="ConsPlusNormal"/>
        <w:ind w:right="14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78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Южского муниципального района                          В.И. Оврашко</w:t>
      </w:r>
    </w:p>
    <w:p w14:paraId="32D53809" w14:textId="77777777" w:rsidR="002C4E7C" w:rsidRPr="0075180E" w:rsidRDefault="002C4E7C" w:rsidP="002C4E7C">
      <w:pPr>
        <w:widowControl w:val="0"/>
        <w:autoSpaceDE w:val="0"/>
        <w:autoSpaceDN w:val="0"/>
        <w:adjustRightInd w:val="0"/>
        <w:rPr>
          <w:smallCaps w:val="0"/>
          <w:color w:val="000000" w:themeColor="text1"/>
          <w:sz w:val="24"/>
          <w:szCs w:val="24"/>
        </w:rPr>
      </w:pPr>
    </w:p>
    <w:p w14:paraId="4A1228A8" w14:textId="77777777" w:rsidR="002C4E7C" w:rsidRPr="0075180E" w:rsidRDefault="002C4E7C" w:rsidP="002C4E7C">
      <w:pPr>
        <w:widowControl w:val="0"/>
        <w:autoSpaceDE w:val="0"/>
        <w:autoSpaceDN w:val="0"/>
        <w:adjustRightInd w:val="0"/>
        <w:rPr>
          <w:smallCaps w:val="0"/>
          <w:color w:val="000000" w:themeColor="text1"/>
          <w:sz w:val="24"/>
          <w:szCs w:val="24"/>
        </w:rPr>
      </w:pPr>
    </w:p>
    <w:p w14:paraId="705E3435" w14:textId="0E8058F3" w:rsidR="008113EA" w:rsidRPr="0086780E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</w:p>
    <w:sectPr w:rsidR="008113EA" w:rsidRPr="0086780E" w:rsidSect="000E1F4D">
      <w:headerReference w:type="first" r:id="rId9"/>
      <w:pgSz w:w="11906" w:h="16838" w:code="9"/>
      <w:pgMar w:top="284" w:right="1134" w:bottom="1134" w:left="1701" w:header="421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D53EE" w14:textId="77777777" w:rsidR="00A86600" w:rsidRDefault="00A86600" w:rsidP="00AA0D56">
      <w:r>
        <w:separator/>
      </w:r>
    </w:p>
  </w:endnote>
  <w:endnote w:type="continuationSeparator" w:id="0">
    <w:p w14:paraId="623E798D" w14:textId="77777777" w:rsidR="00A86600" w:rsidRDefault="00A86600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751BA" w14:textId="77777777" w:rsidR="00A86600" w:rsidRDefault="00A86600" w:rsidP="00AA0D56">
      <w:r>
        <w:separator/>
      </w:r>
    </w:p>
  </w:footnote>
  <w:footnote w:type="continuationSeparator" w:id="0">
    <w:p w14:paraId="26F892D2" w14:textId="77777777" w:rsidR="00A86600" w:rsidRDefault="00A86600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6561B" w14:textId="7119FFFE" w:rsidR="00F5230C" w:rsidRDefault="00F5230C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A520C"/>
    <w:multiLevelType w:val="hybridMultilevel"/>
    <w:tmpl w:val="CD4E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6E2B"/>
    <w:multiLevelType w:val="hybridMultilevel"/>
    <w:tmpl w:val="2C2CF5AC"/>
    <w:lvl w:ilvl="0" w:tplc="1E805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6683B"/>
    <w:multiLevelType w:val="hybridMultilevel"/>
    <w:tmpl w:val="45FEAD42"/>
    <w:lvl w:ilvl="0" w:tplc="6E841886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" w15:restartNumberingAfterBreak="0">
    <w:nsid w:val="74AF1DAD"/>
    <w:multiLevelType w:val="multilevel"/>
    <w:tmpl w:val="63F291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4" w15:restartNumberingAfterBreak="0">
    <w:nsid w:val="7D6E36B1"/>
    <w:multiLevelType w:val="hybridMultilevel"/>
    <w:tmpl w:val="12EE8B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F6"/>
    <w:rsid w:val="00003529"/>
    <w:rsid w:val="00005EBA"/>
    <w:rsid w:val="00010AF4"/>
    <w:rsid w:val="0002094A"/>
    <w:rsid w:val="00024687"/>
    <w:rsid w:val="0003291B"/>
    <w:rsid w:val="000779F6"/>
    <w:rsid w:val="000E1F4D"/>
    <w:rsid w:val="001150EE"/>
    <w:rsid w:val="001411CF"/>
    <w:rsid w:val="001433E9"/>
    <w:rsid w:val="001578E3"/>
    <w:rsid w:val="001751BC"/>
    <w:rsid w:val="001C40A1"/>
    <w:rsid w:val="001E6AF2"/>
    <w:rsid w:val="001E78D2"/>
    <w:rsid w:val="00234123"/>
    <w:rsid w:val="00245ECB"/>
    <w:rsid w:val="00273AF2"/>
    <w:rsid w:val="002C4E7C"/>
    <w:rsid w:val="002F7052"/>
    <w:rsid w:val="003117CD"/>
    <w:rsid w:val="00377106"/>
    <w:rsid w:val="003965B8"/>
    <w:rsid w:val="003D7E49"/>
    <w:rsid w:val="003E7FD6"/>
    <w:rsid w:val="003F2B24"/>
    <w:rsid w:val="003F614E"/>
    <w:rsid w:val="00420C53"/>
    <w:rsid w:val="00462BF8"/>
    <w:rsid w:val="00474F5B"/>
    <w:rsid w:val="004C0D4B"/>
    <w:rsid w:val="004C6833"/>
    <w:rsid w:val="00504F1B"/>
    <w:rsid w:val="00537B52"/>
    <w:rsid w:val="00546FF9"/>
    <w:rsid w:val="0055352A"/>
    <w:rsid w:val="00554C98"/>
    <w:rsid w:val="005C33FA"/>
    <w:rsid w:val="005C51A0"/>
    <w:rsid w:val="005D7A45"/>
    <w:rsid w:val="005D7FFE"/>
    <w:rsid w:val="0063293C"/>
    <w:rsid w:val="006464DF"/>
    <w:rsid w:val="006919D7"/>
    <w:rsid w:val="006A3020"/>
    <w:rsid w:val="006B1C8E"/>
    <w:rsid w:val="006F6760"/>
    <w:rsid w:val="00702F2C"/>
    <w:rsid w:val="0073031F"/>
    <w:rsid w:val="007412C1"/>
    <w:rsid w:val="00743705"/>
    <w:rsid w:val="0075180E"/>
    <w:rsid w:val="00776303"/>
    <w:rsid w:val="007768BA"/>
    <w:rsid w:val="007B1D54"/>
    <w:rsid w:val="007E7EE9"/>
    <w:rsid w:val="008113EA"/>
    <w:rsid w:val="00822ACE"/>
    <w:rsid w:val="008512A0"/>
    <w:rsid w:val="00864FF6"/>
    <w:rsid w:val="0086780E"/>
    <w:rsid w:val="00883316"/>
    <w:rsid w:val="008A09BF"/>
    <w:rsid w:val="008C4BF1"/>
    <w:rsid w:val="008C68C3"/>
    <w:rsid w:val="008D3B82"/>
    <w:rsid w:val="008D48E9"/>
    <w:rsid w:val="00911436"/>
    <w:rsid w:val="00913F70"/>
    <w:rsid w:val="00935D7B"/>
    <w:rsid w:val="00936CCC"/>
    <w:rsid w:val="00952070"/>
    <w:rsid w:val="009521D8"/>
    <w:rsid w:val="009574AD"/>
    <w:rsid w:val="00972526"/>
    <w:rsid w:val="009917EF"/>
    <w:rsid w:val="00992ED6"/>
    <w:rsid w:val="00995687"/>
    <w:rsid w:val="009B19A5"/>
    <w:rsid w:val="009D7EB4"/>
    <w:rsid w:val="009E771D"/>
    <w:rsid w:val="00A172D0"/>
    <w:rsid w:val="00A40B3C"/>
    <w:rsid w:val="00A46999"/>
    <w:rsid w:val="00A776F8"/>
    <w:rsid w:val="00A86600"/>
    <w:rsid w:val="00A8695B"/>
    <w:rsid w:val="00A87F0A"/>
    <w:rsid w:val="00AA0D56"/>
    <w:rsid w:val="00AA587A"/>
    <w:rsid w:val="00AA58B0"/>
    <w:rsid w:val="00AC26B3"/>
    <w:rsid w:val="00AD0570"/>
    <w:rsid w:val="00AE14F8"/>
    <w:rsid w:val="00B24672"/>
    <w:rsid w:val="00B36066"/>
    <w:rsid w:val="00B641F1"/>
    <w:rsid w:val="00BC387D"/>
    <w:rsid w:val="00BD5DAD"/>
    <w:rsid w:val="00C203BB"/>
    <w:rsid w:val="00C41045"/>
    <w:rsid w:val="00C73D0C"/>
    <w:rsid w:val="00C8720E"/>
    <w:rsid w:val="00C933F5"/>
    <w:rsid w:val="00C954CC"/>
    <w:rsid w:val="00CD1850"/>
    <w:rsid w:val="00CD7673"/>
    <w:rsid w:val="00D26F22"/>
    <w:rsid w:val="00D44002"/>
    <w:rsid w:val="00D46177"/>
    <w:rsid w:val="00D9252E"/>
    <w:rsid w:val="00D9656E"/>
    <w:rsid w:val="00DC20CD"/>
    <w:rsid w:val="00DC6BD2"/>
    <w:rsid w:val="00DD2F24"/>
    <w:rsid w:val="00E11CB1"/>
    <w:rsid w:val="00E54A6C"/>
    <w:rsid w:val="00E81849"/>
    <w:rsid w:val="00EE35CE"/>
    <w:rsid w:val="00EF1D1B"/>
    <w:rsid w:val="00F116C6"/>
    <w:rsid w:val="00F5230C"/>
    <w:rsid w:val="00F52AFE"/>
    <w:rsid w:val="00F5305B"/>
    <w:rsid w:val="00F63AD7"/>
    <w:rsid w:val="00F7240C"/>
    <w:rsid w:val="00F920D8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1BA76A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D9656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D9656E"/>
    <w:rPr>
      <w:rFonts w:asciiTheme="majorHAnsi" w:eastAsiaTheme="majorEastAsia" w:hAnsiTheme="majorHAnsi" w:cstheme="majorBidi"/>
      <w:smallCaps/>
      <w:spacing w:val="-10"/>
      <w:kern w:val="28"/>
      <w:sz w:val="56"/>
      <w:szCs w:val="56"/>
      <w:lang w:eastAsia="ru-RU"/>
    </w:rPr>
  </w:style>
  <w:style w:type="character" w:styleId="ab">
    <w:name w:val="Strong"/>
    <w:basedOn w:val="a0"/>
    <w:uiPriority w:val="22"/>
    <w:qFormat/>
    <w:rsid w:val="00D9656E"/>
    <w:rPr>
      <w:b/>
      <w:bCs/>
    </w:rPr>
  </w:style>
  <w:style w:type="table" w:styleId="ac">
    <w:name w:val="Table Grid"/>
    <w:basedOn w:val="a1"/>
    <w:uiPriority w:val="59"/>
    <w:rsid w:val="00D9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D9656E"/>
    <w:rPr>
      <w:i/>
      <w:iCs/>
      <w:color w:val="404040" w:themeColor="text1" w:themeTint="BF"/>
    </w:rPr>
  </w:style>
  <w:style w:type="character" w:styleId="ae">
    <w:name w:val="Emphasis"/>
    <w:basedOn w:val="a0"/>
    <w:uiPriority w:val="20"/>
    <w:qFormat/>
    <w:rsid w:val="00D9656E"/>
    <w:rPr>
      <w:i/>
      <w:iCs/>
    </w:rPr>
  </w:style>
  <w:style w:type="paragraph" w:styleId="af">
    <w:name w:val="List Paragraph"/>
    <w:basedOn w:val="a"/>
    <w:uiPriority w:val="34"/>
    <w:qFormat/>
    <w:rsid w:val="002C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30263-9CEF-4A9C-BD80-2C86DCB2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Ирина Васильевна</cp:lastModifiedBy>
  <cp:revision>2</cp:revision>
  <cp:lastPrinted>2023-07-20T07:45:00Z</cp:lastPrinted>
  <dcterms:created xsi:type="dcterms:W3CDTF">2023-07-20T08:05:00Z</dcterms:created>
  <dcterms:modified xsi:type="dcterms:W3CDTF">2023-07-20T08:05:00Z</dcterms:modified>
</cp:coreProperties>
</file>