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7" w:rsidRPr="00F01725" w:rsidRDefault="00BC79E7" w:rsidP="00015F45">
      <w:pPr>
        <w:ind w:left="567" w:right="121"/>
        <w:jc w:val="center"/>
        <w:rPr>
          <w:rFonts w:ascii="Times New Roman" w:hAnsi="Times New Roman" w:cs="Times New Roman"/>
          <w:sz w:val="2"/>
          <w:szCs w:val="2"/>
        </w:rPr>
      </w:pPr>
    </w:p>
    <w:p w:rsidR="00BC79E7" w:rsidRPr="00F01725" w:rsidRDefault="00BC79E7" w:rsidP="00F01725">
      <w:pPr>
        <w:ind w:left="567" w:right="121"/>
        <w:rPr>
          <w:rFonts w:ascii="Times New Roman" w:hAnsi="Times New Roman" w:cs="Times New Roman"/>
          <w:sz w:val="2"/>
          <w:szCs w:val="2"/>
        </w:rPr>
      </w:pPr>
    </w:p>
    <w:p w:rsidR="00015F45" w:rsidRDefault="00015F45" w:rsidP="00015F45">
      <w:pPr>
        <w:pStyle w:val="30"/>
        <w:shd w:val="clear" w:color="auto" w:fill="auto"/>
        <w:spacing w:before="362" w:line="280" w:lineRule="exact"/>
        <w:ind w:left="567" w:right="121"/>
        <w:rPr>
          <w:rStyle w:val="31"/>
          <w:bCs/>
          <w:i/>
          <w:u w:val="none"/>
        </w:rPr>
      </w:pPr>
      <w:r w:rsidRPr="00015F45">
        <w:rPr>
          <w:rStyle w:val="31"/>
          <w:bCs/>
          <w:i/>
          <w:u w:val="none"/>
        </w:rPr>
        <w:t>ПРОЕКТ. Срок антикоррупционной экспертизы 3 дня.</w:t>
      </w:r>
    </w:p>
    <w:p w:rsidR="00BC79E7" w:rsidRPr="00015F45" w:rsidRDefault="00015F45" w:rsidP="00015F45">
      <w:pPr>
        <w:pStyle w:val="30"/>
        <w:shd w:val="clear" w:color="auto" w:fill="auto"/>
        <w:spacing w:before="362" w:line="280" w:lineRule="exact"/>
        <w:ind w:left="567" w:right="121"/>
        <w:rPr>
          <w:b w:val="0"/>
          <w:i/>
        </w:rPr>
      </w:pPr>
      <w:r>
        <w:rPr>
          <w:noProof/>
          <w:u w:val="single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8pt;margin-top:22.5pt;width:61.5pt;height:69.75pt;z-index:251658240" o:allowincell="f">
            <v:imagedata r:id="rId9" o:title=""/>
            <w10:wrap type="topAndBottom"/>
          </v:shape>
          <o:OLEObject Type="Embed" ProgID="PBrush" ShapeID="_x0000_s1026" DrawAspect="Content" ObjectID="_1705911314" r:id="rId10"/>
        </w:pict>
      </w:r>
      <w:r w:rsidR="00EE6178" w:rsidRPr="00F01725">
        <w:rPr>
          <w:rStyle w:val="31"/>
          <w:b/>
          <w:bCs/>
        </w:rPr>
        <w:t>ИВАНОВСКАЯ ОБЛАСТЬ</w:t>
      </w:r>
    </w:p>
    <w:p w:rsidR="00BC79E7" w:rsidRPr="00F01725" w:rsidRDefault="00EE6178" w:rsidP="00015F45">
      <w:pPr>
        <w:pStyle w:val="30"/>
        <w:shd w:val="clear" w:color="auto" w:fill="auto"/>
        <w:spacing w:before="0" w:after="678" w:line="280" w:lineRule="exact"/>
        <w:ind w:left="567" w:right="121"/>
      </w:pPr>
      <w:r w:rsidRPr="00F01725">
        <w:rPr>
          <w:rStyle w:val="31"/>
          <w:b/>
          <w:bCs/>
        </w:rPr>
        <w:t>АДМИНИСТРАЦИЯ ЮЖСКОГО МУНИЦИПАЛЬНОГО РАЙОНА</w:t>
      </w:r>
    </w:p>
    <w:p w:rsidR="00BC79E7" w:rsidRPr="00F01725" w:rsidRDefault="00EE6178" w:rsidP="00015F45">
      <w:pPr>
        <w:pStyle w:val="40"/>
        <w:shd w:val="clear" w:color="auto" w:fill="auto"/>
        <w:spacing w:before="0" w:after="160" w:line="400" w:lineRule="exact"/>
        <w:ind w:left="567" w:right="121"/>
      </w:pPr>
      <w:r w:rsidRPr="00F01725">
        <w:t>ПОСТАНОВЛЕНИЕ</w:t>
      </w:r>
    </w:p>
    <w:p w:rsidR="00BC79E7" w:rsidRPr="00E42897" w:rsidRDefault="00EE6178" w:rsidP="00F01725">
      <w:pPr>
        <w:pStyle w:val="10"/>
        <w:keepNext/>
        <w:keepLines/>
        <w:shd w:val="clear" w:color="auto" w:fill="auto"/>
        <w:spacing w:before="0" w:line="600" w:lineRule="exact"/>
        <w:ind w:left="-142" w:right="121" w:hanging="141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42897">
        <w:rPr>
          <w:rStyle w:val="1TimesNewRoman14pt0pt"/>
          <w:rFonts w:eastAsia="Franklin Gothic Book"/>
        </w:rPr>
        <w:t xml:space="preserve">от </w:t>
      </w:r>
      <w:r w:rsidR="00F01725" w:rsidRPr="00E428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End w:id="0"/>
      <w:r w:rsidR="00E42897" w:rsidRPr="00E42897">
        <w:rPr>
          <w:rFonts w:ascii="Times New Roman" w:hAnsi="Times New Roman" w:cs="Times New Roman"/>
          <w:i w:val="0"/>
          <w:sz w:val="28"/>
          <w:szCs w:val="28"/>
        </w:rPr>
        <w:t>№</w:t>
      </w:r>
      <w:r w:rsidR="00F01725" w:rsidRPr="00E42897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F01725" w:rsidRPr="00E428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C79E7" w:rsidRPr="00F01725" w:rsidRDefault="00EE6178" w:rsidP="00F01725">
      <w:pPr>
        <w:pStyle w:val="50"/>
        <w:shd w:val="clear" w:color="auto" w:fill="auto"/>
        <w:spacing w:after="270" w:line="220" w:lineRule="exact"/>
        <w:ind w:left="567" w:right="121"/>
      </w:pPr>
      <w:r w:rsidRPr="00F01725">
        <w:t>г. Южа</w:t>
      </w:r>
    </w:p>
    <w:p w:rsidR="00BC79E7" w:rsidRPr="00F01725" w:rsidRDefault="0022649F" w:rsidP="00E42897">
      <w:pPr>
        <w:pStyle w:val="30"/>
        <w:shd w:val="clear" w:color="auto" w:fill="auto"/>
        <w:spacing w:before="0" w:after="244" w:line="322" w:lineRule="exact"/>
        <w:ind w:right="121" w:firstLine="851"/>
        <w:jc w:val="both"/>
      </w:pPr>
      <w:r>
        <w:t xml:space="preserve">О внесении изменений в постановление </w:t>
      </w:r>
      <w:r w:rsidR="00777ECB">
        <w:t>А</w:t>
      </w:r>
      <w:r>
        <w:t>дминистрации</w:t>
      </w:r>
      <w:r w:rsidR="00777ECB">
        <w:t xml:space="preserve"> Южского муниципального района </w:t>
      </w:r>
      <w:r>
        <w:t>от 29.03.2019 №</w:t>
      </w:r>
      <w:r w:rsidR="00326E58">
        <w:t xml:space="preserve"> </w:t>
      </w:r>
      <w:r>
        <w:t>274-п «</w:t>
      </w:r>
      <w:r w:rsidR="00EE6178" w:rsidRPr="00F01725">
        <w:t>Об утверждении Положения о комиссии по вопросу проведения экспертной оценки последствий заключения договоров аренды (безвозмездного пользования) объектов недвижимого имущества, находящихся в муниципальной собственности и закрепленных за муниципальными учреждениями для обеспечения образования, воспитания, развития, отдыха и оздоровления детей, оказания им медицинской и лечебно-профилактической помощи.</w:t>
      </w:r>
      <w:r>
        <w:t>»</w:t>
      </w:r>
    </w:p>
    <w:p w:rsidR="00BC79E7" w:rsidRDefault="00EE6178" w:rsidP="00914481">
      <w:pPr>
        <w:pStyle w:val="20"/>
        <w:shd w:val="clear" w:color="auto" w:fill="auto"/>
        <w:spacing w:before="0"/>
        <w:ind w:right="121" w:firstLine="851"/>
        <w:rPr>
          <w:rStyle w:val="23pt"/>
        </w:rPr>
      </w:pPr>
      <w:r w:rsidRPr="00F01725">
        <w:t xml:space="preserve">В соответствии с п. 4 статьи 13 Федерального закона </w:t>
      </w:r>
      <w:r w:rsidR="00777ECB" w:rsidRPr="00F01725">
        <w:t xml:space="preserve">от 24.07.1998 №124-ФЗ </w:t>
      </w:r>
      <w:r w:rsidRPr="00F01725">
        <w:t xml:space="preserve">"Об основных гарантиях прав ребенка в Российской Федерации", в целях комплексного решения вопросов при проведении экспертной оценки последствий, связанных с заключением договоров аренды (безвозмездного пользования) объектов недвижимого имущества, находящихся в муниципальной собственности и закрепленных за муниципальными учреждениями Южского муниципального района, Администрация Южского муниципального района </w:t>
      </w:r>
      <w:r w:rsidRPr="00F01725">
        <w:rPr>
          <w:rStyle w:val="23pt"/>
        </w:rPr>
        <w:t>постановляет:</w:t>
      </w:r>
    </w:p>
    <w:p w:rsidR="00777ECB" w:rsidRDefault="00777ECB" w:rsidP="00777ECB">
      <w:pPr>
        <w:pStyle w:val="20"/>
        <w:shd w:val="clear" w:color="auto" w:fill="auto"/>
        <w:spacing w:before="0"/>
        <w:ind w:right="121" w:firstLine="851"/>
      </w:pPr>
      <w:r>
        <w:t xml:space="preserve">1.Внести в постановление </w:t>
      </w:r>
      <w:r w:rsidRPr="0022649F">
        <w:t>Администрации Южского муниципального района от 29.03.2019 №</w:t>
      </w:r>
      <w:r w:rsidR="00326E58">
        <w:t xml:space="preserve"> </w:t>
      </w:r>
      <w:r w:rsidRPr="0022649F">
        <w:t>274-п «Об утверждении Положения о комиссии по вопросу проведения экспертной оценки последствий заключения договоров аренды (безвозмездного пользования) объектов недвижимого имущества, находящихся в муниципальной собственности и закрепленных за муниципальными учреждениями для обеспечения образования, воспитания, развития, отдыха и оздоровления детей, оказания им медицинской и лечебно-профилактической помощи»</w:t>
      </w:r>
      <w:r>
        <w:t xml:space="preserve"> (далее Постановление) следующие изменения:</w:t>
      </w:r>
    </w:p>
    <w:p w:rsidR="00777ECB" w:rsidRDefault="00777ECB" w:rsidP="00777ECB">
      <w:pPr>
        <w:pStyle w:val="20"/>
        <w:shd w:val="clear" w:color="auto" w:fill="auto"/>
        <w:tabs>
          <w:tab w:val="left" w:pos="920"/>
        </w:tabs>
        <w:spacing w:before="0"/>
        <w:ind w:right="121" w:firstLine="851"/>
        <w:rPr>
          <w:color w:val="auto"/>
        </w:rPr>
      </w:pPr>
      <w:r>
        <w:t>1.1 Пункт 1 Постановления изложить в новой редакции: «1.</w:t>
      </w:r>
      <w:r w:rsidRPr="0022649F">
        <w:rPr>
          <w:color w:val="auto"/>
        </w:rPr>
        <w:t xml:space="preserve">Создать </w:t>
      </w:r>
      <w:r w:rsidRPr="0022649F">
        <w:rPr>
          <w:color w:val="auto"/>
        </w:rPr>
        <w:lastRenderedPageBreak/>
        <w:t>комиссию по вопросу проведения экспертной оценки последствий заключения договоров аренды (безвозмездного пользования) объектов недвижимого имущества, находящихся в муниципальной собственности и закрепленных за муниципальными учреждениями</w:t>
      </w:r>
      <w:r>
        <w:rPr>
          <w:color w:val="auto"/>
        </w:rPr>
        <w:t xml:space="preserve"> учредителем, которых является Администрация Южского муниципального района, </w:t>
      </w:r>
      <w:r w:rsidRPr="0022649F">
        <w:rPr>
          <w:color w:val="auto"/>
        </w:rPr>
        <w:t>для обеспечения образования, воспитания, развития, отдыха и оздоровления детей, оказания им медицинской и лечебно</w:t>
      </w:r>
      <w:r>
        <w:rPr>
          <w:color w:val="auto"/>
        </w:rPr>
        <w:t>-</w:t>
      </w:r>
      <w:r w:rsidRPr="0022649F">
        <w:rPr>
          <w:color w:val="auto"/>
        </w:rPr>
        <w:t>профилактической помощи.</w:t>
      </w:r>
      <w:r>
        <w:rPr>
          <w:color w:val="auto"/>
        </w:rPr>
        <w:t>»</w:t>
      </w:r>
    </w:p>
    <w:p w:rsidR="00777ECB" w:rsidRPr="0022649F" w:rsidRDefault="00777ECB" w:rsidP="00777ECB">
      <w:pPr>
        <w:pStyle w:val="20"/>
        <w:shd w:val="clear" w:color="auto" w:fill="auto"/>
        <w:tabs>
          <w:tab w:val="left" w:pos="920"/>
        </w:tabs>
        <w:spacing w:before="0"/>
        <w:ind w:right="121" w:firstLine="851"/>
        <w:rPr>
          <w:color w:val="auto"/>
        </w:rPr>
      </w:pPr>
      <w:r>
        <w:rPr>
          <w:color w:val="auto"/>
        </w:rPr>
        <w:t>1.2 Пункт 2 Постановления изложить в новой редакции: «2.</w:t>
      </w:r>
      <w:r w:rsidRPr="00914481">
        <w:rPr>
          <w:color w:val="auto"/>
        </w:rPr>
        <w:t>Утвердить состав комиссии по вопросу проведения экспертной оценки последствий заключения договоров аренды (безвозмездного пользования) объектов недвижимого имущества, находящихся в муниципальной собственности и закрепленных за муниципальными учреждениями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учредителем, которых является Администрация Южского муниципального района,</w:t>
      </w:r>
      <w:r w:rsidRPr="00914481">
        <w:rPr>
          <w:color w:val="auto"/>
        </w:rPr>
        <w:t xml:space="preserve"> для обеспечения образования, воспитания, развития, отдыха и оздоровления детей, оказания им медицинской и лечебно-профилактической помощи (Приложение 1)</w:t>
      </w:r>
      <w:r>
        <w:rPr>
          <w:color w:val="auto"/>
        </w:rPr>
        <w:t>»</w:t>
      </w:r>
    </w:p>
    <w:p w:rsidR="00777ECB" w:rsidRDefault="00777ECB" w:rsidP="00777ECB">
      <w:pPr>
        <w:pStyle w:val="20"/>
        <w:shd w:val="clear" w:color="auto" w:fill="auto"/>
        <w:spacing w:before="0"/>
        <w:ind w:right="121" w:firstLine="851"/>
      </w:pPr>
      <w:r>
        <w:t>1.3 Приложение 1 к Постановлению изложить в новой редакции (прилагается).</w:t>
      </w:r>
    </w:p>
    <w:p w:rsidR="00777ECB" w:rsidRDefault="00777ECB" w:rsidP="00914481">
      <w:pPr>
        <w:pStyle w:val="20"/>
        <w:shd w:val="clear" w:color="auto" w:fill="auto"/>
        <w:spacing w:before="0"/>
        <w:ind w:right="121" w:firstLine="851"/>
        <w:rPr>
          <w:rStyle w:val="23pt"/>
        </w:rPr>
      </w:pPr>
      <w:r>
        <w:t xml:space="preserve">1.4 Пункт 4.1 раздела 4 </w:t>
      </w:r>
      <w:r w:rsidRPr="00F01725">
        <w:t>Положени</w:t>
      </w:r>
      <w:r>
        <w:t>я</w:t>
      </w:r>
      <w:r w:rsidRPr="00F01725">
        <w:t xml:space="preserve"> о комиссии по вопросу проведения экспертной оценки последствий заключения договоров аренды (безвозмездного пользования) объектов недвижимого имущества, находящихся в муниципальной собственности и закрепленных за муниципальными учреждениями для обеспечения образования, воспитания, развития, отдыха и оздоровления детей, оказания им медицинской и лечебно-профилактической помощи</w:t>
      </w:r>
      <w:r>
        <w:t>, являющиеся Приложением 2 к Постановлению изложить в новой редакции: «4.1.Комиссией руководит председатель, в период его отсутствия -заместитель председателя Комиссии.»</w:t>
      </w:r>
    </w:p>
    <w:p w:rsidR="0022649F" w:rsidRDefault="00777ECB" w:rsidP="00777ECB">
      <w:pPr>
        <w:pStyle w:val="20"/>
        <w:shd w:val="clear" w:color="auto" w:fill="auto"/>
        <w:spacing w:before="0"/>
        <w:ind w:right="121" w:firstLine="851"/>
      </w:pPr>
      <w:r>
        <w:t>2.</w:t>
      </w:r>
      <w:r w:rsidR="0022649F">
        <w:t>Постановление Администрации Южского муниципального района от25.12.2019 №</w:t>
      </w:r>
      <w:r w:rsidR="00326E58">
        <w:t xml:space="preserve"> </w:t>
      </w:r>
      <w:r w:rsidR="0022649F">
        <w:t>1232-п «</w:t>
      </w:r>
      <w:r w:rsidR="0022649F" w:rsidRPr="0022649F">
        <w:t>О внесении изменений в постановление администрации от 29.03.2019 №</w:t>
      </w:r>
      <w:r w:rsidR="00326E58">
        <w:t xml:space="preserve"> </w:t>
      </w:r>
      <w:r w:rsidR="0022649F" w:rsidRPr="0022649F">
        <w:t>274-п «Об утверждении Положения о комиссии по вопросу проведения экспертной оценки последствий заключения договоров аренды (безвозмездного пользования) объектов недвижимого имущества, находящихся в муниципальной собственности и закрепленных за муниципальными учреждениями для обеспечения образования, воспитания, развития, отдыха и оздоровления детей, оказания им медицинской и лечебно-профилактической помощи»</w:t>
      </w:r>
      <w:r w:rsidR="0022649F">
        <w:t xml:space="preserve"> отменить.</w:t>
      </w:r>
    </w:p>
    <w:p w:rsidR="00C74869" w:rsidRDefault="00C74869" w:rsidP="00914481">
      <w:pPr>
        <w:pStyle w:val="20"/>
        <w:shd w:val="clear" w:color="auto" w:fill="auto"/>
        <w:spacing w:before="0"/>
        <w:ind w:right="121" w:firstLine="851"/>
      </w:pPr>
      <w:r>
        <w:t xml:space="preserve">3.Отделу образования Администрации Южского муниципального района утвердить состав комиссии </w:t>
      </w:r>
      <w:r w:rsidRPr="00C74869">
        <w:t xml:space="preserve">по вопросу проведения экспертной оценки последствий заключения договоров аренды (безвозмездного пользования) объектов недвижимого имущества, находящихся в муниципальной собственности и закрепленных за муниципальными учреждениями учредителем, которых является </w:t>
      </w:r>
      <w:r>
        <w:t xml:space="preserve">Отдел образования </w:t>
      </w:r>
      <w:r w:rsidRPr="00C74869">
        <w:t>Администрация Южского муниципального района, для обеспечения образования, воспитания, развития, отдыха и оздоровления детей, оказания им медицинской и лечебно-профилактической помощи</w:t>
      </w:r>
      <w:r>
        <w:t>.</w:t>
      </w:r>
    </w:p>
    <w:p w:rsidR="0022649F" w:rsidRDefault="0022649F" w:rsidP="00914481">
      <w:pPr>
        <w:pStyle w:val="20"/>
        <w:shd w:val="clear" w:color="auto" w:fill="auto"/>
        <w:spacing w:before="0"/>
        <w:ind w:right="121" w:firstLine="851"/>
      </w:pPr>
    </w:p>
    <w:p w:rsidR="0022649F" w:rsidRPr="00D95AB6" w:rsidRDefault="00D95AB6" w:rsidP="00015F45">
      <w:pPr>
        <w:pStyle w:val="20"/>
        <w:shd w:val="clear" w:color="auto" w:fill="auto"/>
        <w:spacing w:before="0"/>
        <w:ind w:right="121" w:firstLine="0"/>
        <w:rPr>
          <w:b/>
        </w:rPr>
      </w:pPr>
      <w:bookmarkStart w:id="1" w:name="_GoBack"/>
      <w:bookmarkEnd w:id="1"/>
      <w:r w:rsidRPr="00D95AB6">
        <w:rPr>
          <w:b/>
        </w:rPr>
        <w:t xml:space="preserve">Глава </w:t>
      </w:r>
      <w:proofErr w:type="spellStart"/>
      <w:r w:rsidRPr="00D95AB6">
        <w:rPr>
          <w:b/>
        </w:rPr>
        <w:t>Южского</w:t>
      </w:r>
      <w:proofErr w:type="spellEnd"/>
      <w:r w:rsidRPr="00D95AB6">
        <w:rPr>
          <w:b/>
        </w:rPr>
        <w:t xml:space="preserve"> муниципального района                                В.И. </w:t>
      </w:r>
      <w:proofErr w:type="spellStart"/>
      <w:r w:rsidRPr="00D95AB6">
        <w:rPr>
          <w:b/>
        </w:rPr>
        <w:t>Оврашко</w:t>
      </w:r>
      <w:proofErr w:type="spellEnd"/>
    </w:p>
    <w:p w:rsidR="00E42897" w:rsidRDefault="00D95AB6" w:rsidP="00E42897">
      <w:pPr>
        <w:pStyle w:val="20"/>
        <w:spacing w:before="0"/>
        <w:ind w:left="4253" w:right="119" w:firstLine="851"/>
        <w:jc w:val="right"/>
        <w:rPr>
          <w:sz w:val="24"/>
          <w:szCs w:val="24"/>
        </w:rPr>
      </w:pPr>
      <w:r>
        <w:br w:type="page"/>
      </w:r>
      <w:r w:rsidRPr="00E42897">
        <w:rPr>
          <w:sz w:val="24"/>
          <w:szCs w:val="24"/>
        </w:rPr>
        <w:lastRenderedPageBreak/>
        <w:t>Приложение</w:t>
      </w:r>
    </w:p>
    <w:p w:rsidR="00D95AB6" w:rsidRPr="00D95AB6" w:rsidRDefault="00D95AB6" w:rsidP="00E42897">
      <w:pPr>
        <w:pStyle w:val="20"/>
        <w:spacing w:before="0"/>
        <w:ind w:left="4253" w:right="119" w:firstLine="851"/>
        <w:jc w:val="right"/>
        <w:rPr>
          <w:sz w:val="24"/>
          <w:szCs w:val="24"/>
        </w:rPr>
      </w:pPr>
      <w:r w:rsidRPr="00D95AB6">
        <w:rPr>
          <w:sz w:val="24"/>
          <w:szCs w:val="24"/>
        </w:rPr>
        <w:t>к постановлению Администрации Южского муниципального района №__________от ___________</w:t>
      </w:r>
    </w:p>
    <w:p w:rsidR="00D95AB6" w:rsidRPr="00D95AB6" w:rsidRDefault="00D95AB6" w:rsidP="00D95AB6">
      <w:pPr>
        <w:pStyle w:val="20"/>
        <w:shd w:val="clear" w:color="auto" w:fill="auto"/>
        <w:spacing w:before="0"/>
        <w:ind w:left="2835" w:right="121" w:firstLine="851"/>
        <w:jc w:val="right"/>
        <w:rPr>
          <w:sz w:val="24"/>
          <w:szCs w:val="24"/>
        </w:rPr>
      </w:pPr>
      <w:r w:rsidRPr="00D95AB6">
        <w:rPr>
          <w:sz w:val="24"/>
          <w:szCs w:val="24"/>
        </w:rPr>
        <w:t>О внесении изменений в постановление Администрации Южского муниципального района № 274-п от 29.03.2019 г. «Об утверждении Положения о комиссии по вопросу проведения экспертной оценки последствий заключения договоров аренды (безвозмездного пользования) объектов недвижимого имущества, находящихся в муниципальной собственности и закрепленных за муниципальными учреждениями для обеспечения образования, воспитания, развития, отдыха и оздоровления детей, оказания им медицинской и лечебно-профилактической помощи»</w:t>
      </w:r>
    </w:p>
    <w:p w:rsidR="00D95AB6" w:rsidRPr="00D95AB6" w:rsidRDefault="00D95AB6" w:rsidP="00D95AB6">
      <w:pPr>
        <w:pStyle w:val="20"/>
        <w:shd w:val="clear" w:color="auto" w:fill="auto"/>
        <w:spacing w:before="0"/>
        <w:ind w:left="5103" w:right="121" w:firstLine="851"/>
        <w:jc w:val="right"/>
        <w:rPr>
          <w:sz w:val="24"/>
          <w:szCs w:val="24"/>
        </w:rPr>
      </w:pPr>
    </w:p>
    <w:p w:rsidR="00D95AB6" w:rsidRDefault="00D95AB6" w:rsidP="00D95AB6">
      <w:pPr>
        <w:pStyle w:val="20"/>
        <w:shd w:val="clear" w:color="auto" w:fill="auto"/>
        <w:spacing w:before="0"/>
        <w:ind w:left="2835" w:right="121" w:firstLine="851"/>
        <w:jc w:val="right"/>
        <w:rPr>
          <w:sz w:val="24"/>
          <w:szCs w:val="24"/>
        </w:rPr>
      </w:pPr>
      <w:r w:rsidRPr="00D95AB6">
        <w:rPr>
          <w:sz w:val="24"/>
          <w:szCs w:val="24"/>
        </w:rPr>
        <w:t>«Приложение 1</w:t>
      </w:r>
    </w:p>
    <w:p w:rsidR="00D95AB6" w:rsidRDefault="00D95AB6" w:rsidP="00D95AB6">
      <w:pPr>
        <w:pStyle w:val="20"/>
        <w:shd w:val="clear" w:color="auto" w:fill="auto"/>
        <w:spacing w:before="0"/>
        <w:ind w:left="2835" w:right="121" w:firstLine="851"/>
        <w:jc w:val="right"/>
        <w:rPr>
          <w:sz w:val="24"/>
          <w:szCs w:val="24"/>
        </w:rPr>
      </w:pPr>
      <w:r w:rsidRPr="00D95AB6">
        <w:rPr>
          <w:sz w:val="24"/>
          <w:szCs w:val="24"/>
        </w:rPr>
        <w:t xml:space="preserve"> к постановлению Администрации Южского муниципального района № 274-п от 29.03.2019 г. «Об утверждении Положения о комиссии по вопросу проведения экспертной оценки последствий заключения договоров аренды (безвозмездного пользования) объектов недвижимого имущества, находящихся в муниципальной собственности и закрепленных за муниципальными учреждениями для обеспечения образования, воспитания, развития, отдыха и оздоровления детей, оказания им медицинской и лечебно-профилактической помощи»</w:t>
      </w:r>
    </w:p>
    <w:p w:rsidR="00D95AB6" w:rsidRDefault="00D95AB6" w:rsidP="00D95AB6">
      <w:pPr>
        <w:pStyle w:val="20"/>
        <w:shd w:val="clear" w:color="auto" w:fill="auto"/>
        <w:spacing w:before="0"/>
        <w:ind w:left="2835" w:right="121" w:firstLine="851"/>
        <w:jc w:val="right"/>
        <w:rPr>
          <w:sz w:val="24"/>
          <w:szCs w:val="24"/>
        </w:rPr>
      </w:pPr>
    </w:p>
    <w:p w:rsidR="00D95AB6" w:rsidRDefault="00D95AB6" w:rsidP="00D95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6">
        <w:rPr>
          <w:rFonts w:ascii="Times New Roman" w:hAnsi="Times New Roman" w:cs="Times New Roman"/>
          <w:b/>
          <w:sz w:val="28"/>
          <w:szCs w:val="28"/>
        </w:rPr>
        <w:t>Состав комиссии по вопросу проведения экспертной оценки</w:t>
      </w:r>
      <w:r w:rsidR="0077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B6">
        <w:rPr>
          <w:rFonts w:ascii="Times New Roman" w:hAnsi="Times New Roman" w:cs="Times New Roman"/>
          <w:b/>
          <w:sz w:val="28"/>
          <w:szCs w:val="28"/>
        </w:rPr>
        <w:t>последствий заключения договоров аренды (безвозмездного пользования)</w:t>
      </w:r>
      <w:r w:rsidR="0077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B6"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имущества, находящихся в муниципальной</w:t>
      </w:r>
      <w:r w:rsidR="0077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B6">
        <w:rPr>
          <w:rFonts w:ascii="Times New Roman" w:hAnsi="Times New Roman" w:cs="Times New Roman"/>
          <w:b/>
          <w:sz w:val="28"/>
          <w:szCs w:val="28"/>
        </w:rPr>
        <w:t xml:space="preserve">собственности и закрепленных за муниципальными учреждениями </w:t>
      </w:r>
      <w:r w:rsidR="00777778" w:rsidRPr="00777778">
        <w:rPr>
          <w:rFonts w:ascii="Times New Roman" w:hAnsi="Times New Roman" w:cs="Times New Roman"/>
          <w:b/>
          <w:color w:val="auto"/>
          <w:sz w:val="28"/>
          <w:szCs w:val="28"/>
        </w:rPr>
        <w:t>учредителем, которых является Администрация Южского муниципального района,</w:t>
      </w:r>
      <w:r w:rsidR="0077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B6">
        <w:rPr>
          <w:rFonts w:ascii="Times New Roman" w:hAnsi="Times New Roman" w:cs="Times New Roman"/>
          <w:b/>
          <w:sz w:val="28"/>
          <w:szCs w:val="28"/>
        </w:rPr>
        <w:t>для</w:t>
      </w:r>
      <w:r w:rsidR="0077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B6">
        <w:rPr>
          <w:rFonts w:ascii="Times New Roman" w:hAnsi="Times New Roman" w:cs="Times New Roman"/>
          <w:b/>
          <w:sz w:val="28"/>
          <w:szCs w:val="28"/>
        </w:rPr>
        <w:t>обеспечения воспитания, развития, отдыха и оздоровления детей, оказания</w:t>
      </w:r>
      <w:r w:rsidR="0077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B6">
        <w:rPr>
          <w:rFonts w:ascii="Times New Roman" w:hAnsi="Times New Roman" w:cs="Times New Roman"/>
          <w:b/>
          <w:sz w:val="28"/>
          <w:szCs w:val="28"/>
        </w:rPr>
        <w:t>им медицинской и лечебно-профилактической помощи.</w:t>
      </w:r>
    </w:p>
    <w:p w:rsidR="00777778" w:rsidRDefault="00777778" w:rsidP="00D95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78" w:rsidRPr="00777778" w:rsidRDefault="00777ECB" w:rsidP="00777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7778" w:rsidRPr="00777778">
        <w:rPr>
          <w:rFonts w:ascii="Times New Roman" w:hAnsi="Times New Roman" w:cs="Times New Roman"/>
          <w:sz w:val="28"/>
          <w:szCs w:val="28"/>
        </w:rPr>
        <w:t>председатель комиссии - заместитель главы администрации по вопросам культуры, образования, социальной сферы, молодежи и спорта;</w:t>
      </w:r>
    </w:p>
    <w:p w:rsidR="00777778" w:rsidRPr="00777778" w:rsidRDefault="00777778" w:rsidP="00777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778">
        <w:rPr>
          <w:rFonts w:ascii="Times New Roman" w:hAnsi="Times New Roman" w:cs="Times New Roman"/>
          <w:sz w:val="28"/>
          <w:szCs w:val="28"/>
        </w:rPr>
        <w:t>заместитель председателя комиссии- начальник отдела по делам культуры, молодежи и спорта;</w:t>
      </w:r>
    </w:p>
    <w:p w:rsidR="00777778" w:rsidRPr="00777778" w:rsidRDefault="00777778" w:rsidP="00777778">
      <w:pPr>
        <w:jc w:val="both"/>
        <w:rPr>
          <w:rFonts w:ascii="Times New Roman" w:hAnsi="Times New Roman" w:cs="Times New Roman"/>
          <w:sz w:val="28"/>
          <w:szCs w:val="28"/>
        </w:rPr>
      </w:pPr>
      <w:r w:rsidRPr="00777778">
        <w:rPr>
          <w:rFonts w:ascii="Times New Roman" w:hAnsi="Times New Roman" w:cs="Times New Roman"/>
          <w:sz w:val="28"/>
          <w:szCs w:val="28"/>
        </w:rPr>
        <w:t>-секретарь комиссии - заместитель начальника отдела по делам культуры, молодежи и спорта;</w:t>
      </w:r>
    </w:p>
    <w:p w:rsidR="00777778" w:rsidRPr="00777778" w:rsidRDefault="00777778" w:rsidP="00777778">
      <w:pPr>
        <w:jc w:val="both"/>
        <w:rPr>
          <w:rFonts w:ascii="Times New Roman" w:hAnsi="Times New Roman" w:cs="Times New Roman"/>
          <w:sz w:val="28"/>
          <w:szCs w:val="28"/>
        </w:rPr>
      </w:pPr>
      <w:r w:rsidRPr="0077777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77778" w:rsidRPr="00777778" w:rsidRDefault="00777778" w:rsidP="00777778">
      <w:pPr>
        <w:jc w:val="both"/>
        <w:rPr>
          <w:rFonts w:ascii="Times New Roman" w:hAnsi="Times New Roman" w:cs="Times New Roman"/>
          <w:sz w:val="28"/>
          <w:szCs w:val="28"/>
        </w:rPr>
      </w:pPr>
      <w:r w:rsidRPr="00777778">
        <w:rPr>
          <w:rFonts w:ascii="Times New Roman" w:hAnsi="Times New Roman" w:cs="Times New Roman"/>
          <w:sz w:val="28"/>
          <w:szCs w:val="28"/>
        </w:rPr>
        <w:t>-председатель КУМИ администрации Южского муниципального района;</w:t>
      </w:r>
    </w:p>
    <w:p w:rsidR="00285C4E" w:rsidRDefault="00777778" w:rsidP="00777778">
      <w:pPr>
        <w:jc w:val="both"/>
        <w:rPr>
          <w:rFonts w:ascii="Times New Roman" w:hAnsi="Times New Roman" w:cs="Times New Roman"/>
          <w:sz w:val="28"/>
          <w:szCs w:val="28"/>
        </w:rPr>
      </w:pPr>
      <w:r w:rsidRPr="00777778">
        <w:rPr>
          <w:rFonts w:ascii="Times New Roman" w:hAnsi="Times New Roman" w:cs="Times New Roman"/>
          <w:sz w:val="28"/>
          <w:szCs w:val="28"/>
        </w:rPr>
        <w:t>-главный специалист отдела по де</w:t>
      </w:r>
      <w:r>
        <w:rPr>
          <w:rFonts w:ascii="Times New Roman" w:hAnsi="Times New Roman" w:cs="Times New Roman"/>
          <w:sz w:val="28"/>
          <w:szCs w:val="28"/>
        </w:rPr>
        <w:t>лам культуры, молодежи и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sectPr w:rsidR="00285C4E" w:rsidSect="00015F45">
      <w:pgSz w:w="11900" w:h="16840"/>
      <w:pgMar w:top="709" w:right="664" w:bottom="152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FF" w:rsidRDefault="004865FF">
      <w:r>
        <w:separator/>
      </w:r>
    </w:p>
  </w:endnote>
  <w:endnote w:type="continuationSeparator" w:id="0">
    <w:p w:rsidR="004865FF" w:rsidRDefault="0048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FF" w:rsidRDefault="004865FF"/>
  </w:footnote>
  <w:footnote w:type="continuationSeparator" w:id="0">
    <w:p w:rsidR="004865FF" w:rsidRDefault="004865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348"/>
    <w:multiLevelType w:val="multilevel"/>
    <w:tmpl w:val="09F44C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33B07"/>
    <w:multiLevelType w:val="multilevel"/>
    <w:tmpl w:val="8F2881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B30AA"/>
    <w:multiLevelType w:val="multilevel"/>
    <w:tmpl w:val="65EEE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86964"/>
    <w:multiLevelType w:val="multilevel"/>
    <w:tmpl w:val="DA48A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06DEB"/>
    <w:multiLevelType w:val="multilevel"/>
    <w:tmpl w:val="5E3A6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C064E"/>
    <w:multiLevelType w:val="multilevel"/>
    <w:tmpl w:val="0DC82C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86383F"/>
    <w:multiLevelType w:val="hybridMultilevel"/>
    <w:tmpl w:val="E89AEC5C"/>
    <w:lvl w:ilvl="0" w:tplc="62AE3BA8">
      <w:start w:val="1"/>
      <w:numFmt w:val="decimal"/>
      <w:lvlText w:val="%1."/>
      <w:lvlJc w:val="left"/>
      <w:pPr>
        <w:ind w:left="1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7">
    <w:nsid w:val="71E23854"/>
    <w:multiLevelType w:val="multilevel"/>
    <w:tmpl w:val="3BA4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7"/>
    <w:rsid w:val="00015F45"/>
    <w:rsid w:val="0022649F"/>
    <w:rsid w:val="00285C4E"/>
    <w:rsid w:val="0030636E"/>
    <w:rsid w:val="00326E58"/>
    <w:rsid w:val="004865FF"/>
    <w:rsid w:val="004B3343"/>
    <w:rsid w:val="00556958"/>
    <w:rsid w:val="005E7DE5"/>
    <w:rsid w:val="00777778"/>
    <w:rsid w:val="00777ECB"/>
    <w:rsid w:val="00914481"/>
    <w:rsid w:val="00B86F71"/>
    <w:rsid w:val="00BC79E7"/>
    <w:rsid w:val="00C74869"/>
    <w:rsid w:val="00CF3382"/>
    <w:rsid w:val="00D95AB6"/>
    <w:rsid w:val="00DE325F"/>
    <w:rsid w:val="00E42897"/>
    <w:rsid w:val="00EB2CB4"/>
    <w:rsid w:val="00EE6178"/>
    <w:rsid w:val="00F01725"/>
    <w:rsid w:val="00F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60"/>
      <w:szCs w:val="60"/>
      <w:u w:val="none"/>
    </w:rPr>
  </w:style>
  <w:style w:type="character" w:customStyle="1" w:styleId="1TimesNewRoman14pt0pt">
    <w:name w:val="Заголовок №1 + Times New Roman;1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4pt">
    <w:name w:val="Основной текст (5) + 14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24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Franklin Gothic Book" w:eastAsia="Franklin Gothic Book" w:hAnsi="Franklin Gothic Book" w:cs="Franklin Gothic Book"/>
      <w:i/>
      <w:iCs/>
      <w:spacing w:val="-20"/>
      <w:sz w:val="60"/>
      <w:szCs w:val="6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ind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77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778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33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3343"/>
    <w:rPr>
      <w:color w:val="000000"/>
    </w:rPr>
  </w:style>
  <w:style w:type="paragraph" w:styleId="ac">
    <w:name w:val="footer"/>
    <w:basedOn w:val="a"/>
    <w:link w:val="ad"/>
    <w:uiPriority w:val="99"/>
    <w:unhideWhenUsed/>
    <w:rsid w:val="004B33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334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60"/>
      <w:szCs w:val="60"/>
      <w:u w:val="none"/>
    </w:rPr>
  </w:style>
  <w:style w:type="character" w:customStyle="1" w:styleId="1TimesNewRoman14pt0pt">
    <w:name w:val="Заголовок №1 + Times New Roman;1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4pt">
    <w:name w:val="Основной текст (5) + 14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24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Franklin Gothic Book" w:eastAsia="Franklin Gothic Book" w:hAnsi="Franklin Gothic Book" w:cs="Franklin Gothic Book"/>
      <w:i/>
      <w:iCs/>
      <w:spacing w:val="-20"/>
      <w:sz w:val="60"/>
      <w:szCs w:val="6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ind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77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778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33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3343"/>
    <w:rPr>
      <w:color w:val="000000"/>
    </w:rPr>
  </w:style>
  <w:style w:type="paragraph" w:styleId="ac">
    <w:name w:val="footer"/>
    <w:basedOn w:val="a"/>
    <w:link w:val="ad"/>
    <w:uiPriority w:val="99"/>
    <w:unhideWhenUsed/>
    <w:rsid w:val="004B33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33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50D7-FC6C-4AD2-A2F0-2532C507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Секретарь</cp:lastModifiedBy>
  <cp:revision>8</cp:revision>
  <cp:lastPrinted>2022-02-08T14:08:00Z</cp:lastPrinted>
  <dcterms:created xsi:type="dcterms:W3CDTF">2022-02-08T11:00:00Z</dcterms:created>
  <dcterms:modified xsi:type="dcterms:W3CDTF">2022-02-09T08:29:00Z</dcterms:modified>
</cp:coreProperties>
</file>