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9"/>
      </w:tblGrid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место </w:t>
            </w: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590EE0" w:rsidRPr="00B96A1C" w:rsidTr="00A91BFA">
        <w:trPr>
          <w:trHeight w:val="525"/>
          <w:jc w:val="center"/>
        </w:trPr>
        <w:tc>
          <w:tcPr>
            <w:tcW w:w="4106" w:type="dxa"/>
            <w:shd w:val="clear" w:color="auto" w:fill="auto"/>
          </w:tcPr>
          <w:p w:rsidR="00590EE0" w:rsidRPr="001D7921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D7921">
              <w:rPr>
                <w:b/>
                <w:sz w:val="26"/>
                <w:szCs w:val="26"/>
              </w:rPr>
              <w:t>9:00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Южского муниципального района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pStyle w:val="a3"/>
              <w:jc w:val="center"/>
              <w:rPr>
                <w:sz w:val="26"/>
                <w:szCs w:val="26"/>
              </w:rPr>
            </w:pPr>
            <w:r w:rsidRPr="00B96A1C">
              <w:rPr>
                <w:sz w:val="26"/>
                <w:szCs w:val="26"/>
              </w:rPr>
              <w:t>Открытие штаба соревнования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96A1C">
              <w:rPr>
                <w:sz w:val="26"/>
                <w:szCs w:val="26"/>
              </w:rPr>
              <w:t xml:space="preserve">до </w:t>
            </w:r>
            <w:r w:rsidRPr="001D7921">
              <w:rPr>
                <w:b/>
                <w:sz w:val="26"/>
                <w:szCs w:val="26"/>
              </w:rPr>
              <w:t>9:00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 от танка до ул. Пушкина,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Постановка автомобилей в зону старта торжественного мероприятия г. Южа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96A1C">
              <w:rPr>
                <w:b/>
                <w:sz w:val="26"/>
                <w:szCs w:val="26"/>
              </w:rPr>
              <w:t>9:30</w:t>
            </w:r>
          </w:p>
          <w:p w:rsidR="00590EE0" w:rsidRPr="001D7921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7921">
              <w:rPr>
                <w:sz w:val="26"/>
                <w:szCs w:val="26"/>
              </w:rPr>
              <w:t xml:space="preserve">Территория </w:t>
            </w:r>
            <w:r>
              <w:rPr>
                <w:sz w:val="26"/>
                <w:szCs w:val="26"/>
              </w:rPr>
              <w:t xml:space="preserve">у танка, г. </w:t>
            </w:r>
            <w:r w:rsidRPr="001D7921">
              <w:rPr>
                <w:sz w:val="26"/>
                <w:szCs w:val="26"/>
              </w:rPr>
              <w:t>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Торжественный проезд через арку (для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1D7921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D7921">
              <w:rPr>
                <w:b/>
                <w:sz w:val="26"/>
                <w:szCs w:val="26"/>
              </w:rPr>
              <w:t>9:45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 в с. Талицы, Южский р-он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Старт 2-го этапа/Старт СУ2 (для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1D7921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D7921">
              <w:rPr>
                <w:b/>
                <w:sz w:val="26"/>
                <w:szCs w:val="26"/>
              </w:rPr>
              <w:t>11:35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Финиш СУ2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1D7921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D7921">
              <w:rPr>
                <w:b/>
                <w:sz w:val="26"/>
                <w:szCs w:val="26"/>
              </w:rPr>
              <w:t>12:20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 в с. Талицы, Южский р-он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Старт СУ3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14:10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Финиш СУ3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11:35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Финиш СУ2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12:20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Старт СУ3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14:10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Финиш СУ3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14:20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Финиш 2-го этапа/ЗП (ориентировочно для 1-го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с 15:00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Заключительные проверки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17:30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Лермонтова,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Финиш 2-го этапа/ЗП (ориентировочно для последнего участника)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18:30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Публикация предварительной итоговой классификации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6411E">
              <w:rPr>
                <w:b/>
                <w:sz w:val="26"/>
                <w:szCs w:val="26"/>
              </w:rPr>
              <w:t>19:00</w:t>
            </w:r>
          </w:p>
          <w:p w:rsidR="00590EE0" w:rsidRPr="00B96A1C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Публикация итоговой классификации</w:t>
            </w:r>
          </w:p>
        </w:tc>
      </w:tr>
      <w:tr w:rsidR="00590EE0" w:rsidRPr="00B96A1C" w:rsidTr="00A91BFA">
        <w:trPr>
          <w:jc w:val="center"/>
        </w:trPr>
        <w:tc>
          <w:tcPr>
            <w:tcW w:w="4106" w:type="dxa"/>
            <w:shd w:val="clear" w:color="auto" w:fill="auto"/>
          </w:tcPr>
          <w:p w:rsidR="00590EE0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96A1C">
              <w:rPr>
                <w:b/>
                <w:sz w:val="26"/>
                <w:szCs w:val="26"/>
              </w:rPr>
              <w:t>19:30</w:t>
            </w:r>
          </w:p>
          <w:p w:rsidR="00590EE0" w:rsidRPr="0036411E" w:rsidRDefault="00590EE0" w:rsidP="00A91B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6411E">
              <w:rPr>
                <w:sz w:val="26"/>
                <w:szCs w:val="26"/>
              </w:rPr>
              <w:t>л. Ленина, г. Южа</w:t>
            </w:r>
          </w:p>
        </w:tc>
        <w:tc>
          <w:tcPr>
            <w:tcW w:w="5109" w:type="dxa"/>
            <w:shd w:val="clear" w:color="auto" w:fill="auto"/>
          </w:tcPr>
          <w:p w:rsidR="00590EE0" w:rsidRPr="00B96A1C" w:rsidRDefault="00590EE0" w:rsidP="00A9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A1C">
              <w:rPr>
                <w:rFonts w:ascii="Times New Roman" w:hAnsi="Times New Roman" w:cs="Times New Roman"/>
                <w:sz w:val="26"/>
                <w:szCs w:val="26"/>
              </w:rPr>
              <w:t>Вручение призов</w:t>
            </w:r>
          </w:p>
        </w:tc>
      </w:tr>
    </w:tbl>
    <w:p w:rsidR="001A4E63" w:rsidRDefault="00590EE0">
      <w:bookmarkStart w:id="0" w:name="_GoBack"/>
      <w:bookmarkEnd w:id="0"/>
    </w:p>
    <w:sectPr w:rsidR="001A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0"/>
    <w:rsid w:val="001A4654"/>
    <w:rsid w:val="00590EE0"/>
    <w:rsid w:val="006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76A5-91C3-4429-856E-2FC6A06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Анастасия Сергеевна</dc:creator>
  <cp:keywords/>
  <dc:description/>
  <cp:lastModifiedBy>Сивкова Анастасия Сергеевна</cp:lastModifiedBy>
  <cp:revision>1</cp:revision>
  <dcterms:created xsi:type="dcterms:W3CDTF">2019-07-30T06:15:00Z</dcterms:created>
  <dcterms:modified xsi:type="dcterms:W3CDTF">2019-07-30T06:15:00Z</dcterms:modified>
</cp:coreProperties>
</file>