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EB" w:rsidRPr="004C3135" w:rsidRDefault="005100EB" w:rsidP="005100EB">
      <w:pPr>
        <w:ind w:left="-30"/>
        <w:jc w:val="right"/>
        <w:rPr>
          <w:u w:val="single"/>
        </w:rPr>
      </w:pPr>
      <w:r w:rsidRPr="004C3135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7pt;margin-top:31.4pt;width:57.15pt;height:72.05pt;z-index:251661312;mso-wrap-distance-left:9.05pt;mso-wrap-distance-right:9.05pt" fill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PBrush" ShapeID="_x0000_s1027" DrawAspect="Content" ObjectID="_1641117753" r:id="rId6"/>
        </w:pict>
      </w:r>
      <w:r w:rsidRPr="004C3135">
        <w:rPr>
          <w:u w:val="single"/>
        </w:rPr>
        <w:t xml:space="preserve">ПРОЕКТ! Срок </w:t>
      </w:r>
      <w:proofErr w:type="spellStart"/>
      <w:r w:rsidRPr="004C3135">
        <w:rPr>
          <w:u w:val="single"/>
        </w:rPr>
        <w:t>антикоррупционной</w:t>
      </w:r>
      <w:proofErr w:type="spellEnd"/>
      <w:r w:rsidRPr="004C3135">
        <w:rPr>
          <w:u w:val="single"/>
        </w:rPr>
        <w:t xml:space="preserve"> экспертизы- 30 дней</w:t>
      </w:r>
    </w:p>
    <w:p w:rsidR="005100EB" w:rsidRPr="004C3135" w:rsidRDefault="005100EB" w:rsidP="005100EB">
      <w:pPr>
        <w:ind w:left="-30"/>
        <w:jc w:val="right"/>
        <w:rPr>
          <w:u w:val="single"/>
        </w:rPr>
      </w:pPr>
      <w:r w:rsidRPr="004C3135">
        <w:rPr>
          <w:u w:val="single"/>
        </w:rPr>
        <w:pict>
          <v:shape id="_x0000_s1026" type="#_x0000_t75" style="position:absolute;left:0;text-align:left;margin-left:185.95pt;margin-top:26.15pt;width:57.15pt;height:72.05pt;z-index:251660288;mso-wrap-distance-left:9.05pt;mso-wrap-distance-right:9.05pt" fill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PBrush" ShapeID="_x0000_s1026" DrawAspect="Content" ObjectID="_1641117754" r:id="rId7"/>
        </w:pict>
      </w:r>
    </w:p>
    <w:p w:rsidR="005100EB" w:rsidRDefault="005100EB" w:rsidP="005100EB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5100EB" w:rsidRDefault="005100EB" w:rsidP="005100EB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5100EB" w:rsidRDefault="005100EB" w:rsidP="005100EB">
      <w:pPr>
        <w:ind w:hanging="288"/>
        <w:rPr>
          <w:sz w:val="30"/>
          <w:szCs w:val="30"/>
          <w:lang w:val="ru-RU" w:eastAsia="ru-RU"/>
        </w:rPr>
      </w:pPr>
    </w:p>
    <w:p w:rsidR="005100EB" w:rsidRDefault="005100EB" w:rsidP="005100EB">
      <w:pPr>
        <w:pStyle w:val="6"/>
        <w:tabs>
          <w:tab w:val="left" w:pos="0"/>
        </w:tabs>
        <w:rPr>
          <w:sz w:val="36"/>
        </w:rPr>
      </w:pPr>
    </w:p>
    <w:p w:rsidR="005100EB" w:rsidRDefault="005100EB" w:rsidP="005100EB">
      <w:pPr>
        <w:pStyle w:val="6"/>
        <w:tabs>
          <w:tab w:val="left" w:pos="0"/>
        </w:tabs>
        <w:rPr>
          <w:szCs w:val="44"/>
        </w:rPr>
      </w:pPr>
      <w:r>
        <w:rPr>
          <w:szCs w:val="44"/>
        </w:rPr>
        <w:t>ПОСТАНОВЛЕНИЕ</w:t>
      </w:r>
    </w:p>
    <w:p w:rsidR="005100EB" w:rsidRDefault="005100EB" w:rsidP="005100EB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5100EB" w:rsidTr="0059384A">
        <w:tc>
          <w:tcPr>
            <w:tcW w:w="2410" w:type="dxa"/>
            <w:shd w:val="clear" w:color="auto" w:fill="auto"/>
          </w:tcPr>
          <w:p w:rsidR="005100EB" w:rsidRDefault="005100EB" w:rsidP="0059384A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00EB" w:rsidRDefault="005100EB" w:rsidP="0059384A">
            <w:pPr>
              <w:snapToGrid w:val="0"/>
              <w:jc w:val="center"/>
            </w:pPr>
            <w: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100EB" w:rsidRDefault="005100EB" w:rsidP="005938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9" w:type="dxa"/>
            <w:shd w:val="clear" w:color="auto" w:fill="auto"/>
          </w:tcPr>
          <w:p w:rsidR="005100EB" w:rsidRDefault="005100EB" w:rsidP="0059384A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auto" w:fill="auto"/>
          </w:tcPr>
          <w:p w:rsidR="005100EB" w:rsidRDefault="005100EB" w:rsidP="005938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100EB" w:rsidRDefault="005100EB" w:rsidP="0059384A">
            <w:pPr>
              <w:snapToGrid w:val="0"/>
              <w:jc w:val="center"/>
            </w:pPr>
          </w:p>
        </w:tc>
      </w:tr>
    </w:tbl>
    <w:p w:rsidR="005100EB" w:rsidRDefault="005100EB" w:rsidP="005100EB">
      <w:pPr>
        <w:pStyle w:val="a4"/>
        <w:jc w:val="center"/>
      </w:pPr>
      <w:r>
        <w:t>г. Южа</w:t>
      </w:r>
    </w:p>
    <w:p w:rsidR="005100EB" w:rsidRDefault="005100EB" w:rsidP="005100EB">
      <w:pPr>
        <w:pStyle w:val="a4"/>
        <w:ind w:firstLine="708"/>
        <w:jc w:val="center"/>
      </w:pPr>
    </w:p>
    <w:p w:rsidR="005100EB" w:rsidRDefault="005100EB" w:rsidP="005100EB">
      <w:pPr>
        <w:pStyle w:val="a4"/>
        <w:ind w:firstLine="708"/>
        <w:jc w:val="center"/>
      </w:pPr>
    </w:p>
    <w:p w:rsidR="005100EB" w:rsidRDefault="005100EB" w:rsidP="005100EB">
      <w:pPr>
        <w:shd w:val="clear" w:color="auto" w:fill="FFFFFF"/>
        <w:spacing w:before="94" w:line="100" w:lineRule="atLeast"/>
        <w:ind w:left="-15"/>
        <w:jc w:val="center"/>
        <w:rPr>
          <w:b/>
          <w:bCs/>
          <w:color w:val="000000"/>
          <w:sz w:val="28"/>
          <w:szCs w:val="28"/>
        </w:rPr>
      </w:pPr>
      <w:r w:rsidRPr="00B101A0">
        <w:rPr>
          <w:b/>
          <w:bCs/>
          <w:sz w:val="28"/>
          <w:szCs w:val="28"/>
        </w:rPr>
        <w:t xml:space="preserve">О внесении изменений в административный регламент предоставления </w:t>
      </w:r>
      <w:r w:rsidRPr="00B101A0">
        <w:rPr>
          <w:b/>
          <w:bCs/>
          <w:color w:val="000000"/>
          <w:sz w:val="28"/>
          <w:szCs w:val="28"/>
        </w:rPr>
        <w:t>муниципальной услуги «Предоставление разрешения</w:t>
      </w:r>
      <w:r w:rsidRPr="00B101A0">
        <w:rPr>
          <w:b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>
        <w:rPr>
          <w:b/>
          <w:bCs/>
          <w:color w:val="000000"/>
          <w:sz w:val="28"/>
          <w:szCs w:val="28"/>
        </w:rPr>
        <w:t>», утвержденный постановление</w:t>
      </w:r>
      <w:r w:rsidR="008F1240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</w:t>
      </w:r>
      <w:r w:rsidRPr="00B101A0">
        <w:rPr>
          <w:b/>
          <w:bCs/>
          <w:color w:val="000000"/>
          <w:sz w:val="28"/>
          <w:szCs w:val="28"/>
        </w:rPr>
        <w:t xml:space="preserve">Администрации Южского муниципального района  </w:t>
      </w:r>
    </w:p>
    <w:p w:rsidR="005100EB" w:rsidRPr="00B101A0" w:rsidRDefault="005100EB" w:rsidP="005100EB">
      <w:pPr>
        <w:shd w:val="clear" w:color="auto" w:fill="FFFFFF"/>
        <w:spacing w:before="94" w:line="100" w:lineRule="atLeast"/>
        <w:ind w:left="-15"/>
        <w:jc w:val="center"/>
        <w:rPr>
          <w:b/>
          <w:bCs/>
          <w:color w:val="000000"/>
          <w:sz w:val="28"/>
          <w:szCs w:val="28"/>
        </w:rPr>
      </w:pPr>
      <w:r w:rsidRPr="00B101A0">
        <w:rPr>
          <w:b/>
          <w:bCs/>
          <w:color w:val="000000"/>
          <w:sz w:val="28"/>
          <w:szCs w:val="28"/>
        </w:rPr>
        <w:t>от 20.09.2016 г.  № 617-п</w:t>
      </w:r>
    </w:p>
    <w:p w:rsidR="005100EB" w:rsidRPr="00B101A0" w:rsidRDefault="005100EB" w:rsidP="005100E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00EB" w:rsidRPr="00B101A0" w:rsidRDefault="005100EB" w:rsidP="005100EB">
      <w:pPr>
        <w:pStyle w:val="a4"/>
        <w:jc w:val="center"/>
        <w:rPr>
          <w:b/>
          <w:bCs/>
          <w:szCs w:val="28"/>
        </w:rPr>
      </w:pPr>
    </w:p>
    <w:p w:rsidR="005100EB" w:rsidRPr="00B101A0" w:rsidRDefault="005100EB" w:rsidP="005100EB">
      <w:pPr>
        <w:pStyle w:val="a4"/>
        <w:tabs>
          <w:tab w:val="left" w:pos="709"/>
        </w:tabs>
        <w:ind w:hanging="27"/>
        <w:rPr>
          <w:rFonts w:eastAsia="Arial"/>
          <w:szCs w:val="28"/>
        </w:rPr>
      </w:pPr>
      <w:r w:rsidRPr="00B101A0">
        <w:rPr>
          <w:b/>
          <w:bCs/>
          <w:szCs w:val="28"/>
        </w:rPr>
        <w:t xml:space="preserve"> </w:t>
      </w:r>
      <w:r w:rsidRPr="00B101A0">
        <w:rPr>
          <w:szCs w:val="28"/>
        </w:rPr>
        <w:t xml:space="preserve">         </w:t>
      </w:r>
      <w:r w:rsidRPr="00B101A0">
        <w:rPr>
          <w:rFonts w:eastAsia="Arial"/>
          <w:szCs w:val="28"/>
        </w:rPr>
        <w:t>В</w:t>
      </w:r>
      <w:r w:rsidRPr="00B101A0">
        <w:rPr>
          <w:szCs w:val="28"/>
        </w:rPr>
        <w:t xml:space="preserve"> соответствии с Градостроительным кодексом Российской Федерации,  федеральными законами от 06.10.2003 </w:t>
      </w:r>
      <w:r w:rsidRPr="008F1240">
        <w:rPr>
          <w:rStyle w:val="a3"/>
          <w:rFonts w:eastAsia="Arial"/>
          <w:color w:val="000000"/>
          <w:szCs w:val="28"/>
          <w:u w:val="none"/>
        </w:rPr>
        <w:t>N</w:t>
      </w:r>
      <w:r w:rsidRPr="008F1240">
        <w:rPr>
          <w:rStyle w:val="a3"/>
          <w:color w:val="000000"/>
          <w:szCs w:val="28"/>
          <w:u w:val="none"/>
        </w:rPr>
        <w:t xml:space="preserve"> 131-ФЗ</w:t>
      </w:r>
      <w:r w:rsidRPr="00B101A0">
        <w:rPr>
          <w:color w:val="000000"/>
          <w:szCs w:val="28"/>
        </w:rPr>
        <w:t xml:space="preserve"> </w:t>
      </w:r>
      <w:r w:rsidRPr="00B101A0">
        <w:rPr>
          <w:rFonts w:eastAsia="Arial"/>
          <w:szCs w:val="28"/>
        </w:rPr>
        <w:t>"Об</w:t>
      </w:r>
      <w:r w:rsidRPr="00B101A0">
        <w:rPr>
          <w:szCs w:val="28"/>
        </w:rPr>
        <w:t xml:space="preserve"> общих принципах организации местного самоуправления в Российской Федерации", от 27.07.</w:t>
      </w:r>
      <w:r w:rsidRPr="008F1240">
        <w:rPr>
          <w:szCs w:val="28"/>
        </w:rPr>
        <w:t xml:space="preserve">2010  </w:t>
      </w:r>
      <w:r w:rsidRPr="008F1240">
        <w:rPr>
          <w:rStyle w:val="a3"/>
          <w:rFonts w:eastAsia="Arial"/>
          <w:color w:val="000000"/>
          <w:szCs w:val="28"/>
          <w:u w:val="none"/>
        </w:rPr>
        <w:t>N</w:t>
      </w:r>
      <w:r w:rsidRPr="008F1240">
        <w:rPr>
          <w:rStyle w:val="a3"/>
          <w:color w:val="000000"/>
          <w:szCs w:val="28"/>
          <w:u w:val="none"/>
        </w:rPr>
        <w:t xml:space="preserve"> 210-ФЗ</w:t>
      </w:r>
      <w:r w:rsidRPr="008F1240">
        <w:rPr>
          <w:color w:val="000000"/>
          <w:szCs w:val="28"/>
        </w:rPr>
        <w:t xml:space="preserve"> </w:t>
      </w:r>
      <w:r w:rsidRPr="008F1240">
        <w:rPr>
          <w:rFonts w:eastAsia="Arial"/>
          <w:szCs w:val="28"/>
        </w:rPr>
        <w:t>"Об</w:t>
      </w:r>
      <w:r w:rsidRPr="008F1240">
        <w:rPr>
          <w:szCs w:val="28"/>
        </w:rPr>
        <w:t xml:space="preserve"> организации предоставления государственных и муниципальных услуг", </w:t>
      </w:r>
      <w:r w:rsidRPr="008F1240">
        <w:rPr>
          <w:rStyle w:val="a3"/>
          <w:rFonts w:eastAsia="Arial"/>
          <w:color w:val="000000"/>
          <w:szCs w:val="28"/>
          <w:u w:val="none"/>
        </w:rPr>
        <w:t>Уставом</w:t>
      </w:r>
      <w:r w:rsidRPr="00B101A0">
        <w:rPr>
          <w:szCs w:val="28"/>
        </w:rPr>
        <w:t xml:space="preserve"> Южского муниципального района, в целях повышения качества и доступности предоставляемых муниципальных услуг, Администрация Южского муниципального района </w:t>
      </w:r>
      <w:proofErr w:type="spellStart"/>
      <w:proofErr w:type="gramStart"/>
      <w:r w:rsidRPr="00B101A0">
        <w:rPr>
          <w:rFonts w:eastAsia="Arial"/>
          <w:b/>
          <w:bCs/>
          <w:szCs w:val="28"/>
        </w:rPr>
        <w:t>п</w:t>
      </w:r>
      <w:proofErr w:type="spellEnd"/>
      <w:proofErr w:type="gramEnd"/>
      <w:r w:rsidRPr="00B101A0">
        <w:rPr>
          <w:b/>
          <w:bCs/>
          <w:szCs w:val="28"/>
        </w:rPr>
        <w:t xml:space="preserve"> о с т а </w:t>
      </w:r>
      <w:proofErr w:type="spellStart"/>
      <w:r w:rsidRPr="00B101A0">
        <w:rPr>
          <w:b/>
          <w:bCs/>
          <w:szCs w:val="28"/>
        </w:rPr>
        <w:t>н</w:t>
      </w:r>
      <w:proofErr w:type="spellEnd"/>
      <w:r w:rsidRPr="00B101A0">
        <w:rPr>
          <w:b/>
          <w:bCs/>
          <w:szCs w:val="28"/>
        </w:rPr>
        <w:t xml:space="preserve"> о в л я е </w:t>
      </w:r>
      <w:proofErr w:type="gramStart"/>
      <w:r w:rsidRPr="00B101A0">
        <w:rPr>
          <w:b/>
          <w:bCs/>
          <w:szCs w:val="28"/>
        </w:rPr>
        <w:t>т</w:t>
      </w:r>
      <w:proofErr w:type="gramEnd"/>
      <w:r w:rsidRPr="00B101A0">
        <w:rPr>
          <w:rFonts w:eastAsia="Arial"/>
          <w:szCs w:val="28"/>
        </w:rPr>
        <w:t>:</w:t>
      </w:r>
    </w:p>
    <w:p w:rsidR="005100EB" w:rsidRDefault="005100EB" w:rsidP="005100EB">
      <w:pPr>
        <w:shd w:val="clear" w:color="auto" w:fill="FFFFFF"/>
        <w:spacing w:before="94" w:line="100" w:lineRule="atLeast"/>
        <w:ind w:left="-15" w:firstLine="723"/>
        <w:jc w:val="both"/>
        <w:rPr>
          <w:sz w:val="28"/>
          <w:szCs w:val="28"/>
        </w:rPr>
      </w:pPr>
      <w:r w:rsidRPr="00B101A0">
        <w:rPr>
          <w:sz w:val="28"/>
          <w:szCs w:val="28"/>
        </w:rPr>
        <w:t xml:space="preserve">1. Внести в административный </w:t>
      </w:r>
      <w:r w:rsidRPr="008F1240">
        <w:rPr>
          <w:rStyle w:val="a3"/>
          <w:color w:val="000000"/>
          <w:sz w:val="28"/>
          <w:szCs w:val="28"/>
          <w:u w:val="none"/>
        </w:rPr>
        <w:t>регламент</w:t>
      </w:r>
      <w:r w:rsidRPr="00B101A0">
        <w:rPr>
          <w:sz w:val="28"/>
          <w:szCs w:val="28"/>
        </w:rPr>
        <w:t xml:space="preserve"> предоставления муниципальной услуги </w:t>
      </w:r>
      <w:r w:rsidRPr="00B101A0">
        <w:rPr>
          <w:bCs/>
          <w:color w:val="000000"/>
          <w:sz w:val="28"/>
          <w:szCs w:val="28"/>
        </w:rPr>
        <w:t>«Предоставление разрешения</w:t>
      </w:r>
      <w:r w:rsidRPr="00B101A0">
        <w:rPr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B101A0">
        <w:rPr>
          <w:bCs/>
          <w:color w:val="000000"/>
          <w:sz w:val="28"/>
          <w:szCs w:val="28"/>
        </w:rPr>
        <w:t xml:space="preserve">», утвержденный постановлением Администрации Южского муниципального района  от 20.09.2016 г.  № 617-п </w:t>
      </w:r>
      <w:r w:rsidRPr="00B101A0">
        <w:rPr>
          <w:sz w:val="28"/>
          <w:szCs w:val="28"/>
        </w:rPr>
        <w:t xml:space="preserve"> (далее - Регламент), следующие изменения:</w:t>
      </w:r>
    </w:p>
    <w:p w:rsidR="005100EB" w:rsidRPr="00B101A0" w:rsidRDefault="005100EB" w:rsidP="005100EB">
      <w:pPr>
        <w:shd w:val="clear" w:color="auto" w:fill="FFFFFF"/>
        <w:spacing w:before="94" w:line="100" w:lineRule="atLeast"/>
        <w:ind w:left="-15" w:firstLine="723"/>
        <w:jc w:val="both"/>
        <w:rPr>
          <w:bCs/>
          <w:color w:val="000000"/>
          <w:sz w:val="28"/>
          <w:szCs w:val="28"/>
        </w:rPr>
      </w:pPr>
    </w:p>
    <w:p w:rsidR="005100EB" w:rsidRPr="00E11236" w:rsidRDefault="008F1240" w:rsidP="00E11236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  <w:r w:rsidRPr="00E11236">
        <w:rPr>
          <w:sz w:val="28"/>
          <w:szCs w:val="28"/>
          <w:lang w:bidi="hi-IN"/>
        </w:rPr>
        <w:t>Пункт</w:t>
      </w:r>
      <w:r w:rsidR="005100EB" w:rsidRPr="00E11236">
        <w:rPr>
          <w:sz w:val="28"/>
          <w:szCs w:val="28"/>
          <w:lang w:bidi="hi-IN"/>
        </w:rPr>
        <w:t xml:space="preserve"> 2.6.1.Регламента изложить в новой редакции:</w:t>
      </w:r>
    </w:p>
    <w:p w:rsidR="00E11236" w:rsidRPr="00E11236" w:rsidRDefault="00E11236" w:rsidP="00E11236">
      <w:pPr>
        <w:ind w:firstLine="690"/>
        <w:jc w:val="both"/>
        <w:rPr>
          <w:sz w:val="28"/>
          <w:szCs w:val="28"/>
        </w:rPr>
      </w:pPr>
      <w:r w:rsidRPr="00E11236">
        <w:rPr>
          <w:sz w:val="28"/>
          <w:szCs w:val="28"/>
          <w:lang w:bidi="hi-IN"/>
        </w:rPr>
        <w:t>«2.6.1.</w:t>
      </w:r>
      <w:bookmarkStart w:id="0" w:name="sub_2061"/>
      <w:r w:rsidRPr="00E11236">
        <w:rPr>
          <w:sz w:val="28"/>
          <w:szCs w:val="28"/>
        </w:rPr>
        <w:t xml:space="preserve"> Для получения муниципальной услуги Заявитель обращается в Комитет и представляет следующие документы:</w:t>
      </w:r>
    </w:p>
    <w:p w:rsidR="00E11236" w:rsidRDefault="00E11236" w:rsidP="00B356A7">
      <w:pPr>
        <w:ind w:firstLine="690"/>
        <w:jc w:val="both"/>
        <w:rPr>
          <w:bCs/>
          <w:sz w:val="28"/>
          <w:szCs w:val="28"/>
        </w:rPr>
      </w:pPr>
      <w:bookmarkStart w:id="1" w:name="sub_20611"/>
      <w:bookmarkEnd w:id="0"/>
      <w:r w:rsidRPr="00E11236">
        <w:rPr>
          <w:sz w:val="28"/>
          <w:szCs w:val="28"/>
        </w:rPr>
        <w:lastRenderedPageBreak/>
        <w:t xml:space="preserve">1) </w:t>
      </w:r>
      <w:r w:rsidRPr="005238BB">
        <w:rPr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к настоящему Регламенту установленной формы</w:t>
      </w:r>
      <w:r w:rsidRPr="008F1240">
        <w:rPr>
          <w:sz w:val="28"/>
          <w:szCs w:val="28"/>
        </w:rPr>
        <w:t xml:space="preserve"> (</w:t>
      </w:r>
      <w:hyperlink w:anchor="sub_1010" w:history="1">
        <w:r w:rsidRPr="008F1240">
          <w:rPr>
            <w:rStyle w:val="a6"/>
            <w:color w:val="auto"/>
            <w:sz w:val="28"/>
            <w:szCs w:val="28"/>
          </w:rPr>
          <w:t>Приложение N 1</w:t>
        </w:r>
      </w:hyperlink>
      <w:r w:rsidRPr="005238BB">
        <w:rPr>
          <w:sz w:val="28"/>
          <w:szCs w:val="28"/>
        </w:rPr>
        <w:t xml:space="preserve"> к Регламенту)</w:t>
      </w:r>
      <w:r w:rsidR="00B356A7">
        <w:rPr>
          <w:bCs/>
          <w:sz w:val="28"/>
          <w:szCs w:val="28"/>
        </w:rPr>
        <w:t>.</w:t>
      </w:r>
    </w:p>
    <w:p w:rsidR="00B356A7" w:rsidRPr="00E11236" w:rsidRDefault="00B356A7" w:rsidP="00E1123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5238BB">
        <w:rPr>
          <w:sz w:val="28"/>
          <w:szCs w:val="28"/>
        </w:rPr>
        <w:t>Заявление</w:t>
      </w:r>
      <w:r w:rsidRPr="005238BB">
        <w:rPr>
          <w:bCs/>
          <w:sz w:val="28"/>
          <w:szCs w:val="28"/>
        </w:rPr>
        <w:t xml:space="preserve"> может   бы</w:t>
      </w:r>
      <w:r>
        <w:rPr>
          <w:bCs/>
          <w:sz w:val="28"/>
          <w:szCs w:val="28"/>
        </w:rPr>
        <w:t xml:space="preserve">ть </w:t>
      </w:r>
      <w:r w:rsidRPr="005238BB">
        <w:rPr>
          <w:sz w:val="28"/>
          <w:szCs w:val="28"/>
        </w:rPr>
        <w:t xml:space="preserve"> </w:t>
      </w:r>
      <w:r w:rsidRPr="005238BB">
        <w:rPr>
          <w:bCs/>
          <w:sz w:val="28"/>
          <w:szCs w:val="28"/>
        </w:rPr>
        <w:t>направлено  в  форме  электронного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документа,</w:t>
      </w:r>
      <w:r w:rsidRPr="005238BB">
        <w:rPr>
          <w:bCs/>
          <w:sz w:val="28"/>
          <w:szCs w:val="28"/>
        </w:rPr>
        <w:t xml:space="preserve"> подписанног</w:t>
      </w:r>
      <w:r>
        <w:rPr>
          <w:bCs/>
          <w:sz w:val="28"/>
          <w:szCs w:val="28"/>
        </w:rPr>
        <w:t>о</w:t>
      </w:r>
      <w:r w:rsidRPr="005238B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электронной  </w:t>
      </w:r>
      <w:r w:rsidRPr="005238BB">
        <w:rPr>
          <w:bCs/>
          <w:sz w:val="28"/>
          <w:szCs w:val="28"/>
        </w:rPr>
        <w:t xml:space="preserve"> подписью       в</w:t>
      </w:r>
      <w:r>
        <w:rPr>
          <w:sz w:val="28"/>
          <w:szCs w:val="28"/>
        </w:rPr>
        <w:t xml:space="preserve"> </w:t>
      </w:r>
      <w:r w:rsidRPr="005238BB">
        <w:rPr>
          <w:bCs/>
          <w:sz w:val="28"/>
          <w:szCs w:val="28"/>
        </w:rPr>
        <w:t xml:space="preserve">соответствии     </w:t>
      </w:r>
      <w:proofErr w:type="gramStart"/>
      <w:r w:rsidRPr="005238BB">
        <w:rPr>
          <w:bCs/>
          <w:sz w:val="28"/>
          <w:szCs w:val="28"/>
        </w:rPr>
        <w:t>с</w:t>
      </w:r>
      <w:proofErr w:type="gramEnd"/>
      <w:r w:rsidRPr="005238BB">
        <w:rPr>
          <w:bCs/>
          <w:sz w:val="28"/>
          <w:szCs w:val="28"/>
        </w:rPr>
        <w:t xml:space="preserve">    </w:t>
      </w:r>
      <w:proofErr w:type="gramStart"/>
      <w:r w:rsidRPr="005238BB">
        <w:rPr>
          <w:bCs/>
          <w:sz w:val="28"/>
          <w:szCs w:val="28"/>
        </w:rPr>
        <w:t>требованиям</w:t>
      </w:r>
      <w:proofErr w:type="gramEnd"/>
      <w:r>
        <w:rPr>
          <w:bCs/>
          <w:sz w:val="28"/>
          <w:szCs w:val="28"/>
        </w:rPr>
        <w:t xml:space="preserve"> </w:t>
      </w:r>
      <w:r w:rsidRPr="005238BB">
        <w:rPr>
          <w:sz w:val="28"/>
          <w:szCs w:val="28"/>
        </w:rPr>
        <w:t xml:space="preserve"> </w:t>
      </w:r>
      <w:r w:rsidRPr="005238BB">
        <w:rPr>
          <w:bCs/>
          <w:sz w:val="28"/>
          <w:szCs w:val="28"/>
        </w:rPr>
        <w:t>Федерального  закона  от  6 апреля</w:t>
      </w:r>
      <w:r w:rsidRPr="005238BB">
        <w:rPr>
          <w:sz w:val="28"/>
          <w:szCs w:val="28"/>
        </w:rPr>
        <w:t xml:space="preserve"> </w:t>
      </w:r>
      <w:r w:rsidRPr="005238BB">
        <w:rPr>
          <w:bCs/>
          <w:sz w:val="28"/>
          <w:szCs w:val="28"/>
        </w:rPr>
        <w:t>2011  года N 63-ФЗ "Об электронной</w:t>
      </w:r>
      <w:r>
        <w:rPr>
          <w:sz w:val="28"/>
          <w:szCs w:val="28"/>
        </w:rPr>
        <w:t xml:space="preserve"> </w:t>
      </w:r>
      <w:r w:rsidRPr="005238BB">
        <w:rPr>
          <w:bCs/>
          <w:sz w:val="28"/>
          <w:szCs w:val="28"/>
        </w:rPr>
        <w:t>подписи</w:t>
      </w:r>
      <w:r>
        <w:rPr>
          <w:bCs/>
          <w:sz w:val="28"/>
          <w:szCs w:val="28"/>
        </w:rPr>
        <w:t>.</w:t>
      </w:r>
    </w:p>
    <w:p w:rsidR="00E11236" w:rsidRPr="00E11236" w:rsidRDefault="00E11236" w:rsidP="00E11236">
      <w:pPr>
        <w:ind w:firstLine="708"/>
        <w:jc w:val="both"/>
        <w:rPr>
          <w:sz w:val="28"/>
          <w:szCs w:val="28"/>
        </w:rPr>
      </w:pPr>
      <w:bookmarkStart w:id="2" w:name="sub_20612"/>
      <w:bookmarkEnd w:id="1"/>
      <w:r w:rsidRPr="00E11236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индивидуального предпринимателя;</w:t>
      </w:r>
    </w:p>
    <w:p w:rsidR="00E11236" w:rsidRPr="00E11236" w:rsidRDefault="00E11236" w:rsidP="00E11236">
      <w:pPr>
        <w:ind w:firstLine="708"/>
        <w:jc w:val="both"/>
        <w:rPr>
          <w:sz w:val="28"/>
          <w:szCs w:val="28"/>
        </w:rPr>
      </w:pPr>
      <w:bookmarkStart w:id="3" w:name="sub_20613"/>
      <w:bookmarkEnd w:id="2"/>
      <w:r w:rsidRPr="00E11236">
        <w:rPr>
          <w:sz w:val="28"/>
          <w:szCs w:val="28"/>
        </w:rPr>
        <w:t>3)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E11236" w:rsidRPr="00E11236" w:rsidRDefault="00E11236" w:rsidP="00E11236">
      <w:pPr>
        <w:ind w:firstLine="708"/>
        <w:jc w:val="both"/>
        <w:rPr>
          <w:sz w:val="28"/>
          <w:szCs w:val="28"/>
        </w:rPr>
      </w:pPr>
      <w:bookmarkStart w:id="4" w:name="sub_20614"/>
      <w:bookmarkEnd w:id="3"/>
      <w:r w:rsidRPr="00E11236">
        <w:rPr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(заявителей);</w:t>
      </w:r>
    </w:p>
    <w:p w:rsidR="00E11236" w:rsidRPr="00E11236" w:rsidRDefault="00E11236" w:rsidP="00E11236">
      <w:pPr>
        <w:ind w:firstLine="708"/>
        <w:jc w:val="both"/>
        <w:rPr>
          <w:sz w:val="28"/>
          <w:szCs w:val="28"/>
        </w:rPr>
      </w:pPr>
      <w:bookmarkStart w:id="5" w:name="sub_20616"/>
      <w:bookmarkEnd w:id="4"/>
      <w:r>
        <w:rPr>
          <w:sz w:val="28"/>
          <w:szCs w:val="28"/>
        </w:rPr>
        <w:t>5</w:t>
      </w:r>
      <w:r w:rsidRPr="00E11236">
        <w:rPr>
          <w:sz w:val="28"/>
          <w:szCs w:val="28"/>
        </w:rPr>
        <w:t>) Кадастровый план территории;</w:t>
      </w:r>
    </w:p>
    <w:p w:rsidR="00E11236" w:rsidRPr="00E11236" w:rsidRDefault="00E11236" w:rsidP="00E11236">
      <w:pPr>
        <w:ind w:firstLine="708"/>
        <w:jc w:val="both"/>
        <w:rPr>
          <w:sz w:val="28"/>
          <w:szCs w:val="28"/>
        </w:rPr>
      </w:pPr>
      <w:bookmarkStart w:id="6" w:name="sub_20617"/>
      <w:bookmarkEnd w:id="5"/>
      <w:r>
        <w:rPr>
          <w:sz w:val="28"/>
          <w:szCs w:val="28"/>
        </w:rPr>
        <w:t>6</w:t>
      </w:r>
      <w:r w:rsidRPr="00E11236">
        <w:rPr>
          <w:sz w:val="28"/>
          <w:szCs w:val="28"/>
        </w:rPr>
        <w:t>) Выписка из единого государственного реестра недвижимости об объекте не</w:t>
      </w:r>
      <w:r>
        <w:rPr>
          <w:sz w:val="28"/>
          <w:szCs w:val="28"/>
        </w:rPr>
        <w:t>д</w:t>
      </w:r>
      <w:r w:rsidR="008A485D">
        <w:rPr>
          <w:sz w:val="28"/>
          <w:szCs w:val="28"/>
        </w:rPr>
        <w:t xml:space="preserve">вижимости на земельный участок и </w:t>
      </w:r>
      <w:r>
        <w:rPr>
          <w:sz w:val="28"/>
          <w:szCs w:val="28"/>
        </w:rPr>
        <w:t>объекты</w:t>
      </w:r>
      <w:r w:rsidRPr="00E11236">
        <w:rPr>
          <w:sz w:val="28"/>
          <w:szCs w:val="28"/>
        </w:rPr>
        <w:t xml:space="preserve"> капитального строительства, </w:t>
      </w:r>
      <w:proofErr w:type="gramStart"/>
      <w:r w:rsidRPr="00E11236">
        <w:rPr>
          <w:sz w:val="28"/>
          <w:szCs w:val="28"/>
        </w:rPr>
        <w:t>расположенных</w:t>
      </w:r>
      <w:proofErr w:type="gramEnd"/>
      <w:r w:rsidRPr="00E11236">
        <w:rPr>
          <w:sz w:val="28"/>
          <w:szCs w:val="28"/>
        </w:rPr>
        <w:t xml:space="preserve"> на земельном участке,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E11236" w:rsidRPr="00E11236" w:rsidRDefault="00E11236" w:rsidP="00E11236">
      <w:pPr>
        <w:ind w:firstLine="708"/>
        <w:jc w:val="both"/>
        <w:rPr>
          <w:sz w:val="28"/>
          <w:szCs w:val="28"/>
        </w:rPr>
      </w:pPr>
      <w:bookmarkStart w:id="7" w:name="sub_20619"/>
      <w:bookmarkEnd w:id="6"/>
      <w:r>
        <w:rPr>
          <w:sz w:val="28"/>
          <w:szCs w:val="28"/>
        </w:rPr>
        <w:t>7</w:t>
      </w:r>
      <w:r w:rsidRPr="00E11236">
        <w:rPr>
          <w:sz w:val="28"/>
          <w:szCs w:val="28"/>
        </w:rPr>
        <w:t>) Правоустанавливающие документы на все объекты капитального строительства, расположенные на земельном участке,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8E14CD" w:rsidRDefault="00E11236" w:rsidP="00E11236">
      <w:pPr>
        <w:ind w:firstLine="708"/>
        <w:jc w:val="both"/>
        <w:rPr>
          <w:sz w:val="28"/>
          <w:szCs w:val="28"/>
        </w:rPr>
      </w:pPr>
      <w:bookmarkStart w:id="8" w:name="sub_20621"/>
      <w:bookmarkEnd w:id="7"/>
      <w:r>
        <w:rPr>
          <w:sz w:val="28"/>
          <w:szCs w:val="28"/>
        </w:rPr>
        <w:t>8</w:t>
      </w:r>
      <w:r w:rsidRPr="00E11236">
        <w:rPr>
          <w:sz w:val="28"/>
          <w:szCs w:val="28"/>
        </w:rPr>
        <w:t xml:space="preserve">) Правоустанавливающие документы, сведения о которых отсутствуют в Едином государственном реестре </w:t>
      </w:r>
      <w:r w:rsidR="008E14CD">
        <w:rPr>
          <w:sz w:val="28"/>
          <w:szCs w:val="28"/>
        </w:rPr>
        <w:t>недвижимости;</w:t>
      </w:r>
      <w:r w:rsidRPr="00E11236">
        <w:rPr>
          <w:sz w:val="28"/>
          <w:szCs w:val="28"/>
        </w:rPr>
        <w:t xml:space="preserve"> </w:t>
      </w:r>
      <w:bookmarkStart w:id="9" w:name="sub_20622"/>
      <w:bookmarkEnd w:id="8"/>
    </w:p>
    <w:p w:rsidR="00E11236" w:rsidRPr="00E11236" w:rsidRDefault="00E11236" w:rsidP="00E11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1236">
        <w:rPr>
          <w:sz w:val="28"/>
          <w:szCs w:val="28"/>
        </w:rPr>
        <w:t>) Материалы,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строительства.</w:t>
      </w:r>
    </w:p>
    <w:bookmarkEnd w:id="9"/>
    <w:p w:rsidR="00E11236" w:rsidRPr="00E11236" w:rsidRDefault="00E11236" w:rsidP="008E14CD">
      <w:pPr>
        <w:ind w:firstLine="708"/>
        <w:jc w:val="both"/>
        <w:rPr>
          <w:sz w:val="28"/>
          <w:szCs w:val="28"/>
        </w:rPr>
      </w:pPr>
      <w:r w:rsidRPr="00E11236">
        <w:rPr>
          <w:sz w:val="28"/>
          <w:szCs w:val="28"/>
        </w:rPr>
        <w:t xml:space="preserve">Документы, указанные в </w:t>
      </w:r>
      <w:hyperlink w:anchor="sub_20611" w:history="1">
        <w:proofErr w:type="spellStart"/>
        <w:r w:rsidRPr="00E11236">
          <w:rPr>
            <w:rStyle w:val="a6"/>
            <w:rFonts w:cs="Times New Roman CYR"/>
            <w:color w:val="auto"/>
            <w:sz w:val="28"/>
            <w:szCs w:val="28"/>
          </w:rPr>
          <w:t>пп</w:t>
        </w:r>
        <w:proofErr w:type="spellEnd"/>
        <w:r w:rsidRPr="00E11236">
          <w:rPr>
            <w:rStyle w:val="a6"/>
            <w:rFonts w:cs="Times New Roman CYR"/>
            <w:color w:val="auto"/>
            <w:sz w:val="28"/>
            <w:szCs w:val="28"/>
          </w:rPr>
          <w:t>. 1</w:t>
        </w:r>
      </w:hyperlink>
      <w:r w:rsidRPr="00E11236">
        <w:rPr>
          <w:sz w:val="28"/>
          <w:szCs w:val="28"/>
        </w:rPr>
        <w:t xml:space="preserve">, </w:t>
      </w:r>
      <w:hyperlink w:anchor="sub_20612" w:history="1">
        <w:r w:rsidRPr="00E11236">
          <w:rPr>
            <w:rStyle w:val="a6"/>
            <w:rFonts w:cs="Times New Roman CYR"/>
            <w:color w:val="auto"/>
            <w:sz w:val="28"/>
            <w:szCs w:val="28"/>
          </w:rPr>
          <w:t>2</w:t>
        </w:r>
      </w:hyperlink>
      <w:r w:rsidRPr="00E11236">
        <w:rPr>
          <w:sz w:val="28"/>
          <w:szCs w:val="28"/>
        </w:rPr>
        <w:t xml:space="preserve">, </w:t>
      </w:r>
      <w:hyperlink w:anchor="sub_20614" w:history="1">
        <w:r w:rsidRPr="00E11236">
          <w:rPr>
            <w:rStyle w:val="a6"/>
            <w:rFonts w:cs="Times New Roman CYR"/>
            <w:color w:val="auto"/>
            <w:sz w:val="28"/>
            <w:szCs w:val="28"/>
          </w:rPr>
          <w:t>4</w:t>
        </w:r>
      </w:hyperlink>
      <w:r w:rsidRPr="00E11236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E11236">
        <w:rPr>
          <w:sz w:val="28"/>
          <w:szCs w:val="28"/>
        </w:rPr>
        <w:t>,</w:t>
      </w:r>
      <w:r w:rsidR="003570C2">
        <w:rPr>
          <w:sz w:val="28"/>
          <w:szCs w:val="28"/>
        </w:rPr>
        <w:t xml:space="preserve"> 9</w:t>
      </w:r>
      <w:r w:rsidRPr="00E11236">
        <w:rPr>
          <w:sz w:val="28"/>
          <w:szCs w:val="28"/>
        </w:rPr>
        <w:t xml:space="preserve"> </w:t>
      </w:r>
      <w:hyperlink w:anchor="sub_20622" w:history="1">
        <w:r w:rsidRPr="00E11236">
          <w:rPr>
            <w:rStyle w:val="a6"/>
            <w:rFonts w:cs="Times New Roman CYR"/>
            <w:color w:val="auto"/>
            <w:sz w:val="28"/>
            <w:szCs w:val="28"/>
          </w:rPr>
          <w:t xml:space="preserve"> п. 2.6.1</w:t>
        </w:r>
      </w:hyperlink>
      <w:r w:rsidRPr="00E11236">
        <w:rPr>
          <w:sz w:val="28"/>
          <w:szCs w:val="28"/>
        </w:rPr>
        <w:t xml:space="preserve"> настоящего Регламента, заявитель предоставляет самостоятельно.</w:t>
      </w:r>
    </w:p>
    <w:p w:rsidR="005100EB" w:rsidRPr="006B7A6E" w:rsidRDefault="00E11236" w:rsidP="008E14CD">
      <w:pPr>
        <w:ind w:firstLine="708"/>
        <w:jc w:val="both"/>
        <w:rPr>
          <w:sz w:val="28"/>
          <w:szCs w:val="28"/>
        </w:rPr>
      </w:pPr>
      <w:r w:rsidRPr="00E11236">
        <w:rPr>
          <w:sz w:val="28"/>
          <w:szCs w:val="28"/>
        </w:rPr>
        <w:t xml:space="preserve">Заявитель вправе не представлять документы, предусмотренные </w:t>
      </w:r>
      <w:hyperlink w:anchor="sub_20613" w:history="1">
        <w:proofErr w:type="spellStart"/>
        <w:r w:rsidRPr="00E11236">
          <w:rPr>
            <w:rStyle w:val="a6"/>
            <w:rFonts w:cs="Times New Roman CYR"/>
            <w:color w:val="auto"/>
            <w:sz w:val="28"/>
            <w:szCs w:val="28"/>
          </w:rPr>
          <w:t>пп</w:t>
        </w:r>
        <w:proofErr w:type="spellEnd"/>
        <w:r w:rsidRPr="00E11236">
          <w:rPr>
            <w:rStyle w:val="a6"/>
            <w:rFonts w:cs="Times New Roman CYR"/>
            <w:color w:val="auto"/>
            <w:sz w:val="28"/>
            <w:szCs w:val="28"/>
          </w:rPr>
          <w:t>. 3</w:t>
        </w:r>
      </w:hyperlink>
      <w:r w:rsidRPr="00E11236">
        <w:rPr>
          <w:sz w:val="28"/>
          <w:szCs w:val="28"/>
        </w:rPr>
        <w:t xml:space="preserve">, </w:t>
      </w:r>
      <w:hyperlink w:anchor="sub_20615" w:history="1">
        <w:r w:rsidRPr="00E11236">
          <w:rPr>
            <w:rStyle w:val="a6"/>
            <w:rFonts w:cs="Times New Roman CYR"/>
            <w:color w:val="auto"/>
            <w:sz w:val="28"/>
            <w:szCs w:val="28"/>
          </w:rPr>
          <w:t>5</w:t>
        </w:r>
      </w:hyperlink>
      <w:r w:rsidRPr="00E11236">
        <w:rPr>
          <w:sz w:val="28"/>
          <w:szCs w:val="28"/>
        </w:rPr>
        <w:t xml:space="preserve">, </w:t>
      </w:r>
      <w:hyperlink w:anchor="sub_20616" w:history="1">
        <w:r w:rsidRPr="00E11236">
          <w:rPr>
            <w:rStyle w:val="a6"/>
            <w:rFonts w:cs="Times New Roman CYR"/>
            <w:color w:val="auto"/>
            <w:sz w:val="28"/>
            <w:szCs w:val="28"/>
          </w:rPr>
          <w:t>6</w:t>
        </w:r>
      </w:hyperlink>
      <w:r w:rsidRPr="00E11236">
        <w:rPr>
          <w:sz w:val="28"/>
          <w:szCs w:val="28"/>
        </w:rPr>
        <w:t xml:space="preserve"> настоящего Регламента. </w:t>
      </w:r>
      <w:proofErr w:type="gramStart"/>
      <w:r w:rsidRPr="00E11236">
        <w:rPr>
          <w:sz w:val="28"/>
          <w:szCs w:val="28"/>
        </w:rPr>
        <w:t xml:space="preserve">Для рассмотрения заявления о предоставлении муниципальной услуги Комитет самостоятельно запрашивает по каналам межведомственного взаимодействия документы (их копии или содержащиеся в них сведения),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</w:t>
      </w:r>
      <w:r w:rsidRPr="00E11236">
        <w:rPr>
          <w:sz w:val="28"/>
          <w:szCs w:val="28"/>
        </w:rPr>
        <w:lastRenderedPageBreak/>
        <w:t>Российской Федерации, муниципальными правовыми актами, если заявитель не представил указанные документы самостоятельно.</w:t>
      </w:r>
      <w:r w:rsidR="003570C2">
        <w:rPr>
          <w:sz w:val="28"/>
          <w:szCs w:val="28"/>
        </w:rPr>
        <w:t>».</w:t>
      </w:r>
      <w:proofErr w:type="gramEnd"/>
    </w:p>
    <w:p w:rsidR="005100EB" w:rsidRPr="006B7A6E" w:rsidRDefault="005100EB" w:rsidP="005100EB">
      <w:pPr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2</w:t>
      </w:r>
      <w:r w:rsidRPr="00B101A0">
        <w:rPr>
          <w:sz w:val="28"/>
          <w:szCs w:val="28"/>
          <w:lang w:bidi="hi-IN"/>
        </w:rPr>
        <w:t>) Абзац 2 Пункта 3.10. Регламента</w:t>
      </w:r>
      <w:r w:rsidRPr="00B101A0">
        <w:rPr>
          <w:sz w:val="28"/>
          <w:szCs w:val="28"/>
        </w:rPr>
        <w:t xml:space="preserve"> </w:t>
      </w:r>
      <w:r w:rsidRPr="00B101A0">
        <w:rPr>
          <w:sz w:val="28"/>
          <w:szCs w:val="28"/>
          <w:lang w:bidi="hi-IN"/>
        </w:rPr>
        <w:t xml:space="preserve">изложить в новой </w:t>
      </w:r>
      <w:r w:rsidRPr="006B7A6E">
        <w:rPr>
          <w:sz w:val="28"/>
          <w:szCs w:val="28"/>
          <w:lang w:bidi="hi-IN"/>
        </w:rPr>
        <w:t xml:space="preserve">редакции: </w:t>
      </w:r>
    </w:p>
    <w:p w:rsidR="005100EB" w:rsidRPr="006B7A6E" w:rsidRDefault="005100EB" w:rsidP="0051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6B7A6E">
        <w:rPr>
          <w:sz w:val="28"/>
          <w:szCs w:val="28"/>
        </w:rPr>
        <w:t xml:space="preserve">            «Указанные  сообщения направляются  не позднее чем через</w:t>
      </w:r>
      <w:r w:rsidRPr="006B7A6E">
        <w:rPr>
          <w:rFonts w:ascii="Courier New" w:hAnsi="Courier New" w:cs="Courier New"/>
          <w:sz w:val="28"/>
          <w:szCs w:val="28"/>
        </w:rPr>
        <w:t xml:space="preserve"> </w:t>
      </w:r>
      <w:r w:rsidRPr="006B7A6E">
        <w:rPr>
          <w:bCs/>
          <w:sz w:val="28"/>
          <w:szCs w:val="28"/>
        </w:rPr>
        <w:t>семь    рабочих    дней</w:t>
      </w:r>
      <w:r w:rsidRPr="006B7A6E">
        <w:rPr>
          <w:sz w:val="28"/>
          <w:szCs w:val="28"/>
        </w:rPr>
        <w:t xml:space="preserve">   со   дня</w:t>
      </w:r>
      <w:r w:rsidRPr="006B7A6E">
        <w:rPr>
          <w:rFonts w:ascii="Courier New" w:hAnsi="Courier New" w:cs="Courier New"/>
          <w:sz w:val="28"/>
          <w:szCs w:val="28"/>
        </w:rPr>
        <w:t xml:space="preserve"> </w:t>
      </w:r>
      <w:r w:rsidRPr="006B7A6E">
        <w:rPr>
          <w:sz w:val="28"/>
          <w:szCs w:val="28"/>
        </w:rPr>
        <w:t>поступления  заявления</w:t>
      </w:r>
      <w:r w:rsidRPr="006B7A6E">
        <w:rPr>
          <w:rFonts w:ascii="Courier New" w:hAnsi="Courier New" w:cs="Courier New"/>
          <w:sz w:val="28"/>
          <w:szCs w:val="28"/>
        </w:rPr>
        <w:t xml:space="preserve"> </w:t>
      </w:r>
      <w:r w:rsidRPr="006B7A6E">
        <w:rPr>
          <w:sz w:val="28"/>
          <w:szCs w:val="28"/>
        </w:rPr>
        <w:t>заинтересованного лица о предоставлении  разрешения   на условно разрешенный</w:t>
      </w:r>
      <w:r>
        <w:rPr>
          <w:sz w:val="28"/>
          <w:szCs w:val="28"/>
        </w:rPr>
        <w:t xml:space="preserve"> вид</w:t>
      </w:r>
      <w:r w:rsidRPr="006B7A6E">
        <w:rPr>
          <w:sz w:val="28"/>
          <w:szCs w:val="28"/>
        </w:rPr>
        <w:t xml:space="preserve">  использования</w:t>
      </w:r>
      <w:proofErr w:type="gramStart"/>
      <w:r w:rsidR="008F1240">
        <w:rPr>
          <w:sz w:val="28"/>
          <w:szCs w:val="28"/>
        </w:rPr>
        <w:t>.».</w:t>
      </w:r>
      <w:r w:rsidRPr="006B7A6E">
        <w:rPr>
          <w:sz w:val="28"/>
          <w:szCs w:val="28"/>
        </w:rPr>
        <w:t xml:space="preserve">    </w:t>
      </w:r>
      <w:proofErr w:type="gramEnd"/>
    </w:p>
    <w:p w:rsidR="005100EB" w:rsidRPr="00B101A0" w:rsidRDefault="005100EB" w:rsidP="005100EB">
      <w:pPr>
        <w:suppressAutoHyphens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6B7A6E">
        <w:rPr>
          <w:sz w:val="28"/>
          <w:szCs w:val="28"/>
        </w:rPr>
        <w:t>2.Опубликовать настоящее постановление в официальном</w:t>
      </w:r>
      <w:r w:rsidRPr="00B101A0">
        <w:rPr>
          <w:sz w:val="28"/>
          <w:szCs w:val="28"/>
        </w:rPr>
        <w:t xml:space="preserve"> издании "Правовой Вестник Южского муниципального района" и разместить на официальном сайте Южского муниципального района </w:t>
      </w:r>
      <w:r w:rsidRPr="003570C2">
        <w:rPr>
          <w:rStyle w:val="a3"/>
          <w:color w:val="000000"/>
          <w:sz w:val="28"/>
          <w:szCs w:val="28"/>
          <w:u w:val="none"/>
        </w:rPr>
        <w:t>www.yuzha.ru</w:t>
      </w:r>
      <w:r w:rsidRPr="00B101A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5100EB" w:rsidRPr="00B101A0" w:rsidRDefault="005100EB" w:rsidP="005100EB">
      <w:pPr>
        <w:ind w:firstLine="708"/>
        <w:jc w:val="both"/>
        <w:rPr>
          <w:sz w:val="28"/>
          <w:szCs w:val="28"/>
          <w:lang w:bidi="hi-IN"/>
        </w:rPr>
      </w:pPr>
      <w:r w:rsidRPr="00B101A0">
        <w:rPr>
          <w:sz w:val="28"/>
          <w:szCs w:val="28"/>
          <w:lang w:bidi="hi-IN"/>
        </w:rPr>
        <w:t xml:space="preserve">3. </w:t>
      </w:r>
      <w:proofErr w:type="gramStart"/>
      <w:r w:rsidRPr="00B101A0">
        <w:rPr>
          <w:sz w:val="28"/>
          <w:szCs w:val="28"/>
          <w:lang w:bidi="hi-IN"/>
        </w:rPr>
        <w:t>Контроль за</w:t>
      </w:r>
      <w:proofErr w:type="gramEnd"/>
      <w:r w:rsidRPr="00B101A0">
        <w:rPr>
          <w:sz w:val="28"/>
          <w:szCs w:val="28"/>
          <w:lang w:bidi="hi-IN"/>
        </w:rPr>
        <w:t xml:space="preserve"> исполнением настоящего постановления возложить на Комитет по управлению муниципальным имуществом администрации Южского муниципального района (</w:t>
      </w:r>
      <w:proofErr w:type="spellStart"/>
      <w:r w:rsidRPr="00B101A0">
        <w:rPr>
          <w:sz w:val="28"/>
          <w:szCs w:val="28"/>
          <w:lang w:bidi="hi-IN"/>
        </w:rPr>
        <w:t>Н.В.Серенина</w:t>
      </w:r>
      <w:proofErr w:type="spellEnd"/>
      <w:r w:rsidRPr="00B101A0">
        <w:rPr>
          <w:sz w:val="28"/>
          <w:szCs w:val="28"/>
          <w:lang w:bidi="hi-IN"/>
        </w:rPr>
        <w:t>).</w:t>
      </w:r>
    </w:p>
    <w:p w:rsidR="005100EB" w:rsidRPr="00B101A0" w:rsidRDefault="005100EB" w:rsidP="005100EB">
      <w:pPr>
        <w:ind w:firstLine="708"/>
        <w:jc w:val="both"/>
        <w:rPr>
          <w:b/>
          <w:sz w:val="28"/>
          <w:szCs w:val="28"/>
        </w:rPr>
      </w:pPr>
    </w:p>
    <w:p w:rsidR="005100EB" w:rsidRPr="00B101A0" w:rsidRDefault="005100EB" w:rsidP="005100EB">
      <w:pPr>
        <w:ind w:firstLine="708"/>
        <w:jc w:val="both"/>
        <w:rPr>
          <w:sz w:val="28"/>
          <w:szCs w:val="28"/>
          <w:lang w:bidi="hi-IN"/>
        </w:rPr>
      </w:pPr>
      <w:r w:rsidRPr="00B101A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100EB" w:rsidRPr="00B101A0" w:rsidRDefault="005100EB" w:rsidP="005100EB">
      <w:pPr>
        <w:pStyle w:val="a4"/>
        <w:ind w:left="-426"/>
        <w:jc w:val="left"/>
        <w:rPr>
          <w:b/>
          <w:bCs/>
          <w:szCs w:val="28"/>
        </w:rPr>
      </w:pPr>
      <w:r w:rsidRPr="00B101A0">
        <w:rPr>
          <w:b/>
          <w:szCs w:val="28"/>
        </w:rPr>
        <w:t xml:space="preserve">      Глава Южского муниципального района                              В.И. </w:t>
      </w:r>
      <w:proofErr w:type="spellStart"/>
      <w:r w:rsidRPr="00B101A0">
        <w:rPr>
          <w:b/>
          <w:szCs w:val="28"/>
        </w:rPr>
        <w:t>Оврашко</w:t>
      </w:r>
      <w:proofErr w:type="spellEnd"/>
    </w:p>
    <w:p w:rsidR="005100EB" w:rsidRPr="00B101A0" w:rsidRDefault="005100EB" w:rsidP="005100EB">
      <w:pPr>
        <w:rPr>
          <w:b/>
          <w:bCs/>
          <w:sz w:val="28"/>
          <w:szCs w:val="28"/>
        </w:rPr>
      </w:pPr>
    </w:p>
    <w:p w:rsidR="005100EB" w:rsidRPr="00B101A0" w:rsidRDefault="005100EB" w:rsidP="005100EB">
      <w:pPr>
        <w:rPr>
          <w:b/>
          <w:bCs/>
          <w:sz w:val="28"/>
          <w:szCs w:val="28"/>
        </w:rPr>
      </w:pPr>
    </w:p>
    <w:p w:rsidR="005100EB" w:rsidRPr="00B101A0" w:rsidRDefault="005100EB" w:rsidP="005100EB">
      <w:pPr>
        <w:rPr>
          <w:b/>
          <w:bCs/>
          <w:sz w:val="28"/>
          <w:szCs w:val="28"/>
        </w:rPr>
      </w:pPr>
    </w:p>
    <w:p w:rsidR="005100EB" w:rsidRPr="00B101A0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950331" w:rsidRDefault="00756A9C"/>
    <w:sectPr w:rsidR="00950331" w:rsidSect="009A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76493B"/>
    <w:multiLevelType w:val="hybridMultilevel"/>
    <w:tmpl w:val="6DCCCAA6"/>
    <w:lvl w:ilvl="0" w:tplc="CE6C9A1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EB"/>
    <w:rsid w:val="003570C2"/>
    <w:rsid w:val="005100EB"/>
    <w:rsid w:val="00756A9C"/>
    <w:rsid w:val="008A485D"/>
    <w:rsid w:val="008E14CD"/>
    <w:rsid w:val="008F1240"/>
    <w:rsid w:val="009A4D34"/>
    <w:rsid w:val="009F387C"/>
    <w:rsid w:val="00B356A7"/>
    <w:rsid w:val="00E11236"/>
    <w:rsid w:val="00E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100E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5100EB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0E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100EB"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character" w:styleId="a3">
    <w:name w:val="Hyperlink"/>
    <w:rsid w:val="005100EB"/>
    <w:rPr>
      <w:color w:val="000080"/>
      <w:u w:val="single"/>
      <w:lang/>
    </w:rPr>
  </w:style>
  <w:style w:type="paragraph" w:styleId="a4">
    <w:name w:val="Body Text"/>
    <w:basedOn w:val="a"/>
    <w:link w:val="a5"/>
    <w:rsid w:val="005100E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00E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next w:val="a"/>
    <w:rsid w:val="005100EB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val="de-DE" w:eastAsia="ja-JP" w:bidi="fa-IR"/>
    </w:rPr>
  </w:style>
  <w:style w:type="character" w:customStyle="1" w:styleId="a6">
    <w:name w:val="Гипертекстовая ссылка"/>
    <w:basedOn w:val="a0"/>
    <w:uiPriority w:val="99"/>
    <w:rsid w:val="005100EB"/>
    <w:rPr>
      <w:rFonts w:cs="Times New Roman"/>
      <w:color w:val="106BBE"/>
    </w:rPr>
  </w:style>
  <w:style w:type="paragraph" w:customStyle="1" w:styleId="ConsPlusCell">
    <w:name w:val="ConsPlusCell"/>
    <w:uiPriority w:val="99"/>
    <w:rsid w:val="00510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1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2020-01-21T08:43:00Z</cp:lastPrinted>
  <dcterms:created xsi:type="dcterms:W3CDTF">2020-01-21T07:28:00Z</dcterms:created>
  <dcterms:modified xsi:type="dcterms:W3CDTF">2020-01-21T10:16:00Z</dcterms:modified>
</cp:coreProperties>
</file>