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BE" w:rsidRPr="00D66EE2" w:rsidRDefault="009D04BE" w:rsidP="003141C9">
      <w:pPr>
        <w:jc w:val="both"/>
        <w:rPr>
          <w:rFonts w:ascii="Times New Roman" w:hAnsi="Times New Roman" w:cs="Times New Roman"/>
        </w:rPr>
      </w:pPr>
    </w:p>
    <w:p w:rsidR="000E08DD" w:rsidRPr="00D66EE2" w:rsidRDefault="000E08DD" w:rsidP="000E08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EE2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2516505</wp:posOffset>
            </wp:positionH>
            <wp:positionV relativeFrom="page">
              <wp:posOffset>392312</wp:posOffset>
            </wp:positionV>
            <wp:extent cx="720000" cy="882000"/>
            <wp:effectExtent l="0" t="0" r="4445" b="0"/>
            <wp:wrapTopAndBottom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6EE2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0E08DD" w:rsidRPr="00D66EE2" w:rsidRDefault="000E08DD" w:rsidP="000E08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EE2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0E08DD" w:rsidRPr="00D66EE2" w:rsidRDefault="000E08DD" w:rsidP="000E0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8DD" w:rsidRPr="00D66EE2" w:rsidRDefault="000E08DD" w:rsidP="000E0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8DD" w:rsidRPr="00294351" w:rsidRDefault="000E08DD" w:rsidP="000E08DD">
      <w:pPr>
        <w:pStyle w:val="ConsPlusNormal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4351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0E08DD" w:rsidRPr="00D66EE2" w:rsidRDefault="000E08DD" w:rsidP="000E0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8DD" w:rsidRPr="00D66EE2" w:rsidRDefault="000E08DD" w:rsidP="000E08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6EE2">
        <w:rPr>
          <w:rFonts w:ascii="Times New Roman" w:hAnsi="Times New Roman" w:cs="Times New Roman"/>
          <w:sz w:val="28"/>
          <w:szCs w:val="28"/>
        </w:rPr>
        <w:t>от __________________ №________-п</w:t>
      </w:r>
    </w:p>
    <w:p w:rsidR="000E08DD" w:rsidRPr="00D66EE2" w:rsidRDefault="000E08DD" w:rsidP="000E08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6EE2">
        <w:rPr>
          <w:rFonts w:ascii="Times New Roman" w:hAnsi="Times New Roman" w:cs="Times New Roman"/>
          <w:sz w:val="28"/>
          <w:szCs w:val="28"/>
        </w:rPr>
        <w:t>г. Южа</w:t>
      </w:r>
    </w:p>
    <w:p w:rsidR="000E08DD" w:rsidRPr="00D66EE2" w:rsidRDefault="000E08DD" w:rsidP="000E08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313" w:rsidRPr="00D66EE2" w:rsidRDefault="00204313" w:rsidP="000E0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E2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«Развитие образования Южского муниципального района», утвержденную постановлением Администрации Южского муниципального района</w:t>
      </w:r>
    </w:p>
    <w:p w:rsidR="00204313" w:rsidRPr="00D66EE2" w:rsidRDefault="00204313" w:rsidP="000E0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E2">
        <w:rPr>
          <w:rFonts w:ascii="Times New Roman" w:hAnsi="Times New Roman" w:cs="Times New Roman"/>
          <w:b/>
          <w:sz w:val="28"/>
          <w:szCs w:val="28"/>
        </w:rPr>
        <w:t>от 02.12.2016 г. № 820-п</w:t>
      </w:r>
    </w:p>
    <w:p w:rsidR="00204313" w:rsidRPr="00D66EE2" w:rsidRDefault="00204313" w:rsidP="003141C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04313" w:rsidRPr="00D66EE2" w:rsidRDefault="00204313" w:rsidP="00314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77E" w:rsidRPr="00D66EE2" w:rsidRDefault="00E6077E" w:rsidP="00CB7D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EE2">
        <w:rPr>
          <w:rFonts w:ascii="Times New Roman" w:hAnsi="Times New Roman" w:cs="Times New Roman"/>
          <w:sz w:val="28"/>
          <w:szCs w:val="28"/>
        </w:rPr>
        <w:t xml:space="preserve">Руководствуясь статьей 179 Бюджетного кодекса Российской </w:t>
      </w:r>
      <w:r w:rsidRPr="00D0587E">
        <w:rPr>
          <w:rFonts w:ascii="Times New Roman" w:hAnsi="Times New Roman" w:cs="Times New Roman"/>
          <w:sz w:val="28"/>
          <w:szCs w:val="28"/>
        </w:rPr>
        <w:t xml:space="preserve">Федерации, решением Совета Южского муниципального района от </w:t>
      </w:r>
      <w:r w:rsidR="00D0587E" w:rsidRPr="00D0587E">
        <w:rPr>
          <w:rFonts w:ascii="Times New Roman" w:hAnsi="Times New Roman" w:cs="Times New Roman"/>
          <w:sz w:val="28"/>
          <w:szCs w:val="28"/>
        </w:rPr>
        <w:t>21.02.</w:t>
      </w:r>
      <w:r w:rsidRPr="00D0587E">
        <w:rPr>
          <w:rFonts w:ascii="Times New Roman" w:hAnsi="Times New Roman" w:cs="Times New Roman"/>
          <w:sz w:val="28"/>
          <w:szCs w:val="28"/>
        </w:rPr>
        <w:t xml:space="preserve">2023 </w:t>
      </w:r>
      <w:r w:rsidR="00D0587E" w:rsidRPr="00D0587E">
        <w:rPr>
          <w:rFonts w:ascii="Times New Roman" w:hAnsi="Times New Roman" w:cs="Times New Roman"/>
          <w:sz w:val="28"/>
          <w:szCs w:val="28"/>
        </w:rPr>
        <w:t>№12</w:t>
      </w:r>
      <w:r w:rsidRPr="00D66EE2">
        <w:rPr>
          <w:rFonts w:ascii="Times New Roman" w:hAnsi="Times New Roman" w:cs="Times New Roman"/>
          <w:sz w:val="28"/>
          <w:szCs w:val="28"/>
        </w:rPr>
        <w:t xml:space="preserve"> </w:t>
      </w:r>
      <w:r w:rsidR="00CB7D48" w:rsidRPr="00D66EE2">
        <w:rPr>
          <w:rFonts w:ascii="Times New Roman" w:hAnsi="Times New Roman" w:cs="Times New Roman"/>
          <w:sz w:val="28"/>
          <w:szCs w:val="28"/>
        </w:rPr>
        <w:t>«</w:t>
      </w:r>
      <w:r w:rsidRPr="00D66EE2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Южского муниципального района от 22.12.2022 № 145 «О бюджете Южского муниципального района на 2023 год и на плановый период 2024 и 2025 годов», постановлением Администрации Южского муниципального района от 19.10.2016 г.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и Администрации Южского городского поселения от 06.09.2013 № 490»,   Администрация Южского муниципального района п о с т а н о в л я е т:</w:t>
      </w:r>
    </w:p>
    <w:p w:rsidR="00E6077E" w:rsidRPr="00D66EE2" w:rsidRDefault="003141C9" w:rsidP="003141C9">
      <w:pPr>
        <w:jc w:val="both"/>
        <w:rPr>
          <w:rFonts w:ascii="Times New Roman" w:hAnsi="Times New Roman" w:cs="Times New Roman"/>
          <w:sz w:val="28"/>
          <w:szCs w:val="28"/>
        </w:rPr>
      </w:pPr>
      <w:r w:rsidRPr="00D66EE2">
        <w:rPr>
          <w:rFonts w:ascii="Times New Roman" w:hAnsi="Times New Roman" w:cs="Times New Roman"/>
          <w:sz w:val="28"/>
          <w:szCs w:val="28"/>
        </w:rPr>
        <w:t xml:space="preserve">1. </w:t>
      </w:r>
      <w:r w:rsidR="00E6077E" w:rsidRPr="00D66EE2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«Развитие образования Южского муниципального района», утвержденную постановлением Администрации Южского муниципального района от 02.12.2016 г. № 820-п (далее Программа) следующие изменения: </w:t>
      </w:r>
    </w:p>
    <w:p w:rsidR="00CC663A" w:rsidRPr="00CC663A" w:rsidRDefault="00E6077E" w:rsidP="00CC663A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  <w:sz w:val="28"/>
          <w:szCs w:val="28"/>
        </w:rPr>
        <w:t xml:space="preserve"> 1.1. </w:t>
      </w:r>
      <w:r w:rsidR="00CC663A" w:rsidRPr="00D66EE2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CC663A">
        <w:rPr>
          <w:rFonts w:ascii="Times New Roman" w:hAnsi="Times New Roman" w:cs="Times New Roman"/>
          <w:sz w:val="28"/>
          <w:szCs w:val="28"/>
        </w:rPr>
        <w:t>восьмую</w:t>
      </w:r>
      <w:r w:rsidR="00CC663A" w:rsidRPr="00D66EE2">
        <w:rPr>
          <w:rFonts w:ascii="Times New Roman" w:hAnsi="Times New Roman" w:cs="Times New Roman"/>
          <w:sz w:val="28"/>
          <w:szCs w:val="28"/>
        </w:rPr>
        <w:t xml:space="preserve"> таблицы раздела 1 «Паспорт муниципальной  программы Южского муниципального района» Программы изложить в следующей редакции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71"/>
      </w:tblGrid>
      <w:tr w:rsidR="00CC663A" w:rsidRPr="002B37E3" w:rsidTr="00D0587E">
        <w:trPr>
          <w:trHeight w:val="416"/>
        </w:trPr>
        <w:tc>
          <w:tcPr>
            <w:tcW w:w="2268" w:type="dxa"/>
          </w:tcPr>
          <w:p w:rsidR="00CC663A" w:rsidRPr="00CC663A" w:rsidRDefault="00CC663A" w:rsidP="00D0587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663A"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7371" w:type="dxa"/>
          </w:tcPr>
          <w:p w:rsidR="00CC663A" w:rsidRPr="00D0587E" w:rsidRDefault="00CC663A" w:rsidP="00D0587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587E">
              <w:rPr>
                <w:rFonts w:ascii="Times New Roman" w:hAnsi="Times New Roman" w:cs="Times New Roman"/>
                <w:color w:val="auto"/>
              </w:rPr>
              <w:t xml:space="preserve">1. Удельный вес численности дошкольников в образовательных организациях, в возрасте от 1 года до 8 лет, охваченных образовательными программами, соответствующими федеральному государственному образовательному стандарту дошкольного образования. </w:t>
            </w:r>
          </w:p>
          <w:p w:rsidR="00CC663A" w:rsidRPr="00D0587E" w:rsidRDefault="00CC663A" w:rsidP="00D0587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587E">
              <w:rPr>
                <w:rFonts w:ascii="Times New Roman" w:hAnsi="Times New Roman" w:cs="Times New Roman"/>
                <w:color w:val="auto"/>
              </w:rPr>
              <w:t xml:space="preserve">2. Удельный вес численности детей-инвалидов  и детей с ОВЗ в </w:t>
            </w:r>
            <w:r w:rsidRPr="00D0587E">
              <w:rPr>
                <w:rFonts w:ascii="Times New Roman" w:hAnsi="Times New Roman" w:cs="Times New Roman"/>
                <w:color w:val="auto"/>
              </w:rPr>
              <w:lastRenderedPageBreak/>
              <w:t>общей численности воспитанников в образовательных организациях, реализующих образовательную программу дошкольного образования, получающих инклюзивное образование.</w:t>
            </w:r>
          </w:p>
          <w:p w:rsidR="00CC663A" w:rsidRPr="00D0587E" w:rsidRDefault="00D0587E" w:rsidP="00D0587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587E">
              <w:rPr>
                <w:rFonts w:ascii="Times New Roman" w:hAnsi="Times New Roman" w:cs="Times New Roman"/>
                <w:color w:val="auto"/>
              </w:rPr>
              <w:t xml:space="preserve">3. </w:t>
            </w:r>
            <w:r w:rsidR="00CC663A" w:rsidRPr="00D0587E">
              <w:rPr>
                <w:rFonts w:ascii="Times New Roman" w:hAnsi="Times New Roman" w:cs="Times New Roman"/>
                <w:color w:val="auto"/>
              </w:rPr>
              <w:t>Доля дошкольных образовательных организаций,  соответствующих нормам пожарной безопасности.</w:t>
            </w:r>
          </w:p>
          <w:p w:rsidR="00D0587E" w:rsidRPr="00D0587E" w:rsidRDefault="00CC663A" w:rsidP="00D0587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587E">
              <w:rPr>
                <w:rFonts w:ascii="Times New Roman" w:hAnsi="Times New Roman" w:cs="Times New Roman"/>
                <w:color w:val="auto"/>
              </w:rPr>
              <w:t>4.</w:t>
            </w:r>
            <w:r w:rsidR="00D0587E" w:rsidRPr="00D0587E">
              <w:rPr>
                <w:b/>
                <w:color w:val="auto"/>
              </w:rPr>
              <w:t xml:space="preserve"> </w:t>
            </w:r>
            <w:r w:rsidR="00D0587E" w:rsidRPr="00D0587E">
              <w:rPr>
                <w:rFonts w:ascii="Times New Roman" w:hAnsi="Times New Roman" w:cs="Times New Roman"/>
                <w:color w:val="auto"/>
              </w:rPr>
              <w:t>Доля учреждений образования,  соответствующих нормам антитеррористической безопасности.</w:t>
            </w:r>
          </w:p>
          <w:p w:rsidR="00CC663A" w:rsidRPr="00D0587E" w:rsidRDefault="00AE7707" w:rsidP="00D0587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5. </w:t>
            </w:r>
            <w:r w:rsidR="00CC663A" w:rsidRPr="00D0587E">
              <w:rPr>
                <w:rFonts w:ascii="Times New Roman" w:hAnsi="Times New Roman" w:cs="Times New Roman"/>
                <w:color w:val="auto"/>
              </w:rPr>
              <w:t>Численность детей-сирот и детей, оставшихся без попечения родителей, детей-инвалидов в образовательных организациях, реализующих образовательную программу дошкольного образования.</w:t>
            </w:r>
          </w:p>
          <w:p w:rsidR="00CC663A" w:rsidRPr="00D0587E" w:rsidRDefault="00AE7707" w:rsidP="00D0587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  <w:r w:rsidR="00CC663A" w:rsidRPr="00D0587E">
              <w:rPr>
                <w:rFonts w:ascii="Times New Roman" w:hAnsi="Times New Roman" w:cs="Times New Roman"/>
                <w:color w:val="auto"/>
              </w:rPr>
              <w:t>.Численность родителей, получающих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      </w:r>
          </w:p>
          <w:p w:rsidR="00CC663A" w:rsidRPr="00AE7707" w:rsidRDefault="00AE7707" w:rsidP="00D0587E">
            <w:pPr>
              <w:pStyle w:val="af3"/>
              <w:widowControl w:val="0"/>
              <w:tabs>
                <w:tab w:val="left" w:pos="900"/>
              </w:tabs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CC663A" w:rsidRPr="00AE7707">
              <w:rPr>
                <w:rFonts w:ascii="Times New Roman" w:hAnsi="Times New Roman"/>
                <w:sz w:val="24"/>
                <w:szCs w:val="24"/>
              </w:rPr>
              <w:t xml:space="preserve"> Численность обучающихся по основным общеобразовательным программам в общеобразовательных организациях.</w:t>
            </w:r>
          </w:p>
          <w:p w:rsidR="00CC663A" w:rsidRPr="00AE7707" w:rsidRDefault="00AE7707" w:rsidP="00AE7707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8. </w:t>
            </w:r>
            <w:r w:rsidR="00CC663A" w:rsidRPr="00AE7707">
              <w:rPr>
                <w:rFonts w:ascii="Times New Roman" w:hAnsi="Times New Roman" w:cs="Times New Roman"/>
                <w:color w:val="auto"/>
              </w:rPr>
              <w:t>Доля обучающихся, получающих общее образование в соответствии с ФГОС (в соответствии с графиком перехода на ФГОС)</w:t>
            </w:r>
          </w:p>
          <w:p w:rsidR="00CC663A" w:rsidRPr="00AE7707" w:rsidRDefault="00AE7707" w:rsidP="00D0587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  <w:r w:rsidR="00CC663A" w:rsidRPr="00AE7707">
              <w:rPr>
                <w:rFonts w:ascii="Times New Roman" w:hAnsi="Times New Roman" w:cs="Times New Roman"/>
                <w:color w:val="auto"/>
              </w:rPr>
              <w:t>. Доля выпускников, прошедших государственную итоговую   аттестацию   по программам основного общего образования.</w:t>
            </w:r>
          </w:p>
          <w:p w:rsidR="00CC663A" w:rsidRPr="00AE7707" w:rsidRDefault="00AE7707" w:rsidP="00D0587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="00CC663A" w:rsidRPr="00AE7707">
              <w:rPr>
                <w:rFonts w:ascii="Times New Roman" w:hAnsi="Times New Roman" w:cs="Times New Roman"/>
                <w:color w:val="auto"/>
              </w:rPr>
              <w:t xml:space="preserve">. Доля педагогических работников муниципальных общеобразовательных организаций, получивших ежемесячное денежное вознаграждение за классное руководство </w:t>
            </w:r>
            <w:r w:rsidR="004F2AA0" w:rsidRPr="00AE7707">
              <w:rPr>
                <w:rFonts w:ascii="Times New Roman" w:hAnsi="Times New Roman" w:cs="Times New Roman"/>
                <w:color w:val="auto"/>
              </w:rPr>
              <w:t>(из расчёта 5 тыс. рублей в месяц с учётом страховых взносов в государственные внебюджетные фонды в общей численности педагогических работников такой категории).</w:t>
            </w:r>
          </w:p>
          <w:p w:rsidR="00CC663A" w:rsidRPr="00AE7707" w:rsidRDefault="00AE7707" w:rsidP="00D0587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  <w:r w:rsidR="00CC663A" w:rsidRPr="00AE7707">
              <w:rPr>
                <w:rFonts w:ascii="Times New Roman" w:hAnsi="Times New Roman" w:cs="Times New Roman"/>
                <w:color w:val="auto"/>
              </w:rPr>
              <w:t>. Доля общеобразовательных организаций, соответствующих нормам пожарной безопасности.</w:t>
            </w:r>
          </w:p>
          <w:p w:rsidR="00CC663A" w:rsidRPr="00AE7707" w:rsidRDefault="00AE7707" w:rsidP="00D058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663A" w:rsidRPr="00AE7707">
              <w:rPr>
                <w:rFonts w:ascii="Times New Roman" w:hAnsi="Times New Roman" w:cs="Times New Roman"/>
                <w:sz w:val="24"/>
                <w:szCs w:val="24"/>
              </w:rPr>
              <w:t>. Доля обучающихся 1-11 классов из многодетных малоимущих семей, охваченных горячим питанием.</w:t>
            </w:r>
          </w:p>
          <w:p w:rsidR="00CC663A" w:rsidRPr="00AE7707" w:rsidRDefault="00AE7707" w:rsidP="00D058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C663A" w:rsidRPr="00AE7707">
              <w:rPr>
                <w:rFonts w:ascii="Times New Roman" w:hAnsi="Times New Roman" w:cs="Times New Roman"/>
                <w:sz w:val="24"/>
                <w:szCs w:val="24"/>
              </w:rPr>
              <w:t>. Доля обучающихся, получающих начальное общее 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организациях.</w:t>
            </w:r>
          </w:p>
          <w:p w:rsidR="00CC663A" w:rsidRPr="00AE7707" w:rsidRDefault="00AE7707" w:rsidP="00D058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C663A" w:rsidRPr="00AE7707">
              <w:rPr>
                <w:rFonts w:ascii="Times New Roman" w:hAnsi="Times New Roman" w:cs="Times New Roman"/>
                <w:sz w:val="24"/>
                <w:szCs w:val="24"/>
              </w:rPr>
              <w:t>. Доля муниципальных общеобразовательных организаций, в которых осуществлены дополнительные мероприятия по профилактике и противодействию распространения новой коронавирусной инфекцией (</w:t>
            </w:r>
            <w:r w:rsidR="00CC663A" w:rsidRPr="00AE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CC663A" w:rsidRPr="00AE7707">
              <w:rPr>
                <w:rFonts w:ascii="Times New Roman" w:hAnsi="Times New Roman" w:cs="Times New Roman"/>
                <w:sz w:val="24"/>
                <w:szCs w:val="24"/>
              </w:rPr>
              <w:t xml:space="preserve"> 19), к общему количеству муниципальных общеобразовательных организаций.</w:t>
            </w:r>
          </w:p>
          <w:p w:rsidR="00CC663A" w:rsidRPr="00AE7707" w:rsidRDefault="00AE7707" w:rsidP="00D058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663A" w:rsidRPr="00AE7707">
              <w:rPr>
                <w:rFonts w:ascii="Times New Roman" w:hAnsi="Times New Roman" w:cs="Times New Roman"/>
                <w:sz w:val="24"/>
                <w:szCs w:val="24"/>
              </w:rPr>
              <w:t>. Доля детей с ограниченными возможностями здоровья, обучающихся в 1-11 классах муниципальных общеобразовательных учреждений Южского муниципального района, получающих бесплатное двухразовое питание.</w:t>
            </w:r>
          </w:p>
          <w:p w:rsidR="00CC663A" w:rsidRPr="00AE7707" w:rsidRDefault="00AE7707" w:rsidP="00D058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C663A" w:rsidRPr="00AE7707">
              <w:rPr>
                <w:rFonts w:ascii="Times New Roman" w:hAnsi="Times New Roman" w:cs="Times New Roman"/>
                <w:sz w:val="24"/>
                <w:szCs w:val="24"/>
              </w:rPr>
              <w:t>. Количество общеобразовательных организаций, в которых произведен капитальный ремонт фасада, оконных, дверных блоков и входных групп.</w:t>
            </w:r>
          </w:p>
          <w:p w:rsidR="00CC663A" w:rsidRPr="00AE7707" w:rsidRDefault="00AE7707" w:rsidP="00D058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C663A" w:rsidRPr="00AE7707">
              <w:rPr>
                <w:rFonts w:ascii="Times New Roman" w:hAnsi="Times New Roman" w:cs="Times New Roman"/>
                <w:sz w:val="24"/>
                <w:szCs w:val="24"/>
              </w:rPr>
              <w:t>. Количество общеобразовательных организаций, в которых произведен капитальный ремонт крыши здания.</w:t>
            </w:r>
          </w:p>
          <w:p w:rsidR="004F2AA0" w:rsidRPr="00AE7707" w:rsidRDefault="00AE7707" w:rsidP="00D058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F2AA0" w:rsidRPr="00AE7707">
              <w:rPr>
                <w:rFonts w:ascii="Times New Roman" w:hAnsi="Times New Roman" w:cs="Times New Roman"/>
                <w:sz w:val="24"/>
                <w:szCs w:val="24"/>
              </w:rPr>
              <w:t>. Количество общеобразовательных организаций, в которых произведен капитальный ремонт здания.</w:t>
            </w:r>
          </w:p>
          <w:p w:rsidR="00CC663A" w:rsidRPr="00AE7707" w:rsidRDefault="00AE7707" w:rsidP="00D058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</w:t>
            </w:r>
            <w:r w:rsidR="00CC663A" w:rsidRPr="00AE7707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CC663A" w:rsidRPr="00AE7707">
              <w:rPr>
                <w:rFonts w:ascii="Times New Roman" w:eastAsia="Calibri" w:hAnsi="Times New Roman" w:cs="Times New Roman"/>
                <w:color w:val="auto"/>
              </w:rPr>
              <w:t xml:space="preserve">В общеобразовательных организациях, расположенных в </w:t>
            </w:r>
            <w:r w:rsidR="00CC663A" w:rsidRPr="00AE7707">
              <w:rPr>
                <w:rFonts w:ascii="Times New Roman" w:eastAsia="Calibri" w:hAnsi="Times New Roman" w:cs="Times New Roman"/>
                <w:color w:val="auto"/>
              </w:rPr>
              <w:lastRenderedPageBreak/>
              <w:t>сельской местности и малых городах, созданы и функционируют</w:t>
            </w:r>
          </w:p>
          <w:p w:rsidR="00CC663A" w:rsidRPr="00AE7707" w:rsidRDefault="00CC663A" w:rsidP="004F2A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E7707">
              <w:rPr>
                <w:rFonts w:ascii="Times New Roman" w:eastAsia="Calibri" w:hAnsi="Times New Roman" w:cs="Times New Roman"/>
                <w:color w:val="auto"/>
              </w:rPr>
              <w:t>центры образования естественно-научной и технологической</w:t>
            </w:r>
          </w:p>
          <w:p w:rsidR="00CC663A" w:rsidRPr="00AE7707" w:rsidRDefault="00CC663A" w:rsidP="004F2A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07">
              <w:rPr>
                <w:rFonts w:ascii="Times New Roman" w:hAnsi="Times New Roman" w:cs="Times New Roman"/>
                <w:sz w:val="24"/>
                <w:szCs w:val="24"/>
              </w:rPr>
              <w:t>направленностей.</w:t>
            </w:r>
          </w:p>
          <w:p w:rsidR="00CC663A" w:rsidRPr="00AE7707" w:rsidRDefault="00AE7707" w:rsidP="004F2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="00CC663A" w:rsidRPr="00AE7707">
              <w:rPr>
                <w:rFonts w:ascii="Times New Roman" w:hAnsi="Times New Roman" w:cs="Times New Roman"/>
                <w:color w:val="auto"/>
              </w:rPr>
              <w:t>. Образовательные организации обеспечены материально-технической базой для внедрения цифровой образовательной среды.</w:t>
            </w:r>
          </w:p>
          <w:p w:rsidR="00CC663A" w:rsidRPr="00AE7707" w:rsidRDefault="00AE7707" w:rsidP="004F2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</w:t>
            </w:r>
            <w:r w:rsidR="004F2AA0" w:rsidRPr="00AE7707">
              <w:rPr>
                <w:rFonts w:ascii="Times New Roman" w:hAnsi="Times New Roman" w:cs="Times New Roman"/>
                <w:color w:val="auto"/>
              </w:rPr>
              <w:t xml:space="preserve">. В </w:t>
            </w:r>
            <w:r w:rsidR="00CC663A" w:rsidRPr="00AE7707">
              <w:rPr>
                <w:rFonts w:ascii="Times New Roman" w:hAnsi="Times New Roman" w:cs="Times New Roman"/>
                <w:color w:val="auto"/>
              </w:rPr>
              <w:t>об</w:t>
            </w:r>
            <w:r w:rsidRPr="00AE7707">
              <w:rPr>
                <w:rFonts w:ascii="Times New Roman" w:hAnsi="Times New Roman" w:cs="Times New Roman"/>
                <w:color w:val="auto"/>
              </w:rPr>
              <w:t xml:space="preserve">щеобразовательных организациях обновлена материально – техническая база </w:t>
            </w:r>
            <w:r w:rsidR="00CC663A" w:rsidRPr="00AE7707">
              <w:rPr>
                <w:rFonts w:ascii="Times New Roman" w:hAnsi="Times New Roman" w:cs="Times New Roman"/>
                <w:color w:val="auto"/>
              </w:rPr>
              <w:t>для занятий физической культурой и спортом.</w:t>
            </w:r>
          </w:p>
          <w:p w:rsidR="00AE7707" w:rsidRPr="00AE7707" w:rsidRDefault="00AE7707" w:rsidP="004F2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  <w:r w:rsidRPr="00AE7707">
              <w:rPr>
                <w:rFonts w:ascii="Times New Roman" w:hAnsi="Times New Roman" w:cs="Times New Roman"/>
                <w:color w:val="auto"/>
              </w:rPr>
              <w:t>. 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объединениями.</w:t>
            </w:r>
          </w:p>
          <w:p w:rsidR="00CC663A" w:rsidRPr="006C4427" w:rsidRDefault="005C624D" w:rsidP="00D058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C663A" w:rsidRPr="006C4427">
              <w:rPr>
                <w:rFonts w:ascii="Times New Roman" w:hAnsi="Times New Roman" w:cs="Times New Roman"/>
                <w:sz w:val="24"/>
                <w:szCs w:val="24"/>
              </w:rPr>
              <w:t>. Доля бесплатных    детских объединений.</w:t>
            </w:r>
          </w:p>
          <w:p w:rsidR="00CC663A" w:rsidRDefault="00CC663A" w:rsidP="00D058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62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427">
              <w:rPr>
                <w:rFonts w:ascii="Times New Roman" w:hAnsi="Times New Roman" w:cs="Times New Roman"/>
                <w:sz w:val="24"/>
                <w:szCs w:val="24"/>
              </w:rPr>
              <w:t>.Доля   выполнения образовательных программ, учебного плана (количество часов, содержание).</w:t>
            </w:r>
          </w:p>
          <w:p w:rsidR="00EE5AA7" w:rsidRDefault="00EE5AA7" w:rsidP="00D058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6C4427">
              <w:rPr>
                <w:rFonts w:ascii="Times New Roman" w:hAnsi="Times New Roman" w:cs="Times New Roman"/>
                <w:sz w:val="24"/>
                <w:szCs w:val="24"/>
              </w:rPr>
              <w:t xml:space="preserve"> Доля обучающихся, принимающих участие  в муниципальных, региональных, всероссийских конкурсах и спортивных соревнованиях.</w:t>
            </w:r>
          </w:p>
          <w:p w:rsidR="00EE5AA7" w:rsidRPr="006C4427" w:rsidRDefault="00EE5AA7" w:rsidP="00D058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6C4427">
              <w:rPr>
                <w:rFonts w:ascii="Times New Roman" w:hAnsi="Times New Roman"/>
                <w:sz w:val="24"/>
                <w:szCs w:val="24"/>
              </w:rPr>
              <w:t xml:space="preserve"> Доля обучающихся – победителей и призеров, муниципальных,   региональных, всероссийских, международных конкурсов,  олимпиад,   спортивных соревнований.</w:t>
            </w:r>
          </w:p>
          <w:p w:rsidR="00CC663A" w:rsidRPr="006C4427" w:rsidRDefault="00EE5AA7" w:rsidP="00D058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C663A" w:rsidRPr="006C4427">
              <w:rPr>
                <w:rFonts w:ascii="Times New Roman" w:hAnsi="Times New Roman" w:cs="Times New Roman"/>
                <w:sz w:val="24"/>
                <w:szCs w:val="24"/>
              </w:rPr>
              <w:t>.Доля укомплектованности педагогическими кадрами.</w:t>
            </w:r>
          </w:p>
          <w:p w:rsidR="00CC663A" w:rsidRPr="006C4427" w:rsidRDefault="00EE5AA7" w:rsidP="00D058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C4427" w:rsidRPr="006C4427">
              <w:rPr>
                <w:rFonts w:ascii="Times New Roman" w:hAnsi="Times New Roman" w:cs="Times New Roman"/>
                <w:sz w:val="24"/>
                <w:szCs w:val="24"/>
              </w:rPr>
              <w:t>.Отношение</w:t>
            </w:r>
            <w:r w:rsidR="00CC663A" w:rsidRPr="006C4427">
              <w:rPr>
                <w:rFonts w:ascii="Times New Roman" w:hAnsi="Times New Roman" w:cs="Times New Roman"/>
                <w:sz w:val="24"/>
                <w:szCs w:val="24"/>
              </w:rPr>
              <w:t xml:space="preserve"> средней заработной платы педагогических работников </w:t>
            </w:r>
            <w:r w:rsidR="006C4427" w:rsidRPr="006C442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CC663A" w:rsidRPr="006C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427" w:rsidRPr="006C44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663A" w:rsidRPr="006C4427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6C4427" w:rsidRPr="006C4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C663A" w:rsidRPr="006C442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допо</w:t>
            </w:r>
            <w:r w:rsidR="006C4427" w:rsidRPr="006C4427">
              <w:rPr>
                <w:rFonts w:ascii="Times New Roman" w:hAnsi="Times New Roman" w:cs="Times New Roman"/>
                <w:sz w:val="24"/>
                <w:szCs w:val="24"/>
              </w:rPr>
              <w:t>лнительного образования детей к</w:t>
            </w:r>
            <w:r w:rsidR="00CC663A" w:rsidRPr="006C4427">
              <w:rPr>
                <w:rFonts w:ascii="Times New Roman" w:hAnsi="Times New Roman" w:cs="Times New Roman"/>
                <w:sz w:val="24"/>
                <w:szCs w:val="24"/>
              </w:rPr>
              <w:t xml:space="preserve"> средней заработной платы учителей Ивановской области.</w:t>
            </w:r>
          </w:p>
          <w:p w:rsidR="00CC663A" w:rsidRPr="006C4427" w:rsidRDefault="00CC663A" w:rsidP="00D058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A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427">
              <w:rPr>
                <w:rFonts w:ascii="Times New Roman" w:hAnsi="Times New Roman" w:cs="Times New Roman"/>
                <w:sz w:val="24"/>
                <w:szCs w:val="24"/>
              </w:rPr>
              <w:t>. Доля учреждений дополнительного образования,  соответствующих нормам пожарной безопасности</w:t>
            </w:r>
            <w:r w:rsidR="006C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DEC" w:rsidRDefault="005C624D" w:rsidP="00D058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87DD2" w:rsidRPr="00D87D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52A3" w:rsidRPr="009A52A3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в которых производится капитальный ремонт игровых залов.</w:t>
            </w:r>
          </w:p>
          <w:p w:rsidR="009A52A3" w:rsidRDefault="005C624D" w:rsidP="00D058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A52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52A3" w:rsidRPr="009A52A3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в которых производится капитальный ремонт спортивных площадок и элементов благоустройства.</w:t>
            </w:r>
          </w:p>
          <w:p w:rsidR="009A52A3" w:rsidRDefault="005C624D" w:rsidP="00D058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A52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52A3" w:rsidRPr="009A52A3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в которых осуществляется</w:t>
            </w:r>
            <w:r w:rsidR="009A5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2A3" w:rsidRPr="009A52A3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за счет средств областного бюджета.</w:t>
            </w:r>
          </w:p>
          <w:p w:rsidR="009A52A3" w:rsidRDefault="005C624D" w:rsidP="00D058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A52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52A3" w:rsidRPr="009A52A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 дополнительного образования, в которых осуществляется </w:t>
            </w:r>
            <w:r w:rsidR="009A52A3" w:rsidRPr="009A52A3">
              <w:rPr>
                <w:rFonts w:ascii="Times New Roman" w:hAnsi="Times New Roman" w:cs="Times New Roman"/>
                <w:sz w:val="22"/>
                <w:szCs w:val="22"/>
              </w:rPr>
              <w:t>капитальный ремонт объектов.</w:t>
            </w:r>
          </w:p>
          <w:p w:rsidR="009A52A3" w:rsidRDefault="009A52A3" w:rsidP="00D058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C62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A52A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 дополнительного образования, в которых осуществляется </w:t>
            </w:r>
            <w:r w:rsidRPr="009A52A3">
              <w:rPr>
                <w:rFonts w:ascii="Times New Roman" w:hAnsi="Times New Roman" w:cs="Times New Roman"/>
                <w:sz w:val="22"/>
                <w:szCs w:val="22"/>
              </w:rPr>
              <w:t>капитальный 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52A3">
              <w:rPr>
                <w:rFonts w:ascii="Times New Roman" w:hAnsi="Times New Roman" w:cs="Times New Roman"/>
                <w:sz w:val="22"/>
                <w:szCs w:val="22"/>
              </w:rPr>
              <w:t>мягкой кровли.</w:t>
            </w:r>
          </w:p>
          <w:p w:rsidR="009A52A3" w:rsidRDefault="009A52A3" w:rsidP="00D058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C62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A52A3">
              <w:rPr>
                <w:rFonts w:ascii="Times New Roman" w:hAnsi="Times New Roman" w:cs="Times New Roman"/>
                <w:sz w:val="24"/>
                <w:szCs w:val="24"/>
              </w:rPr>
              <w:t>Количество новых мест, созданных в образовательных организациях различных типов для реализации дополнительных общеразвивающих программ всех направленностей.</w:t>
            </w:r>
          </w:p>
          <w:p w:rsidR="009A52A3" w:rsidRPr="007C5445" w:rsidRDefault="007C5445" w:rsidP="00D058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62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5445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  <w:p w:rsidR="00CC663A" w:rsidRPr="00A82DEC" w:rsidRDefault="007C5445" w:rsidP="00D058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62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663A" w:rsidRPr="00A82DEC">
              <w:rPr>
                <w:rFonts w:ascii="Times New Roman" w:hAnsi="Times New Roman" w:cs="Times New Roman"/>
                <w:sz w:val="24"/>
                <w:szCs w:val="24"/>
              </w:rPr>
              <w:t>. Количество детей, посещающих лагеря дневного образования на базе образовательных учреждений Южского муниципального района.</w:t>
            </w:r>
          </w:p>
          <w:p w:rsidR="00CC663A" w:rsidRPr="006C4427" w:rsidRDefault="007C5445" w:rsidP="00D0587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C624D">
              <w:rPr>
                <w:rFonts w:ascii="Times New Roman" w:hAnsi="Times New Roman"/>
                <w:sz w:val="24"/>
                <w:szCs w:val="24"/>
              </w:rPr>
              <w:t>8</w:t>
            </w:r>
            <w:r w:rsidR="00CC663A" w:rsidRPr="006C44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87DD2" w:rsidRPr="00A82DEC">
              <w:rPr>
                <w:rFonts w:ascii="Times New Roman" w:hAnsi="Times New Roman"/>
                <w:spacing w:val="6"/>
                <w:sz w:val="24"/>
                <w:szCs w:val="24"/>
              </w:rPr>
              <w:t>Отсутствие нарушений, связанных с предоставлением питания детей.</w:t>
            </w:r>
          </w:p>
          <w:p w:rsidR="00CC663A" w:rsidRPr="00A82DEC" w:rsidRDefault="005C624D" w:rsidP="00D0587E">
            <w:pPr>
              <w:pStyle w:val="ConsPlusCell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39</w:t>
            </w:r>
            <w:r w:rsidR="00CC663A" w:rsidRPr="00A82DE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. </w:t>
            </w:r>
            <w:r w:rsidR="00D87DD2" w:rsidRPr="00A82DEC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Отсутствие случаев детского травматизма</w:t>
            </w:r>
            <w:r w:rsidR="007C5445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.</w:t>
            </w:r>
          </w:p>
          <w:p w:rsidR="00D87DD2" w:rsidRDefault="005C624D" w:rsidP="00D87DD2">
            <w:pPr>
              <w:pStyle w:val="af3"/>
              <w:widowControl w:val="0"/>
              <w:tabs>
                <w:tab w:val="left" w:pos="360"/>
                <w:tab w:val="left" w:pos="2977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lastRenderedPageBreak/>
              <w:t>40</w:t>
            </w:r>
            <w:r w:rsidR="00CC663A" w:rsidRPr="00A82DEC">
              <w:rPr>
                <w:rFonts w:ascii="Times New Roman" w:hAnsi="Times New Roman"/>
                <w:spacing w:val="6"/>
                <w:sz w:val="24"/>
                <w:szCs w:val="24"/>
              </w:rPr>
              <w:t>.</w:t>
            </w:r>
            <w:r w:rsidR="00CC663A" w:rsidRPr="00A82DEC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</w:t>
            </w:r>
            <w:r w:rsidR="00D87DD2" w:rsidRPr="00D87DD2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охваченных дополнительными общеразвивающими программами технической и естественно-научной направленности.</w:t>
            </w:r>
          </w:p>
          <w:p w:rsidR="007C5445" w:rsidRPr="007C5445" w:rsidRDefault="005C624D" w:rsidP="007C5445">
            <w:pPr>
              <w:pStyle w:val="af3"/>
              <w:widowControl w:val="0"/>
              <w:tabs>
                <w:tab w:val="left" w:pos="900"/>
              </w:tabs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7C54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C5445" w:rsidRPr="007C5445">
              <w:rPr>
                <w:rFonts w:ascii="Times New Roman" w:hAnsi="Times New Roman"/>
                <w:sz w:val="24"/>
                <w:szCs w:val="24"/>
              </w:rPr>
              <w:t>Доля обучающихся–победителей и призеров муниципальных,   региональных, всероссийских, международных конкурсов и  олимпиад,   спортивных соревнований.</w:t>
            </w:r>
          </w:p>
          <w:p w:rsidR="007C5445" w:rsidRPr="007C5445" w:rsidRDefault="005C624D" w:rsidP="00D87DD2">
            <w:pPr>
              <w:pStyle w:val="af3"/>
              <w:widowControl w:val="0"/>
              <w:tabs>
                <w:tab w:val="left" w:pos="360"/>
                <w:tab w:val="left" w:pos="2977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7C5445">
              <w:rPr>
                <w:rFonts w:ascii="Times New Roman" w:hAnsi="Times New Roman"/>
                <w:sz w:val="24"/>
                <w:szCs w:val="24"/>
              </w:rPr>
              <w:t>.</w:t>
            </w:r>
            <w:r w:rsidR="007C5445" w:rsidRPr="004B6B2F">
              <w:rPr>
                <w:sz w:val="24"/>
                <w:szCs w:val="24"/>
              </w:rPr>
              <w:t xml:space="preserve"> </w:t>
            </w:r>
            <w:r w:rsidR="007C5445" w:rsidRPr="007C5445">
              <w:rPr>
                <w:rFonts w:ascii="Times New Roman" w:hAnsi="Times New Roman"/>
                <w:sz w:val="24"/>
                <w:szCs w:val="24"/>
              </w:rPr>
              <w:t>Доля обучающихся, принимающих участие муниципальных, региональных, всероссийских  и международных конкурсах, фестивалях, спортивных соревнованиях.</w:t>
            </w:r>
          </w:p>
          <w:p w:rsidR="00CC663A" w:rsidRPr="00D0587E" w:rsidRDefault="005C624D" w:rsidP="00D0587E">
            <w:pPr>
              <w:pStyle w:val="af3"/>
              <w:widowControl w:val="0"/>
              <w:tabs>
                <w:tab w:val="left" w:pos="360"/>
                <w:tab w:val="left" w:pos="297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CC663A" w:rsidRPr="007C5445">
              <w:rPr>
                <w:rFonts w:ascii="Times New Roman" w:hAnsi="Times New Roman"/>
                <w:sz w:val="24"/>
                <w:szCs w:val="24"/>
              </w:rPr>
              <w:t>.</w:t>
            </w:r>
            <w:r w:rsidR="00CC663A" w:rsidRPr="00D0587E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="00D0587E" w:rsidRPr="00D0587E">
              <w:rPr>
                <w:rFonts w:ascii="Times New Roman" w:hAnsi="Times New Roman"/>
                <w:sz w:val="24"/>
                <w:szCs w:val="24"/>
              </w:rPr>
              <w:t>Доля работников образования, прошедших профессиональную переподготовку и повышение  квалификации</w:t>
            </w:r>
            <w:r w:rsidR="00D058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663A" w:rsidRPr="00D0587E" w:rsidRDefault="005C624D" w:rsidP="00D0587E">
            <w:pPr>
              <w:pStyle w:val="af3"/>
              <w:widowControl w:val="0"/>
              <w:tabs>
                <w:tab w:val="left" w:pos="360"/>
                <w:tab w:val="left" w:pos="297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7C5445" w:rsidRPr="007C5445">
              <w:rPr>
                <w:rFonts w:ascii="Times New Roman" w:hAnsi="Times New Roman"/>
                <w:sz w:val="24"/>
                <w:szCs w:val="24"/>
              </w:rPr>
              <w:t>.</w:t>
            </w:r>
            <w:r w:rsidR="00D0587E" w:rsidRPr="00CC663A">
              <w:rPr>
                <w:b/>
                <w:sz w:val="24"/>
                <w:szCs w:val="24"/>
              </w:rPr>
              <w:t xml:space="preserve"> </w:t>
            </w:r>
            <w:r w:rsidR="00D0587E" w:rsidRPr="00D0587E">
              <w:rPr>
                <w:rFonts w:ascii="Times New Roman" w:hAnsi="Times New Roman"/>
                <w:sz w:val="24"/>
                <w:szCs w:val="24"/>
              </w:rPr>
              <w:t>Количество обслуживаемых учреждений.</w:t>
            </w:r>
          </w:p>
          <w:p w:rsidR="00CC663A" w:rsidRPr="00D0587E" w:rsidRDefault="005C624D" w:rsidP="00D0587E">
            <w:pPr>
              <w:pStyle w:val="af3"/>
              <w:widowControl w:val="0"/>
              <w:tabs>
                <w:tab w:val="left" w:pos="360"/>
                <w:tab w:val="left" w:pos="297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7C5445" w:rsidRPr="007C5445">
              <w:rPr>
                <w:rFonts w:ascii="Times New Roman" w:hAnsi="Times New Roman"/>
                <w:sz w:val="24"/>
                <w:szCs w:val="24"/>
              </w:rPr>
              <w:t>.</w:t>
            </w:r>
            <w:r w:rsidR="00D0587E" w:rsidRPr="002F735F">
              <w:rPr>
                <w:b/>
                <w:sz w:val="24"/>
                <w:szCs w:val="24"/>
              </w:rPr>
              <w:t xml:space="preserve"> </w:t>
            </w:r>
            <w:r w:rsidR="00D0587E" w:rsidRPr="00D0587E">
              <w:rPr>
                <w:rFonts w:ascii="Times New Roman" w:hAnsi="Times New Roman"/>
                <w:sz w:val="24"/>
                <w:szCs w:val="24"/>
              </w:rPr>
              <w:t>Количество договоров, заключенных по целевому обучению</w:t>
            </w:r>
            <w:r w:rsidR="00CC663A" w:rsidRPr="00D0587E">
              <w:rPr>
                <w:rFonts w:ascii="Times New Roman" w:hAnsi="Times New Roman"/>
                <w:color w:val="C00000"/>
                <w:sz w:val="24"/>
                <w:szCs w:val="24"/>
              </w:rPr>
              <w:t>.</w:t>
            </w:r>
          </w:p>
          <w:p w:rsidR="00D0587E" w:rsidRDefault="007C5445" w:rsidP="00D0587E">
            <w:pPr>
              <w:pStyle w:val="af3"/>
              <w:widowControl w:val="0"/>
              <w:tabs>
                <w:tab w:val="left" w:pos="360"/>
                <w:tab w:val="left" w:pos="2977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7C5445">
              <w:rPr>
                <w:rFonts w:ascii="Times New Roman" w:hAnsi="Times New Roman"/>
                <w:sz w:val="24"/>
                <w:szCs w:val="24"/>
              </w:rPr>
              <w:t>4</w:t>
            </w:r>
            <w:r w:rsidR="005C624D">
              <w:rPr>
                <w:rFonts w:ascii="Times New Roman" w:hAnsi="Times New Roman"/>
                <w:sz w:val="24"/>
                <w:szCs w:val="24"/>
              </w:rPr>
              <w:t>6</w:t>
            </w:r>
            <w:r w:rsidRPr="007C5445">
              <w:rPr>
                <w:rFonts w:ascii="Times New Roman" w:hAnsi="Times New Roman"/>
                <w:sz w:val="24"/>
                <w:szCs w:val="24"/>
              </w:rPr>
              <w:t>.</w:t>
            </w:r>
            <w:r w:rsidR="00CC663A" w:rsidRPr="00D0587E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="00D0587E" w:rsidRPr="00D0587E">
              <w:rPr>
                <w:rFonts w:ascii="Times New Roman" w:hAnsi="Times New Roman"/>
                <w:sz w:val="24"/>
                <w:szCs w:val="24"/>
              </w:rPr>
              <w:t>Количество участников профессионального конкурса «Педагог года»</w:t>
            </w:r>
            <w:r w:rsidR="00D058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3D93" w:rsidRPr="005A3D93" w:rsidRDefault="005C624D" w:rsidP="00D0587E">
            <w:pPr>
              <w:ind w:right="10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</w:rPr>
              <w:t>47</w:t>
            </w:r>
            <w:r w:rsidR="007C5445" w:rsidRPr="007C5445">
              <w:rPr>
                <w:rFonts w:ascii="Times New Roman" w:hAnsi="Times New Roman"/>
                <w:color w:val="auto"/>
              </w:rPr>
              <w:t>.</w:t>
            </w:r>
            <w:r w:rsidR="00CC663A" w:rsidRPr="00D0587E">
              <w:rPr>
                <w:rFonts w:ascii="Times New Roman" w:hAnsi="Times New Roman"/>
                <w:color w:val="C00000"/>
              </w:rPr>
              <w:t xml:space="preserve"> </w:t>
            </w:r>
            <w:r w:rsidR="005A3D93" w:rsidRPr="005A3D93">
              <w:rPr>
                <w:rFonts w:ascii="Times New Roman" w:hAnsi="Times New Roman" w:cs="Times New Roman"/>
              </w:rPr>
              <w:t>Количество    несовершеннолетних граждан от 14 до 18 лет, охваченных услугами по временному трудоустройству в свободное от учёбы время.</w:t>
            </w:r>
            <w:r w:rsidR="005A3D93" w:rsidRPr="005A3D93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  <w:p w:rsidR="00CC663A" w:rsidRPr="006C4427" w:rsidRDefault="00CC663A" w:rsidP="00D0587E">
            <w:pPr>
              <w:ind w:right="105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C663A" w:rsidRDefault="00CC663A" w:rsidP="003141C9">
      <w:pPr>
        <w:rPr>
          <w:rFonts w:ascii="Times New Roman" w:hAnsi="Times New Roman" w:cs="Times New Roman"/>
          <w:sz w:val="28"/>
          <w:szCs w:val="28"/>
        </w:rPr>
      </w:pPr>
    </w:p>
    <w:p w:rsidR="00CC663A" w:rsidRPr="00D66EE2" w:rsidRDefault="00CC663A" w:rsidP="00CC6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D66EE2">
        <w:rPr>
          <w:rFonts w:ascii="Times New Roman" w:hAnsi="Times New Roman" w:cs="Times New Roman"/>
          <w:sz w:val="28"/>
          <w:szCs w:val="28"/>
        </w:rPr>
        <w:t>Строку девятую таблицы раздела 1 «Паспорт муниципальной  программы Южского муниципального района» Программы изложить в следующей редакции:</w:t>
      </w:r>
    </w:p>
    <w:p w:rsidR="00CC663A" w:rsidRPr="00D66EE2" w:rsidRDefault="00CC663A" w:rsidP="00CC663A">
      <w:pPr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71"/>
      </w:tblGrid>
      <w:tr w:rsidR="00CC663A" w:rsidRPr="00D66EE2" w:rsidTr="00D0587E">
        <w:trPr>
          <w:trHeight w:val="496"/>
        </w:trPr>
        <w:tc>
          <w:tcPr>
            <w:tcW w:w="2268" w:type="dxa"/>
          </w:tcPr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«Объёмы ресурсного обеспечения программы</w:t>
            </w:r>
          </w:p>
        </w:tc>
        <w:tc>
          <w:tcPr>
            <w:tcW w:w="7371" w:type="dxa"/>
          </w:tcPr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Общий объем бюджетных ассигнований: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 2017 год – 182 344 156,63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2018 год -   209 849 989,97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2019 год  - 218 114 240,16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66EE2">
              <w:rPr>
                <w:rFonts w:ascii="Times New Roman" w:hAnsi="Times New Roman" w:cs="Times New Roman"/>
              </w:rPr>
              <w:t>2020 год  – 234 901 112,38 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2021 год –252 508 320,87 руб.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2022 год  -432 030 623,65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2023 год  -</w:t>
            </w:r>
            <w:r w:rsidR="00357FD1">
              <w:rPr>
                <w:rFonts w:ascii="Times New Roman" w:hAnsi="Times New Roman" w:cs="Times New Roman"/>
              </w:rPr>
              <w:t>266 826 270,57</w:t>
            </w:r>
            <w:r w:rsidRPr="00D66EE2">
              <w:rPr>
                <w:rFonts w:ascii="Times New Roman" w:hAnsi="Times New Roman" w:cs="Times New Roman"/>
              </w:rPr>
              <w:t xml:space="preserve">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2024 год – </w:t>
            </w:r>
            <w:r w:rsidR="00357FD1">
              <w:rPr>
                <w:rFonts w:ascii="Times New Roman" w:hAnsi="Times New Roman" w:cs="Times New Roman"/>
              </w:rPr>
              <w:t>246 417 037,46</w:t>
            </w:r>
            <w:r w:rsidRPr="00D66EE2">
              <w:rPr>
                <w:rFonts w:ascii="Times New Roman" w:hAnsi="Times New Roman" w:cs="Times New Roman"/>
              </w:rPr>
              <w:t>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2025 год – </w:t>
            </w:r>
            <w:r w:rsidR="00357FD1">
              <w:rPr>
                <w:rFonts w:ascii="Times New Roman" w:hAnsi="Times New Roman" w:cs="Times New Roman"/>
              </w:rPr>
              <w:t>242 122 975,88</w:t>
            </w:r>
            <w:r w:rsidRPr="00D66EE2">
              <w:rPr>
                <w:rFonts w:ascii="Times New Roman" w:hAnsi="Times New Roman" w:cs="Times New Roman"/>
              </w:rPr>
              <w:t>руб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Федеральный бюджет: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2017 год -0,00 руб.; 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2018 год -1 780 040,00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2019 год  -   0,00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2020 год  -  16 250 828,21 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2021 год  -   23 283 662,59  руб.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2022 год  -82 603 333,33  руб.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2023 год – 16 136 269,91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2024 год – 19 326 399,91руб.;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2025 год – 16 576 812,18руб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Областной бюджет: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 2017 год – 94 138 572,00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2018 год – 121 492 628,45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2019 год -   120 352 932,69руб.;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2020 год -   123 107 621,87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2021 год -   126 985 191,75 руб.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2022 год  -242 255 418,13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2023 год – </w:t>
            </w:r>
            <w:r w:rsidR="00357FD1">
              <w:rPr>
                <w:rFonts w:ascii="Times New Roman" w:hAnsi="Times New Roman" w:cs="Times New Roman"/>
              </w:rPr>
              <w:t>140 835 450,41</w:t>
            </w:r>
            <w:r w:rsidRPr="00D66EE2">
              <w:rPr>
                <w:rFonts w:ascii="Times New Roman" w:hAnsi="Times New Roman" w:cs="Times New Roman"/>
              </w:rPr>
              <w:t xml:space="preserve">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2024 год – </w:t>
            </w:r>
            <w:r w:rsidR="00357FD1">
              <w:rPr>
                <w:rFonts w:ascii="Times New Roman" w:hAnsi="Times New Roman" w:cs="Times New Roman"/>
              </w:rPr>
              <w:t>141 130 853,52</w:t>
            </w:r>
            <w:r w:rsidRPr="00D66EE2">
              <w:rPr>
                <w:rFonts w:ascii="Times New Roman" w:hAnsi="Times New Roman" w:cs="Times New Roman"/>
              </w:rPr>
              <w:t xml:space="preserve"> руб.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lastRenderedPageBreak/>
              <w:t xml:space="preserve">2025 год – </w:t>
            </w:r>
            <w:r w:rsidR="00357FD1">
              <w:rPr>
                <w:rFonts w:ascii="Times New Roman" w:hAnsi="Times New Roman" w:cs="Times New Roman"/>
              </w:rPr>
              <w:t>141 349 885,67</w:t>
            </w:r>
            <w:r w:rsidRPr="00D66EE2">
              <w:rPr>
                <w:rFonts w:ascii="Times New Roman" w:hAnsi="Times New Roman" w:cs="Times New Roman"/>
              </w:rPr>
              <w:t xml:space="preserve"> руб.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Бюджет Южского муниципального района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 2017 год – 88 205 584,63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2018 год – 86 577 321,52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2019 год  -  98 613 012,90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2020 год  -  95 542 662,30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2021 год  –102 239 466,53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2022 год  -107 171 872,19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2023 год – </w:t>
            </w:r>
            <w:r w:rsidR="00357FD1">
              <w:rPr>
                <w:rFonts w:ascii="Times New Roman" w:hAnsi="Times New Roman" w:cs="Times New Roman"/>
              </w:rPr>
              <w:t>109 854 550,25</w:t>
            </w:r>
            <w:r w:rsidRPr="00D66EE2">
              <w:rPr>
                <w:rFonts w:ascii="Times New Roman" w:hAnsi="Times New Roman" w:cs="Times New Roman"/>
              </w:rPr>
              <w:t xml:space="preserve">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2024 год – 85 959 784,03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2025 год – 84 196 278,03 руб.».</w:t>
            </w:r>
          </w:p>
        </w:tc>
      </w:tr>
    </w:tbl>
    <w:p w:rsidR="00CC663A" w:rsidRDefault="00CC663A" w:rsidP="003141C9">
      <w:pPr>
        <w:rPr>
          <w:rFonts w:ascii="Times New Roman" w:hAnsi="Times New Roman" w:cs="Times New Roman"/>
          <w:sz w:val="28"/>
          <w:szCs w:val="28"/>
        </w:rPr>
      </w:pPr>
    </w:p>
    <w:p w:rsidR="00D66EE2" w:rsidRPr="00D66EE2" w:rsidRDefault="00CC663A" w:rsidP="00314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66EE2" w:rsidRPr="00D66EE2">
        <w:rPr>
          <w:rFonts w:ascii="Times New Roman" w:hAnsi="Times New Roman" w:cs="Times New Roman"/>
          <w:sz w:val="28"/>
          <w:szCs w:val="28"/>
        </w:rPr>
        <w:t xml:space="preserve"> Таблицу 3</w:t>
      </w:r>
      <w:r w:rsidR="00D66EE2" w:rsidRPr="00D66EE2">
        <w:rPr>
          <w:rFonts w:ascii="Times New Roman" w:hAnsi="Times New Roman" w:cs="Times New Roman"/>
          <w:color w:val="auto"/>
          <w:sz w:val="28"/>
          <w:szCs w:val="28"/>
        </w:rPr>
        <w:t xml:space="preserve"> «Сведения о целевых индикаторах (показателях) реализации  Программы»</w:t>
      </w:r>
      <w:r w:rsidR="00D66EE2" w:rsidRPr="00D66EE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66EE2" w:rsidRPr="00D66EE2" w:rsidRDefault="00D66EE2" w:rsidP="00D66EE2">
      <w:pPr>
        <w:pStyle w:val="1"/>
        <w:ind w:left="720"/>
        <w:jc w:val="both"/>
        <w:rPr>
          <w:sz w:val="24"/>
          <w:szCs w:val="24"/>
        </w:rPr>
      </w:pPr>
      <w:r w:rsidRPr="00D66EE2">
        <w:rPr>
          <w:b w:val="0"/>
          <w:bCs w:val="0"/>
          <w:sz w:val="24"/>
          <w:szCs w:val="24"/>
        </w:rPr>
        <w:t>«</w:t>
      </w:r>
      <w:r w:rsidRPr="00482577">
        <w:rPr>
          <w:bCs w:val="0"/>
          <w:sz w:val="24"/>
          <w:szCs w:val="24"/>
        </w:rPr>
        <w:t>3</w:t>
      </w:r>
      <w:r w:rsidRPr="00D66EE2">
        <w:rPr>
          <w:b w:val="0"/>
          <w:bCs w:val="0"/>
          <w:sz w:val="24"/>
          <w:szCs w:val="24"/>
        </w:rPr>
        <w:t>.</w:t>
      </w:r>
      <w:r w:rsidRPr="00D66EE2">
        <w:rPr>
          <w:sz w:val="24"/>
          <w:szCs w:val="24"/>
        </w:rPr>
        <w:t xml:space="preserve"> Сведения о целевых индикаторах (показателях) реализации  Программы 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66EE2" w:rsidRPr="00D66EE2" w:rsidTr="000749C5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Наименование целевого</w:t>
            </w:r>
          </w:p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индикатора 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EE2" w:rsidRPr="00D66EE2" w:rsidRDefault="00D66EE2" w:rsidP="00D66EE2">
            <w:pPr>
              <w:pStyle w:val="1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Значения целевых индикаторов (показателей) по годам</w:t>
            </w:r>
          </w:p>
        </w:tc>
      </w:tr>
      <w:tr w:rsidR="00D66EE2" w:rsidRPr="00D66EE2" w:rsidTr="000749C5">
        <w:trPr>
          <w:trHeight w:val="25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2025</w:t>
            </w:r>
          </w:p>
        </w:tc>
      </w:tr>
      <w:tr w:rsidR="00D66EE2" w:rsidRPr="00D66EE2" w:rsidTr="000749C5">
        <w:trPr>
          <w:trHeight w:val="5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iCs/>
                <w:sz w:val="24"/>
                <w:szCs w:val="24"/>
                <w:u w:val="single"/>
              </w:rPr>
            </w:pPr>
            <w:r w:rsidRPr="00D66EE2">
              <w:rPr>
                <w:b w:val="0"/>
                <w:sz w:val="24"/>
                <w:szCs w:val="24"/>
              </w:rPr>
              <w:t>Удельный вес численности дошкольников в образовательных организациях, в возрасте от 1 года до 8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 xml:space="preserve"> 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2" w:rsidRPr="00D66EE2" w:rsidRDefault="00D66EE2" w:rsidP="00D66EE2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66EE2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</w:tr>
      <w:tr w:rsidR="00D66EE2" w:rsidRPr="00D66EE2" w:rsidTr="000749C5">
        <w:trPr>
          <w:trHeight w:val="5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Удельный вес численности детей-инвалидов  и детей с ОВЗ в общей численности воспитанников в образовательных организациях, реализующих образовательную программу дошкольного образования, получающих инклюзивное образование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 xml:space="preserve"> %</w:t>
            </w:r>
          </w:p>
          <w:p w:rsidR="00D66EE2" w:rsidRPr="00D66EE2" w:rsidRDefault="00D66EE2" w:rsidP="00D66EE2">
            <w:pPr>
              <w:pStyle w:val="1"/>
              <w:jc w:val="both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2" w:rsidRPr="00D66EE2" w:rsidRDefault="00D66EE2" w:rsidP="00D66EE2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66EE2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</w:tr>
      <w:tr w:rsidR="00D66EE2" w:rsidRPr="00D66EE2" w:rsidTr="000749C5">
        <w:trPr>
          <w:trHeight w:val="5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2F735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 xml:space="preserve">Доля образовательных учреждений,  соответствующих нормам пожарной </w:t>
            </w:r>
            <w:r w:rsidRPr="00D66EE2">
              <w:rPr>
                <w:b w:val="0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2" w:rsidRPr="00D66EE2" w:rsidRDefault="00D66EE2" w:rsidP="00D66EE2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66EE2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</w:tr>
      <w:tr w:rsidR="002F735F" w:rsidRPr="00D66EE2" w:rsidTr="000749C5">
        <w:trPr>
          <w:trHeight w:val="5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35F" w:rsidRPr="00D66EE2" w:rsidRDefault="002F735F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35F" w:rsidRPr="00D66EE2" w:rsidRDefault="002F735F" w:rsidP="002F735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Доля учреждений</w:t>
            </w:r>
            <w:r>
              <w:rPr>
                <w:b w:val="0"/>
                <w:sz w:val="24"/>
                <w:szCs w:val="24"/>
              </w:rPr>
              <w:t xml:space="preserve"> образования</w:t>
            </w:r>
            <w:r w:rsidRPr="00D66EE2">
              <w:rPr>
                <w:b w:val="0"/>
                <w:sz w:val="24"/>
                <w:szCs w:val="24"/>
              </w:rPr>
              <w:t xml:space="preserve">,  соответствующих нормам </w:t>
            </w:r>
            <w:r>
              <w:rPr>
                <w:b w:val="0"/>
                <w:sz w:val="24"/>
                <w:szCs w:val="24"/>
              </w:rPr>
              <w:t>антитеррористической безопасности.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F735F" w:rsidRPr="00D66EE2" w:rsidRDefault="002F735F" w:rsidP="00D0587E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5F" w:rsidRPr="00D66EE2" w:rsidRDefault="002F735F" w:rsidP="00D0587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66EE2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35F" w:rsidRPr="00D66EE2" w:rsidRDefault="002F735F" w:rsidP="00D0587E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F735F" w:rsidRPr="00D66EE2" w:rsidRDefault="002F735F" w:rsidP="00D0587E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35F" w:rsidRPr="00D66EE2" w:rsidRDefault="002F735F" w:rsidP="00D0587E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F735F" w:rsidRPr="00D66EE2" w:rsidRDefault="002F735F" w:rsidP="00D0587E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735F" w:rsidRPr="00D66EE2" w:rsidRDefault="002F735F" w:rsidP="00D0587E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35F" w:rsidRPr="00D66EE2" w:rsidRDefault="002F735F" w:rsidP="00D0587E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35F" w:rsidRPr="00D66EE2" w:rsidRDefault="002F735F" w:rsidP="00D0587E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35F" w:rsidRPr="00D66EE2" w:rsidRDefault="002F735F" w:rsidP="00D0587E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%</w:t>
            </w:r>
          </w:p>
        </w:tc>
      </w:tr>
      <w:tr w:rsidR="00D66EE2" w:rsidRPr="00D66EE2" w:rsidTr="000749C5">
        <w:trPr>
          <w:trHeight w:val="5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E2" w:rsidRPr="00D66EE2" w:rsidRDefault="002F735F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Численность детей- сирот и детей, оставшимися без попечения родителей, детей-инвалидов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2" w:rsidRPr="00D66EE2" w:rsidRDefault="00D66EE2" w:rsidP="00D66EE2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66EE2">
              <w:rPr>
                <w:rFonts w:ascii="Times New Roman" w:eastAsia="Calibri" w:hAnsi="Times New Roman" w:cs="Times New Roman"/>
                <w:bCs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17</w:t>
            </w:r>
          </w:p>
        </w:tc>
      </w:tr>
      <w:tr w:rsidR="00D66EE2" w:rsidRPr="00D66EE2" w:rsidTr="000749C5">
        <w:trPr>
          <w:trHeight w:val="5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E2" w:rsidRPr="00D66EE2" w:rsidRDefault="002F735F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Численность родителей, получающих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2" w:rsidRPr="00D66EE2" w:rsidRDefault="00D66EE2" w:rsidP="00D66EE2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66EE2">
              <w:rPr>
                <w:rFonts w:ascii="Times New Roman" w:eastAsia="Calibri" w:hAnsi="Times New Roman" w:cs="Times New Roman"/>
                <w:bCs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160</w:t>
            </w:r>
          </w:p>
        </w:tc>
      </w:tr>
      <w:tr w:rsidR="00D66EE2" w:rsidRPr="00D66EE2" w:rsidTr="000749C5">
        <w:trPr>
          <w:trHeight w:val="3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E2" w:rsidRPr="000749C5" w:rsidRDefault="00693614" w:rsidP="00693614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 w:rsidRPr="000749C5">
              <w:rPr>
                <w:b w:val="0"/>
                <w:sz w:val="24"/>
                <w:szCs w:val="24"/>
              </w:rPr>
              <w:t xml:space="preserve">7.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E2" w:rsidRPr="000749C5" w:rsidRDefault="00D66EE2" w:rsidP="00693614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 w:rsidRPr="000749C5">
              <w:rPr>
                <w:b w:val="0"/>
                <w:sz w:val="24"/>
                <w:szCs w:val="24"/>
              </w:rPr>
              <w:t>Численность обучающихся по основным общеобразовательным программам в общеобразовательных организациях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E2" w:rsidRPr="00D66EE2" w:rsidRDefault="00D66EE2" w:rsidP="00693614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Чел.</w:t>
            </w:r>
          </w:p>
          <w:p w:rsidR="00D66EE2" w:rsidRPr="00D66EE2" w:rsidRDefault="00D66EE2" w:rsidP="00693614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2" w:rsidRPr="00D66EE2" w:rsidRDefault="00D66EE2" w:rsidP="006936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66EE2">
              <w:rPr>
                <w:rFonts w:ascii="Times New Roman" w:eastAsia="Calibri" w:hAnsi="Times New Roman" w:cs="Times New Roman"/>
                <w:bCs/>
              </w:rPr>
              <w:t>2067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693614">
            <w:pPr>
              <w:pStyle w:val="1"/>
              <w:spacing w:before="0" w:beforeAutospacing="0" w:after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2070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E2" w:rsidRPr="00D66EE2" w:rsidRDefault="00693614" w:rsidP="00693614">
            <w:pPr>
              <w:pStyle w:val="1"/>
              <w:spacing w:before="0" w:beforeAutospacing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E2" w:rsidRPr="00D66EE2" w:rsidRDefault="00693614" w:rsidP="00693614">
            <w:pPr>
              <w:pStyle w:val="1"/>
              <w:spacing w:before="0" w:beforeAutospacing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E2" w:rsidRPr="00D66EE2" w:rsidRDefault="00693614" w:rsidP="00693614">
            <w:pPr>
              <w:pStyle w:val="1"/>
              <w:spacing w:before="0" w:beforeAutospacing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EE2" w:rsidRPr="00D66EE2" w:rsidRDefault="00693614" w:rsidP="00693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693614" w:rsidP="00693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693614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693614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2054</w:t>
            </w:r>
          </w:p>
        </w:tc>
      </w:tr>
      <w:tr w:rsidR="00D66EE2" w:rsidRPr="00D66EE2" w:rsidTr="000749C5">
        <w:trPr>
          <w:trHeight w:val="5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E2" w:rsidRPr="000749C5" w:rsidRDefault="00693614" w:rsidP="00693614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749C5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E2" w:rsidRPr="000749C5" w:rsidRDefault="00D66EE2" w:rsidP="00693614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749C5">
              <w:rPr>
                <w:b w:val="0"/>
                <w:sz w:val="24"/>
                <w:szCs w:val="24"/>
              </w:rPr>
              <w:t>Доля учащихся, получающих общее образование в соответствии с ФГОС ( в соответствии с графиком перехода на ФГОС)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E2" w:rsidRPr="00D66EE2" w:rsidRDefault="00D66EE2" w:rsidP="00693614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%</w:t>
            </w:r>
          </w:p>
          <w:p w:rsidR="00D66EE2" w:rsidRPr="00D66EE2" w:rsidRDefault="00D66EE2" w:rsidP="00693614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2" w:rsidRPr="00D66EE2" w:rsidRDefault="00D66EE2" w:rsidP="0069361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66EE2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69361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E2" w:rsidRPr="00D66EE2" w:rsidRDefault="00D66EE2" w:rsidP="0069361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69361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E2" w:rsidRPr="00D66EE2" w:rsidRDefault="00D66EE2" w:rsidP="0069361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EE2" w:rsidRPr="00D66EE2" w:rsidRDefault="00D66EE2" w:rsidP="0069361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69361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69361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69361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</w:tr>
      <w:tr w:rsidR="00D66EE2" w:rsidRPr="00D66EE2" w:rsidTr="000749C5">
        <w:trPr>
          <w:trHeight w:val="5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E2" w:rsidRPr="000749C5" w:rsidRDefault="00693614" w:rsidP="00693614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749C5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E2" w:rsidRPr="000749C5" w:rsidRDefault="00D66EE2" w:rsidP="00693614">
            <w:pPr>
              <w:pStyle w:val="1"/>
              <w:spacing w:after="0" w:afterAutospacing="0"/>
              <w:jc w:val="both"/>
              <w:rPr>
                <w:b w:val="0"/>
                <w:sz w:val="24"/>
                <w:szCs w:val="24"/>
              </w:rPr>
            </w:pPr>
            <w:r w:rsidRPr="000749C5">
              <w:rPr>
                <w:b w:val="0"/>
                <w:sz w:val="24"/>
                <w:szCs w:val="24"/>
              </w:rPr>
              <w:t>Доля выпускников, прошедших государственную итоговую   аттестацию   по программам основного общего образования: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E2" w:rsidRPr="00D66EE2" w:rsidRDefault="00D66EE2" w:rsidP="00693614">
            <w:pPr>
              <w:pStyle w:val="1"/>
              <w:spacing w:after="0" w:afterAutospacing="0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2" w:rsidRPr="00D66EE2" w:rsidRDefault="00D66EE2" w:rsidP="006936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66EE2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693614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E2" w:rsidRPr="00D66EE2" w:rsidRDefault="00D66EE2" w:rsidP="00693614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693614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E2" w:rsidRPr="00D66EE2" w:rsidRDefault="00D66EE2" w:rsidP="00693614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EE2" w:rsidRPr="00D66EE2" w:rsidRDefault="00D66EE2" w:rsidP="00693614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693614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693614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693614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</w:tr>
      <w:tr w:rsidR="000749C5" w:rsidRPr="00D66EE2" w:rsidTr="000749C5">
        <w:trPr>
          <w:trHeight w:val="5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9C5" w:rsidRPr="00D66EE2" w:rsidRDefault="000749C5" w:rsidP="00693614">
            <w:pPr>
              <w:pStyle w:val="1"/>
              <w:spacing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49C5" w:rsidRPr="000749C5" w:rsidRDefault="000749C5" w:rsidP="00693614">
            <w:pPr>
              <w:pStyle w:val="1"/>
              <w:spacing w:after="0" w:afterAutospacing="0"/>
              <w:jc w:val="both"/>
              <w:rPr>
                <w:b w:val="0"/>
                <w:color w:val="C00000"/>
                <w:sz w:val="24"/>
                <w:szCs w:val="24"/>
              </w:rPr>
            </w:pPr>
            <w:r w:rsidRPr="000749C5">
              <w:rPr>
                <w:b w:val="0"/>
                <w:sz w:val="24"/>
                <w:szCs w:val="24"/>
              </w:rPr>
              <w:t>Доля педагогических работников муниципальных общеобразовательных организаций, получивших ежемесячное денежное вознаграждение за классное руководство (из расчёта 5 тыс. рублей в месяц с учётом страховых взносов в государственные внебюджетные фонды в общей численности педагогических работников такой категории).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49C5" w:rsidRPr="00D66EE2" w:rsidRDefault="000749C5" w:rsidP="00693614">
            <w:pPr>
              <w:pStyle w:val="1"/>
              <w:spacing w:after="0" w:afterAutospacing="0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C5" w:rsidRPr="00D66EE2" w:rsidRDefault="000749C5" w:rsidP="006936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49C5" w:rsidRPr="00D66EE2" w:rsidRDefault="000749C5" w:rsidP="00693614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49C5" w:rsidRPr="00D66EE2" w:rsidRDefault="000749C5" w:rsidP="00693614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49C5" w:rsidRPr="00D66EE2" w:rsidRDefault="000749C5" w:rsidP="00693614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49C5" w:rsidRPr="00D66EE2" w:rsidRDefault="000749C5" w:rsidP="00693614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49C5" w:rsidRPr="00D66EE2" w:rsidRDefault="000749C5" w:rsidP="00693614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9C5" w:rsidRPr="00D66EE2" w:rsidRDefault="000749C5" w:rsidP="00693614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9C5" w:rsidRPr="00D66EE2" w:rsidRDefault="000749C5" w:rsidP="00693614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9C5" w:rsidRPr="00D66EE2" w:rsidRDefault="000749C5" w:rsidP="00693614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</w:tr>
      <w:tr w:rsidR="00D66EE2" w:rsidRPr="00D66EE2" w:rsidTr="000749C5">
        <w:trPr>
          <w:trHeight w:val="5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E2" w:rsidRPr="000749C5" w:rsidRDefault="000749C5" w:rsidP="00693614">
            <w:pPr>
              <w:pStyle w:val="1"/>
              <w:spacing w:after="0" w:afterAutospacing="0"/>
              <w:jc w:val="both"/>
              <w:rPr>
                <w:b w:val="0"/>
                <w:sz w:val="24"/>
                <w:szCs w:val="24"/>
              </w:rPr>
            </w:pPr>
            <w:r w:rsidRPr="000749C5"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E2" w:rsidRPr="000749C5" w:rsidRDefault="00D66EE2" w:rsidP="00693614">
            <w:pPr>
              <w:pStyle w:val="1"/>
              <w:spacing w:after="0" w:afterAutospacing="0"/>
              <w:jc w:val="both"/>
              <w:rPr>
                <w:b w:val="0"/>
                <w:sz w:val="24"/>
                <w:szCs w:val="24"/>
              </w:rPr>
            </w:pPr>
            <w:r w:rsidRPr="000749C5">
              <w:rPr>
                <w:b w:val="0"/>
                <w:sz w:val="24"/>
                <w:szCs w:val="24"/>
              </w:rPr>
              <w:t>Доля общеобразовательных организаций, соответствующих нормам пожарной безопасности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E2" w:rsidRPr="00D66EE2" w:rsidRDefault="00D66EE2" w:rsidP="00693614">
            <w:pPr>
              <w:pStyle w:val="1"/>
              <w:spacing w:after="0" w:afterAutospacing="0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2" w:rsidRPr="00D66EE2" w:rsidRDefault="00D66EE2" w:rsidP="006936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66EE2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693614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E2" w:rsidRPr="00D66EE2" w:rsidRDefault="00D66EE2" w:rsidP="00693614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693614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E2" w:rsidRPr="00D66EE2" w:rsidRDefault="00D66EE2" w:rsidP="00693614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EE2" w:rsidRPr="00D66EE2" w:rsidRDefault="00D66EE2" w:rsidP="00693614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693614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693614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693614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</w:tr>
      <w:tr w:rsidR="00D66EE2" w:rsidRPr="00D66EE2" w:rsidTr="000749C5">
        <w:trPr>
          <w:trHeight w:val="5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E2" w:rsidRPr="000749C5" w:rsidRDefault="000749C5" w:rsidP="00693614">
            <w:pPr>
              <w:pStyle w:val="1"/>
              <w:spacing w:after="0" w:afterAutospacing="0"/>
              <w:jc w:val="both"/>
              <w:rPr>
                <w:b w:val="0"/>
                <w:sz w:val="24"/>
                <w:szCs w:val="24"/>
              </w:rPr>
            </w:pPr>
            <w:r w:rsidRPr="000749C5"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E2" w:rsidRPr="000749C5" w:rsidRDefault="00D66EE2" w:rsidP="00693614">
            <w:pPr>
              <w:pStyle w:val="1"/>
              <w:spacing w:after="0" w:afterAutospacing="0"/>
              <w:jc w:val="both"/>
              <w:rPr>
                <w:b w:val="0"/>
                <w:sz w:val="24"/>
                <w:szCs w:val="24"/>
              </w:rPr>
            </w:pPr>
            <w:r w:rsidRPr="000749C5">
              <w:rPr>
                <w:b w:val="0"/>
                <w:sz w:val="24"/>
                <w:szCs w:val="24"/>
              </w:rPr>
              <w:t>Доля обучающихся 1-11 классов из многодетных малоимущие семей, охваченных горячим питанием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E2" w:rsidRPr="00D66EE2" w:rsidRDefault="00D66EE2" w:rsidP="00693614">
            <w:pPr>
              <w:pStyle w:val="1"/>
              <w:spacing w:after="0" w:afterAutospacing="0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2" w:rsidRPr="00D66EE2" w:rsidRDefault="00D66EE2" w:rsidP="006936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66EE2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693614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E2" w:rsidRPr="00D66EE2" w:rsidRDefault="00D66EE2" w:rsidP="00693614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693614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E2" w:rsidRPr="00D66EE2" w:rsidRDefault="00D66EE2" w:rsidP="00693614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EE2" w:rsidRPr="00D66EE2" w:rsidRDefault="00D66EE2" w:rsidP="00693614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693614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693614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693614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</w:tr>
      <w:tr w:rsidR="000749C5" w:rsidRPr="00D66EE2" w:rsidTr="000749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9C5" w:rsidRPr="00D66EE2" w:rsidRDefault="000749C5" w:rsidP="00693614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49C5" w:rsidRPr="000749C5" w:rsidRDefault="000749C5" w:rsidP="00693614">
            <w:pPr>
              <w:pStyle w:val="1"/>
              <w:spacing w:before="0" w:beforeAutospacing="0"/>
              <w:jc w:val="both"/>
              <w:rPr>
                <w:b w:val="0"/>
                <w:color w:val="C00000"/>
                <w:sz w:val="24"/>
                <w:szCs w:val="24"/>
              </w:rPr>
            </w:pPr>
            <w:r w:rsidRPr="000749C5">
              <w:rPr>
                <w:b w:val="0"/>
                <w:sz w:val="24"/>
                <w:szCs w:val="24"/>
              </w:rPr>
              <w:t>Доля обучающихся, получающих начальное общее 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49C5" w:rsidRPr="00D66EE2" w:rsidRDefault="000749C5" w:rsidP="000749C5">
            <w:pPr>
              <w:pStyle w:val="1"/>
              <w:spacing w:after="0" w:afterAutospacing="0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C5" w:rsidRPr="00D66EE2" w:rsidRDefault="000749C5" w:rsidP="000749C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49C5" w:rsidRPr="00D66EE2" w:rsidRDefault="000749C5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49C5" w:rsidRPr="00D66EE2" w:rsidRDefault="000749C5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49C5" w:rsidRPr="00D66EE2" w:rsidRDefault="000749C5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49C5" w:rsidRPr="00D66EE2" w:rsidRDefault="000749C5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9C5" w:rsidRPr="00D66EE2" w:rsidRDefault="000749C5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C5" w:rsidRPr="00D66EE2" w:rsidRDefault="000749C5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C5" w:rsidRPr="00D66EE2" w:rsidRDefault="000749C5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C5" w:rsidRPr="00D66EE2" w:rsidRDefault="000749C5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</w:tr>
      <w:tr w:rsidR="000749C5" w:rsidRPr="00D66EE2" w:rsidTr="000749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9C5" w:rsidRPr="00D66EE2" w:rsidRDefault="000749C5" w:rsidP="00693614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49C5" w:rsidRPr="000749C5" w:rsidRDefault="000749C5" w:rsidP="00693614">
            <w:pPr>
              <w:pStyle w:val="1"/>
              <w:spacing w:before="0" w:beforeAutospacing="0"/>
              <w:jc w:val="both"/>
              <w:rPr>
                <w:b w:val="0"/>
                <w:color w:val="C00000"/>
                <w:sz w:val="24"/>
                <w:szCs w:val="24"/>
              </w:rPr>
            </w:pPr>
            <w:r w:rsidRPr="000749C5">
              <w:rPr>
                <w:b w:val="0"/>
                <w:sz w:val="24"/>
                <w:szCs w:val="24"/>
              </w:rPr>
              <w:t>Доля муниципальных общеобразовательных организаций, в которых осуществлены дополнительные мероприятия по профилактике и противодействию распространения новой коронавирусной инфекцией (</w:t>
            </w:r>
            <w:r w:rsidRPr="000749C5">
              <w:rPr>
                <w:b w:val="0"/>
                <w:sz w:val="24"/>
                <w:szCs w:val="24"/>
                <w:lang w:val="en-US"/>
              </w:rPr>
              <w:t>COVID</w:t>
            </w:r>
            <w:r w:rsidRPr="000749C5">
              <w:rPr>
                <w:b w:val="0"/>
                <w:sz w:val="24"/>
                <w:szCs w:val="24"/>
              </w:rPr>
              <w:t xml:space="preserve"> 19), к общему количеству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49C5" w:rsidRPr="00D66EE2" w:rsidRDefault="000749C5" w:rsidP="000749C5">
            <w:pPr>
              <w:pStyle w:val="1"/>
              <w:spacing w:after="0" w:afterAutospacing="0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C5" w:rsidRPr="00D66EE2" w:rsidRDefault="000749C5" w:rsidP="000749C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49C5" w:rsidRPr="00D66EE2" w:rsidRDefault="000749C5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49C5" w:rsidRPr="00D66EE2" w:rsidRDefault="000749C5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49C5" w:rsidRPr="00D66EE2" w:rsidRDefault="00147D08" w:rsidP="00147D08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49C5" w:rsidRPr="00D66EE2" w:rsidRDefault="000749C5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9C5" w:rsidRPr="00D66EE2" w:rsidRDefault="000749C5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C5" w:rsidRPr="00D66EE2" w:rsidRDefault="000749C5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C5" w:rsidRPr="00D66EE2" w:rsidRDefault="000749C5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C5" w:rsidRPr="00D66EE2" w:rsidRDefault="000749C5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0749C5" w:rsidRPr="00D66EE2" w:rsidTr="000749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9C5" w:rsidRPr="00D66EE2" w:rsidRDefault="000749C5" w:rsidP="00693614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49C5" w:rsidRPr="000749C5" w:rsidRDefault="000749C5" w:rsidP="00693614">
            <w:pPr>
              <w:pStyle w:val="1"/>
              <w:spacing w:before="0" w:beforeAutospacing="0"/>
              <w:jc w:val="both"/>
              <w:rPr>
                <w:b w:val="0"/>
                <w:color w:val="C00000"/>
                <w:sz w:val="24"/>
                <w:szCs w:val="24"/>
              </w:rPr>
            </w:pPr>
            <w:r w:rsidRPr="000749C5">
              <w:rPr>
                <w:b w:val="0"/>
                <w:sz w:val="24"/>
                <w:szCs w:val="24"/>
              </w:rPr>
              <w:t>Доля детей с ограниченными возможностями здоровья, обучающихся в 1-11 классах муниципальных общеобразовательных учреждений Южского муниципального района, получающих бесплатное двухразовое питание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49C5" w:rsidRPr="00D66EE2" w:rsidRDefault="000749C5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C5" w:rsidRPr="00D66EE2" w:rsidRDefault="000749C5" w:rsidP="000749C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49C5" w:rsidRPr="00D66EE2" w:rsidRDefault="000749C5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49C5" w:rsidRPr="00D66EE2" w:rsidRDefault="000749C5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49C5" w:rsidRPr="00D66EE2" w:rsidRDefault="000749C5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49C5" w:rsidRPr="00D66EE2" w:rsidRDefault="000749C5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9C5" w:rsidRPr="00D66EE2" w:rsidRDefault="000749C5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C5" w:rsidRPr="00D66EE2" w:rsidRDefault="000749C5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C5" w:rsidRPr="00D66EE2" w:rsidRDefault="000749C5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C5" w:rsidRPr="00D66EE2" w:rsidRDefault="000749C5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</w:tr>
      <w:tr w:rsidR="000749C5" w:rsidRPr="00D66EE2" w:rsidTr="000749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9C5" w:rsidRPr="00D66EE2" w:rsidRDefault="000749C5" w:rsidP="00693614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49C5" w:rsidRPr="002C7CC8" w:rsidRDefault="002C7CC8" w:rsidP="00693614">
            <w:pPr>
              <w:pStyle w:val="1"/>
              <w:spacing w:before="0" w:beforeAutospacing="0"/>
              <w:jc w:val="both"/>
              <w:rPr>
                <w:b w:val="0"/>
                <w:color w:val="C00000"/>
                <w:sz w:val="24"/>
                <w:szCs w:val="24"/>
              </w:rPr>
            </w:pPr>
            <w:r w:rsidRPr="002C7CC8">
              <w:rPr>
                <w:b w:val="0"/>
                <w:sz w:val="24"/>
                <w:szCs w:val="24"/>
              </w:rPr>
              <w:t>Количество общеобразовательных организаций, в которых произведен капитальный ремонт фасада, оконных, дверных блоков и входных групп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49C5" w:rsidRPr="00D66EE2" w:rsidRDefault="002C7CC8" w:rsidP="002C7CC8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C5" w:rsidRPr="00D66EE2" w:rsidRDefault="002C7CC8" w:rsidP="002C7CC8">
            <w:pPr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49C5" w:rsidRPr="00D66EE2" w:rsidRDefault="002C7CC8" w:rsidP="002C7CC8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49C5" w:rsidRPr="00D66EE2" w:rsidRDefault="002C7CC8" w:rsidP="002C7CC8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49C5" w:rsidRPr="00D66EE2" w:rsidRDefault="002C7CC8" w:rsidP="002C7CC8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49C5" w:rsidRPr="00D66EE2" w:rsidRDefault="002C7CC8" w:rsidP="002C7CC8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9C5" w:rsidRPr="00D66EE2" w:rsidRDefault="002C7CC8" w:rsidP="002C7CC8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C5" w:rsidRPr="00D66EE2" w:rsidRDefault="002C7CC8" w:rsidP="002C7CC8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C5" w:rsidRPr="00D66EE2" w:rsidRDefault="002C7CC8" w:rsidP="002C7CC8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C5" w:rsidRPr="00D66EE2" w:rsidRDefault="002C7CC8" w:rsidP="002C7CC8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2C7CC8" w:rsidRPr="00D66EE2" w:rsidTr="000749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CC8" w:rsidRPr="00D66EE2" w:rsidRDefault="002C7CC8" w:rsidP="00693614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7CC8" w:rsidRPr="002C7CC8" w:rsidRDefault="002C7CC8" w:rsidP="00693614">
            <w:pPr>
              <w:pStyle w:val="1"/>
              <w:spacing w:before="0" w:beforeAutospacing="0"/>
              <w:jc w:val="both"/>
              <w:rPr>
                <w:b w:val="0"/>
                <w:color w:val="C00000"/>
                <w:sz w:val="24"/>
                <w:szCs w:val="24"/>
              </w:rPr>
            </w:pPr>
            <w:r w:rsidRPr="002C7CC8">
              <w:rPr>
                <w:b w:val="0"/>
                <w:sz w:val="24"/>
                <w:szCs w:val="24"/>
              </w:rPr>
              <w:t>Количество общеобразовательных организаций, в которых произведен капитальный ремонт крыши здания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7CC8" w:rsidRPr="00D66EE2" w:rsidRDefault="002C7CC8" w:rsidP="006C4427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8" w:rsidRPr="00D66EE2" w:rsidRDefault="002C7CC8" w:rsidP="006C4427">
            <w:pPr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7CC8" w:rsidRPr="00D66EE2" w:rsidRDefault="002C7CC8" w:rsidP="006C4427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7CC8" w:rsidRPr="00D66EE2" w:rsidRDefault="002C7CC8" w:rsidP="006C4427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7CC8" w:rsidRPr="00D66EE2" w:rsidRDefault="002C7CC8" w:rsidP="006C4427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7CC8" w:rsidRPr="00D66EE2" w:rsidRDefault="002C7CC8" w:rsidP="006C4427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CC8" w:rsidRPr="00D66EE2" w:rsidRDefault="002C7CC8" w:rsidP="006C4427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8" w:rsidRPr="00D66EE2" w:rsidRDefault="002C7CC8" w:rsidP="006C4427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8" w:rsidRPr="00D66EE2" w:rsidRDefault="002C7CC8" w:rsidP="006C4427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8" w:rsidRPr="00D66EE2" w:rsidRDefault="002C7CC8" w:rsidP="006C4427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2C7CC8" w:rsidRPr="00D66EE2" w:rsidTr="000749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CC8" w:rsidRPr="00D66EE2" w:rsidRDefault="002C7CC8" w:rsidP="00693614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7CC8" w:rsidRPr="002C7CC8" w:rsidRDefault="002C7CC8" w:rsidP="002C7CC8">
            <w:pPr>
              <w:pStyle w:val="1"/>
              <w:spacing w:before="0" w:beforeAutospacing="0"/>
              <w:jc w:val="both"/>
              <w:rPr>
                <w:b w:val="0"/>
                <w:color w:val="C00000"/>
                <w:sz w:val="24"/>
                <w:szCs w:val="24"/>
              </w:rPr>
            </w:pPr>
            <w:r w:rsidRPr="002C7CC8">
              <w:rPr>
                <w:b w:val="0"/>
                <w:sz w:val="24"/>
                <w:szCs w:val="24"/>
              </w:rPr>
              <w:t>Количество общеобразовательных организаций, в которых произведен капитальный ремонт здания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7CC8" w:rsidRPr="00D66EE2" w:rsidRDefault="002C7CC8" w:rsidP="006C4427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8" w:rsidRPr="00D66EE2" w:rsidRDefault="002C7CC8" w:rsidP="006C4427">
            <w:pPr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7CC8" w:rsidRPr="00D66EE2" w:rsidRDefault="002C7CC8" w:rsidP="006C4427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7CC8" w:rsidRPr="00D66EE2" w:rsidRDefault="002C7CC8" w:rsidP="006C4427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7CC8" w:rsidRPr="00D66EE2" w:rsidRDefault="002C7CC8" w:rsidP="006C4427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7CC8" w:rsidRPr="00D66EE2" w:rsidRDefault="002C7CC8" w:rsidP="006C4427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CC8" w:rsidRPr="00D66EE2" w:rsidRDefault="002C7CC8" w:rsidP="006C4427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8" w:rsidRPr="00D66EE2" w:rsidRDefault="002C7CC8" w:rsidP="006C4427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8" w:rsidRPr="00D66EE2" w:rsidRDefault="002C7CC8" w:rsidP="006C4427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8" w:rsidRPr="00D66EE2" w:rsidRDefault="002C7CC8" w:rsidP="006C4427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0749C5" w:rsidRPr="00D66EE2" w:rsidTr="000749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9C5" w:rsidRPr="00D66EE2" w:rsidRDefault="002C7CC8" w:rsidP="00693614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7CC8" w:rsidRPr="00AE7707" w:rsidRDefault="002C7CC8" w:rsidP="002C7C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E7707">
              <w:rPr>
                <w:rFonts w:ascii="Times New Roman" w:eastAsia="Calibri" w:hAnsi="Times New Roman" w:cs="Times New Roman"/>
                <w:color w:val="auto"/>
              </w:rPr>
              <w:t>В общеобразовательных организациях, расположенных в сельской местности и малых городах, созданы и функционируют</w:t>
            </w:r>
          </w:p>
          <w:p w:rsidR="002C7CC8" w:rsidRPr="00AE7707" w:rsidRDefault="002C7CC8" w:rsidP="002C7C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AE7707">
              <w:rPr>
                <w:rFonts w:ascii="Times New Roman" w:eastAsia="Calibri" w:hAnsi="Times New Roman" w:cs="Times New Roman"/>
                <w:color w:val="auto"/>
              </w:rPr>
              <w:t>центры образования естественно-научной и технологической</w:t>
            </w:r>
          </w:p>
          <w:p w:rsidR="000749C5" w:rsidRPr="002C7CC8" w:rsidRDefault="002C7CC8" w:rsidP="002C7CC8">
            <w:pPr>
              <w:pStyle w:val="1"/>
              <w:spacing w:before="0" w:beforeAutospacing="0"/>
              <w:jc w:val="both"/>
              <w:rPr>
                <w:b w:val="0"/>
                <w:color w:val="C00000"/>
                <w:sz w:val="24"/>
                <w:szCs w:val="24"/>
              </w:rPr>
            </w:pPr>
            <w:r w:rsidRPr="002C7CC8">
              <w:rPr>
                <w:b w:val="0"/>
                <w:sz w:val="24"/>
                <w:szCs w:val="24"/>
              </w:rPr>
              <w:t>направленностей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49C5" w:rsidRPr="00D66EE2" w:rsidRDefault="002C7CC8" w:rsidP="002C7CC8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C5" w:rsidRPr="00D66EE2" w:rsidRDefault="002C7CC8" w:rsidP="002C7CC8">
            <w:pPr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49C5" w:rsidRPr="00D66EE2" w:rsidRDefault="002C7CC8" w:rsidP="002C7CC8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49C5" w:rsidRPr="00D66EE2" w:rsidRDefault="002C7CC8" w:rsidP="002C7CC8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49C5" w:rsidRPr="00D66EE2" w:rsidRDefault="002C7CC8" w:rsidP="002C7CC8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49C5" w:rsidRPr="00D66EE2" w:rsidRDefault="002C7CC8" w:rsidP="002C7CC8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9C5" w:rsidRPr="00D66EE2" w:rsidRDefault="002C7CC8" w:rsidP="002C7CC8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C5" w:rsidRPr="00D66EE2" w:rsidRDefault="002C7CC8" w:rsidP="002C7CC8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C5" w:rsidRPr="00D66EE2" w:rsidRDefault="002C7CC8" w:rsidP="002C7CC8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C5" w:rsidRPr="00D66EE2" w:rsidRDefault="002C7CC8" w:rsidP="002C7CC8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2C7CC8" w:rsidRPr="00D66EE2" w:rsidTr="000749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CC8" w:rsidRPr="00D66EE2" w:rsidRDefault="002C7CC8" w:rsidP="00693614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7CC8" w:rsidRPr="002C7CC8" w:rsidRDefault="002C7CC8" w:rsidP="00693614">
            <w:pPr>
              <w:pStyle w:val="1"/>
              <w:spacing w:before="0" w:beforeAutospacing="0"/>
              <w:jc w:val="both"/>
              <w:rPr>
                <w:b w:val="0"/>
                <w:color w:val="C00000"/>
                <w:sz w:val="24"/>
                <w:szCs w:val="24"/>
              </w:rPr>
            </w:pPr>
            <w:r w:rsidRPr="002C7CC8">
              <w:rPr>
                <w:b w:val="0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7CC8" w:rsidRPr="00D66EE2" w:rsidRDefault="002C7CC8" w:rsidP="002C7CC8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8" w:rsidRPr="00D66EE2" w:rsidRDefault="002C7CC8" w:rsidP="002C7CC8">
            <w:pPr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7CC8" w:rsidRPr="00D66EE2" w:rsidRDefault="002C7CC8" w:rsidP="002C7CC8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7CC8" w:rsidRPr="00D66EE2" w:rsidRDefault="002C7CC8" w:rsidP="002C7CC8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7CC8" w:rsidRPr="00D66EE2" w:rsidRDefault="002C7CC8" w:rsidP="002C7CC8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7CC8" w:rsidRPr="00D66EE2" w:rsidRDefault="002C7CC8" w:rsidP="002C7CC8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CC8" w:rsidRPr="00D66EE2" w:rsidRDefault="002C7CC8" w:rsidP="002C7CC8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8" w:rsidRPr="00D66EE2" w:rsidRDefault="002C7CC8" w:rsidP="002C7CC8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8" w:rsidRPr="00D66EE2" w:rsidRDefault="002C7CC8" w:rsidP="002C7CC8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8" w:rsidRPr="00D66EE2" w:rsidRDefault="002C7CC8" w:rsidP="002C7CC8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0749C5" w:rsidRPr="00D66EE2" w:rsidTr="000749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9C5" w:rsidRPr="00D66EE2" w:rsidRDefault="002C7CC8" w:rsidP="00693614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49C5" w:rsidRPr="002C7CC8" w:rsidRDefault="002C7CC8" w:rsidP="00693614">
            <w:pPr>
              <w:pStyle w:val="1"/>
              <w:spacing w:before="0" w:beforeAutospacing="0"/>
              <w:jc w:val="both"/>
              <w:rPr>
                <w:b w:val="0"/>
                <w:color w:val="C00000"/>
                <w:sz w:val="24"/>
                <w:szCs w:val="24"/>
              </w:rPr>
            </w:pPr>
            <w:r w:rsidRPr="002C7CC8">
              <w:rPr>
                <w:b w:val="0"/>
                <w:sz w:val="24"/>
                <w:szCs w:val="24"/>
              </w:rPr>
              <w:t>В общеобразовательных организациях обновлена материально – техническая база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49C5" w:rsidRPr="00D66EE2" w:rsidRDefault="002C7CC8" w:rsidP="002C7CC8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C5" w:rsidRPr="00D66EE2" w:rsidRDefault="002C7CC8" w:rsidP="002C7CC8">
            <w:pPr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49C5" w:rsidRPr="00D66EE2" w:rsidRDefault="002C7CC8" w:rsidP="002C7CC8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49C5" w:rsidRPr="00D66EE2" w:rsidRDefault="002C7CC8" w:rsidP="002C7CC8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49C5" w:rsidRPr="00D66EE2" w:rsidRDefault="002C7CC8" w:rsidP="002C7CC8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49C5" w:rsidRPr="00D66EE2" w:rsidRDefault="002C7CC8" w:rsidP="002C7CC8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9C5" w:rsidRPr="00D66EE2" w:rsidRDefault="002C7CC8" w:rsidP="002C7CC8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C5" w:rsidRPr="00D66EE2" w:rsidRDefault="002C7CC8" w:rsidP="002C7CC8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C5" w:rsidRPr="00D66EE2" w:rsidRDefault="002C7CC8" w:rsidP="002C7CC8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C5" w:rsidRPr="00D66EE2" w:rsidRDefault="002C7CC8" w:rsidP="002C7CC8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2C7CC8" w:rsidRPr="00D66EE2" w:rsidTr="000749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CC8" w:rsidRPr="00D66EE2" w:rsidRDefault="002C7CC8" w:rsidP="00693614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7CC8" w:rsidRPr="002C7CC8" w:rsidRDefault="002C7CC8" w:rsidP="00693614">
            <w:pPr>
              <w:pStyle w:val="1"/>
              <w:spacing w:before="0" w:beforeAutospacing="0"/>
              <w:jc w:val="both"/>
              <w:rPr>
                <w:b w:val="0"/>
                <w:color w:val="C00000"/>
                <w:sz w:val="24"/>
                <w:szCs w:val="24"/>
              </w:rPr>
            </w:pPr>
            <w:r w:rsidRPr="002C7CC8">
              <w:rPr>
                <w:b w:val="0"/>
                <w:sz w:val="24"/>
                <w:szCs w:val="24"/>
              </w:rPr>
              <w:t xml:space="preserve">В государственных </w:t>
            </w:r>
            <w:r>
              <w:rPr>
                <w:b w:val="0"/>
                <w:sz w:val="24"/>
                <w:szCs w:val="24"/>
              </w:rPr>
              <w:t xml:space="preserve">                     </w:t>
            </w:r>
            <w:r w:rsidRPr="002C7CC8">
              <w:rPr>
                <w:b w:val="0"/>
                <w:sz w:val="24"/>
                <w:szCs w:val="24"/>
              </w:rPr>
              <w:t xml:space="preserve">и муниципальных общеобразовательных организациях проведены мероприятия </w:t>
            </w:r>
            <w:r>
              <w:rPr>
                <w:b w:val="0"/>
                <w:sz w:val="24"/>
                <w:szCs w:val="24"/>
              </w:rPr>
              <w:t xml:space="preserve">                            </w:t>
            </w:r>
            <w:r w:rsidRPr="002C7CC8">
              <w:rPr>
                <w:b w:val="0"/>
                <w:sz w:val="24"/>
                <w:szCs w:val="24"/>
              </w:rPr>
              <w:t xml:space="preserve">по обеспечению деятельности советников директора </w:t>
            </w:r>
            <w:r>
              <w:rPr>
                <w:b w:val="0"/>
                <w:sz w:val="24"/>
                <w:szCs w:val="24"/>
              </w:rPr>
              <w:t xml:space="preserve">                                </w:t>
            </w:r>
            <w:r w:rsidRPr="002C7CC8">
              <w:rPr>
                <w:b w:val="0"/>
                <w:sz w:val="24"/>
                <w:szCs w:val="24"/>
              </w:rPr>
              <w:t xml:space="preserve">по воспитанию </w:t>
            </w:r>
            <w:r>
              <w:rPr>
                <w:b w:val="0"/>
                <w:sz w:val="24"/>
                <w:szCs w:val="24"/>
              </w:rPr>
              <w:t xml:space="preserve">                             и взаимодействию </w:t>
            </w:r>
            <w:r w:rsidRPr="002C7CC8">
              <w:rPr>
                <w:b w:val="0"/>
                <w:sz w:val="24"/>
                <w:szCs w:val="24"/>
              </w:rPr>
              <w:t>с детскими общественными объединениями.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7CC8" w:rsidRPr="00D66EE2" w:rsidRDefault="002C7CC8" w:rsidP="002C7CC8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8" w:rsidRPr="00D66EE2" w:rsidRDefault="002C7CC8" w:rsidP="002C7CC8">
            <w:pPr>
              <w:autoSpaceDE w:val="0"/>
              <w:autoSpaceDN w:val="0"/>
              <w:adjustRightInd w:val="0"/>
              <w:spacing w:after="108"/>
              <w:jc w:val="center"/>
              <w:outlineLvl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7CC8" w:rsidRPr="00D66EE2" w:rsidRDefault="002C7CC8" w:rsidP="002C7CC8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7CC8" w:rsidRPr="00D66EE2" w:rsidRDefault="002C7CC8" w:rsidP="002C7CC8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7CC8" w:rsidRPr="00D66EE2" w:rsidRDefault="002C7CC8" w:rsidP="002C7CC8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7CC8" w:rsidRPr="00D66EE2" w:rsidRDefault="002C7CC8" w:rsidP="002C7CC8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CC8" w:rsidRPr="00D66EE2" w:rsidRDefault="002C7CC8" w:rsidP="002C7CC8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8" w:rsidRPr="00D66EE2" w:rsidRDefault="002C7CC8" w:rsidP="002C7CC8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8" w:rsidRPr="00D66EE2" w:rsidRDefault="002C7CC8" w:rsidP="002C7CC8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C8" w:rsidRPr="00D66EE2" w:rsidRDefault="002C7CC8" w:rsidP="002C7CC8">
            <w:pPr>
              <w:pStyle w:val="1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D66EE2" w:rsidRPr="00D66EE2" w:rsidTr="000749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E2" w:rsidRPr="00D66EE2" w:rsidRDefault="006A377F" w:rsidP="00693614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E2" w:rsidRPr="006A377F" w:rsidRDefault="00D66EE2" w:rsidP="00693614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 w:rsidRPr="006A377F">
              <w:rPr>
                <w:b w:val="0"/>
                <w:sz w:val="24"/>
                <w:szCs w:val="24"/>
              </w:rPr>
              <w:t xml:space="preserve"> Доля бесплатных    детских объединений.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E2" w:rsidRPr="00D66EE2" w:rsidRDefault="00D66EE2" w:rsidP="00693614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2" w:rsidRPr="00D66EE2" w:rsidRDefault="00D66EE2" w:rsidP="00D66EE2">
            <w:pPr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66EE2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693614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E2" w:rsidRPr="00D66EE2" w:rsidRDefault="00D66EE2" w:rsidP="00693614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693614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E2" w:rsidRPr="00D66EE2" w:rsidRDefault="00D66EE2" w:rsidP="00693614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E2" w:rsidRPr="00D66EE2" w:rsidRDefault="00D66EE2" w:rsidP="00693614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2" w:rsidRPr="00D66EE2" w:rsidRDefault="00D66EE2" w:rsidP="00693614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2" w:rsidRPr="00D66EE2" w:rsidRDefault="00D66EE2" w:rsidP="00693614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2" w:rsidRPr="00D66EE2" w:rsidRDefault="00D66EE2" w:rsidP="00693614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</w:tr>
      <w:tr w:rsidR="00D66EE2" w:rsidRPr="00D66EE2" w:rsidTr="000749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E2" w:rsidRPr="00D66EE2" w:rsidRDefault="006A377F" w:rsidP="00693614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E2" w:rsidRPr="006A377F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0587E">
              <w:rPr>
                <w:b w:val="0"/>
                <w:color w:val="C00000"/>
                <w:sz w:val="24"/>
                <w:szCs w:val="24"/>
              </w:rPr>
              <w:t xml:space="preserve"> </w:t>
            </w:r>
            <w:r w:rsidRPr="006A377F">
              <w:rPr>
                <w:b w:val="0"/>
                <w:sz w:val="24"/>
                <w:szCs w:val="24"/>
              </w:rPr>
              <w:t>Доля     выполнения  образовательных программ, учебного плана (количество часов, содержание).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2" w:rsidRPr="00D66EE2" w:rsidRDefault="00D66EE2" w:rsidP="00D66EE2">
            <w:pPr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66EE2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</w:tr>
      <w:tr w:rsidR="006A377F" w:rsidRPr="00D66EE2" w:rsidTr="000749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77F" w:rsidRDefault="006A377F" w:rsidP="00693614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377F" w:rsidRPr="006A377F" w:rsidRDefault="006A377F" w:rsidP="006A37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27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принимающих участие  в муниципальных, региональных, всероссийских конкурсах и спортивных соревнованиях.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377F" w:rsidRPr="00D66EE2" w:rsidRDefault="006A377F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7F" w:rsidRPr="00D66EE2" w:rsidRDefault="006A377F" w:rsidP="00D66EE2">
            <w:pPr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377F" w:rsidRPr="00D66EE2" w:rsidRDefault="006A377F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377F" w:rsidRPr="00D66EE2" w:rsidRDefault="006A377F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377F" w:rsidRPr="00D66EE2" w:rsidRDefault="006A377F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377F" w:rsidRPr="006A377F" w:rsidRDefault="006A377F">
            <w:pPr>
              <w:rPr>
                <w:rFonts w:ascii="Times New Roman" w:hAnsi="Times New Roman" w:cs="Times New Roman"/>
              </w:rPr>
            </w:pPr>
            <w:r w:rsidRPr="006A377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77F" w:rsidRPr="006A377F" w:rsidRDefault="006A377F">
            <w:pPr>
              <w:rPr>
                <w:rFonts w:ascii="Times New Roman" w:hAnsi="Times New Roman" w:cs="Times New Roman"/>
              </w:rPr>
            </w:pPr>
            <w:r w:rsidRPr="006A377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7F" w:rsidRPr="006A377F" w:rsidRDefault="006A377F">
            <w:pPr>
              <w:rPr>
                <w:rFonts w:ascii="Times New Roman" w:hAnsi="Times New Roman" w:cs="Times New Roman"/>
              </w:rPr>
            </w:pPr>
            <w:r w:rsidRPr="006A377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7F" w:rsidRPr="006A377F" w:rsidRDefault="006A377F">
            <w:pPr>
              <w:rPr>
                <w:rFonts w:ascii="Times New Roman" w:hAnsi="Times New Roman" w:cs="Times New Roman"/>
              </w:rPr>
            </w:pPr>
            <w:r w:rsidRPr="006A377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7F" w:rsidRPr="006A377F" w:rsidRDefault="006A377F">
            <w:pPr>
              <w:rPr>
                <w:rFonts w:ascii="Times New Roman" w:hAnsi="Times New Roman" w:cs="Times New Roman"/>
              </w:rPr>
            </w:pPr>
            <w:r w:rsidRPr="006A377F">
              <w:rPr>
                <w:rFonts w:ascii="Times New Roman" w:hAnsi="Times New Roman" w:cs="Times New Roman"/>
              </w:rPr>
              <w:t>4</w:t>
            </w:r>
            <w:r w:rsidR="00283C9E">
              <w:rPr>
                <w:rFonts w:ascii="Times New Roman" w:hAnsi="Times New Roman" w:cs="Times New Roman"/>
              </w:rPr>
              <w:t>2</w:t>
            </w:r>
          </w:p>
        </w:tc>
      </w:tr>
      <w:tr w:rsidR="006A377F" w:rsidRPr="00D66EE2" w:rsidTr="000749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77F" w:rsidRDefault="006A377F" w:rsidP="00693614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26.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377F" w:rsidRPr="006A377F" w:rsidRDefault="006A377F" w:rsidP="00D66EE2">
            <w:pPr>
              <w:pStyle w:val="1"/>
              <w:jc w:val="both"/>
              <w:rPr>
                <w:b w:val="0"/>
                <w:color w:val="C00000"/>
                <w:sz w:val="24"/>
                <w:szCs w:val="24"/>
              </w:rPr>
            </w:pPr>
            <w:r w:rsidRPr="006A377F">
              <w:rPr>
                <w:b w:val="0"/>
                <w:sz w:val="24"/>
                <w:szCs w:val="24"/>
              </w:rPr>
              <w:t>Доля обучающихся – победителей и призеров, муниципальных,   региональных, всероссийских, международных конкурсов,  олимпиад,   спортивных соревнований.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377F" w:rsidRPr="00D66EE2" w:rsidRDefault="006A377F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7F" w:rsidRPr="00D66EE2" w:rsidRDefault="006A377F" w:rsidP="00D66EE2">
            <w:pPr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377F" w:rsidRPr="00D66EE2" w:rsidRDefault="006A377F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377F" w:rsidRPr="00D66EE2" w:rsidRDefault="006A377F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377F" w:rsidRPr="00D66EE2" w:rsidRDefault="006A377F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377F" w:rsidRPr="00D66EE2" w:rsidRDefault="006A377F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77F" w:rsidRPr="00D66EE2" w:rsidRDefault="006A377F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7F" w:rsidRPr="00D66EE2" w:rsidRDefault="006A377F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7F" w:rsidRPr="00D66EE2" w:rsidRDefault="006A377F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7F" w:rsidRPr="00D66EE2" w:rsidRDefault="006A377F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</w:tr>
      <w:tr w:rsidR="00D66EE2" w:rsidRPr="00D66EE2" w:rsidTr="000749C5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6EE2" w:rsidRPr="00D66EE2" w:rsidRDefault="006A377F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283C9E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E2" w:rsidRPr="00283C9E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0587E">
              <w:rPr>
                <w:b w:val="0"/>
                <w:color w:val="C00000"/>
                <w:sz w:val="24"/>
                <w:szCs w:val="24"/>
              </w:rPr>
              <w:t xml:space="preserve"> </w:t>
            </w:r>
            <w:r w:rsidRPr="00283C9E">
              <w:rPr>
                <w:b w:val="0"/>
                <w:sz w:val="24"/>
                <w:szCs w:val="24"/>
              </w:rPr>
              <w:t>Доля укомплектованности педагогическими кадрами.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D66EE2">
            <w:pPr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66EE2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100</w:t>
            </w:r>
          </w:p>
        </w:tc>
      </w:tr>
      <w:tr w:rsidR="00D66EE2" w:rsidRPr="00D66EE2" w:rsidTr="000749C5">
        <w:trPr>
          <w:trHeight w:val="10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6EE2" w:rsidRPr="00D66EE2" w:rsidRDefault="00283C9E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E2" w:rsidRPr="00283C9E" w:rsidRDefault="00283C9E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283C9E">
              <w:rPr>
                <w:b w:val="0"/>
                <w:sz w:val="24"/>
                <w:szCs w:val="24"/>
              </w:rPr>
              <w:t>Отношение</w:t>
            </w:r>
            <w:r w:rsidR="00D66EE2" w:rsidRPr="00283C9E">
              <w:rPr>
                <w:b w:val="0"/>
                <w:sz w:val="24"/>
                <w:szCs w:val="24"/>
              </w:rPr>
              <w:t xml:space="preserve"> средней заработной платы педагогических работников иных муниципальных организаций дополнительного образования детей до средней заработной платы учителей Ивановской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D66EE2">
            <w:pPr>
              <w:tabs>
                <w:tab w:val="left" w:pos="900"/>
              </w:tabs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D66EE2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EE2" w:rsidRPr="00D66EE2" w:rsidRDefault="00D66EE2" w:rsidP="00D66EE2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D66EE2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EE2" w:rsidRPr="00D66EE2" w:rsidRDefault="00D66EE2" w:rsidP="00D66EE2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EE2" w:rsidRPr="00D66EE2" w:rsidRDefault="00D66EE2" w:rsidP="00D66EE2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D66EE2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D66EE2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D66EE2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C1E8E" w:rsidRPr="00D66EE2" w:rsidTr="000749C5">
        <w:trPr>
          <w:trHeight w:val="10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1E8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8E" w:rsidRDefault="00EC1E8E" w:rsidP="00283C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27">
              <w:rPr>
                <w:rFonts w:ascii="Times New Roman" w:hAnsi="Times New Roman" w:cs="Times New Roman"/>
                <w:sz w:val="24"/>
                <w:szCs w:val="24"/>
              </w:rPr>
              <w:t>Доля учреждений дополнительного образования,  соответствующих нормам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E8E" w:rsidRPr="00D0587E" w:rsidRDefault="00EC1E8E" w:rsidP="00283C9E">
            <w:pPr>
              <w:pStyle w:val="ConsPlusCell"/>
              <w:widowControl/>
              <w:jc w:val="both"/>
              <w:rPr>
                <w:b/>
                <w:color w:val="C00000"/>
                <w:spacing w:val="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8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1E8E" w:rsidRPr="00D66EE2" w:rsidRDefault="00EC1E8E" w:rsidP="00D66EE2">
            <w:pPr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8E" w:rsidRDefault="00EC1E8E">
            <w:r w:rsidRPr="00495348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8E" w:rsidRDefault="00EC1E8E">
            <w:r w:rsidRPr="00495348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8E" w:rsidRDefault="00EC1E8E">
            <w:r w:rsidRPr="00495348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8E" w:rsidRDefault="00EC1E8E">
            <w:r w:rsidRPr="00495348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1E8E" w:rsidRDefault="00EC1E8E">
            <w:r w:rsidRPr="00495348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1E8E" w:rsidRDefault="00EC1E8E">
            <w:r w:rsidRPr="00495348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1E8E" w:rsidRDefault="00EC1E8E">
            <w:r w:rsidRPr="00495348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1E8E" w:rsidRDefault="00EC1E8E">
            <w:r w:rsidRPr="00495348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</w:tr>
      <w:tr w:rsidR="00283C9E" w:rsidRPr="00D66EE2" w:rsidTr="000749C5">
        <w:trPr>
          <w:trHeight w:val="10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3C9E" w:rsidRDefault="00283C9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9E" w:rsidRDefault="00283C9E" w:rsidP="00283C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3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в которых производится капитальный ремонт игровых залов.</w:t>
            </w:r>
          </w:p>
          <w:p w:rsidR="00283C9E" w:rsidRPr="006C4427" w:rsidRDefault="00283C9E" w:rsidP="00283C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3C9E" w:rsidRPr="00D66EE2" w:rsidRDefault="00283C9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C9E" w:rsidRPr="00D66EE2" w:rsidRDefault="00EC1E8E" w:rsidP="00D66EE2">
            <w:pPr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283C9E" w:rsidRPr="00D66EE2" w:rsidTr="000749C5">
        <w:trPr>
          <w:trHeight w:val="10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3C9E" w:rsidRDefault="00283C9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9E" w:rsidRDefault="00283C9E" w:rsidP="00283C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3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в которых производится капитальный ремонт спортивных площадок и элементов благоустройства.</w:t>
            </w:r>
          </w:p>
          <w:p w:rsidR="00283C9E" w:rsidRPr="006C4427" w:rsidRDefault="00283C9E" w:rsidP="00283C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3C9E" w:rsidRPr="00D66EE2" w:rsidRDefault="00283C9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C9E" w:rsidRPr="00D66EE2" w:rsidRDefault="00EC1E8E" w:rsidP="00D66EE2">
            <w:pPr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283C9E" w:rsidRPr="00D66EE2" w:rsidTr="000749C5">
        <w:trPr>
          <w:trHeight w:val="10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3C9E" w:rsidRDefault="00283C9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9E" w:rsidRDefault="00283C9E" w:rsidP="00283C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3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в которых 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2A3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за счет средств областного бюджета.</w:t>
            </w:r>
          </w:p>
          <w:p w:rsidR="00283C9E" w:rsidRPr="006C4427" w:rsidRDefault="00283C9E" w:rsidP="00283C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3C9E" w:rsidRPr="00D66EE2" w:rsidRDefault="00283C9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C9E" w:rsidRPr="00D66EE2" w:rsidRDefault="00EC1E8E" w:rsidP="00D66EE2">
            <w:pPr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283C9E" w:rsidRPr="00D66EE2" w:rsidTr="000749C5">
        <w:trPr>
          <w:trHeight w:val="10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3C9E" w:rsidRDefault="00283C9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9E" w:rsidRDefault="00283C9E" w:rsidP="00283C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52A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 дополнительного образования, в которых осуществляется </w:t>
            </w:r>
            <w:r w:rsidRPr="009A52A3">
              <w:rPr>
                <w:rFonts w:ascii="Times New Roman" w:hAnsi="Times New Roman" w:cs="Times New Roman"/>
                <w:sz w:val="22"/>
                <w:szCs w:val="22"/>
              </w:rPr>
              <w:t>капитальный ремонт объектов.</w:t>
            </w:r>
          </w:p>
          <w:p w:rsidR="00283C9E" w:rsidRPr="009A52A3" w:rsidRDefault="00283C9E" w:rsidP="00283C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3C9E" w:rsidRPr="00D66EE2" w:rsidRDefault="00283C9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C9E" w:rsidRPr="00D66EE2" w:rsidRDefault="00EC1E8E" w:rsidP="00D66EE2">
            <w:pPr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283C9E" w:rsidRPr="00D66EE2" w:rsidTr="000749C5">
        <w:trPr>
          <w:trHeight w:val="10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3C9E" w:rsidRDefault="00283C9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9E" w:rsidRDefault="00283C9E" w:rsidP="00283C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52A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 дополнительного образования, в которых осуществляется </w:t>
            </w:r>
            <w:r w:rsidRPr="009A52A3">
              <w:rPr>
                <w:rFonts w:ascii="Times New Roman" w:hAnsi="Times New Roman" w:cs="Times New Roman"/>
                <w:sz w:val="22"/>
                <w:szCs w:val="22"/>
              </w:rPr>
              <w:t>капитальный 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52A3">
              <w:rPr>
                <w:rFonts w:ascii="Times New Roman" w:hAnsi="Times New Roman" w:cs="Times New Roman"/>
                <w:sz w:val="22"/>
                <w:szCs w:val="22"/>
              </w:rPr>
              <w:t>мягкой кровли.</w:t>
            </w:r>
          </w:p>
          <w:p w:rsidR="00283C9E" w:rsidRPr="009A52A3" w:rsidRDefault="00283C9E" w:rsidP="00283C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3C9E" w:rsidRPr="00D66EE2" w:rsidRDefault="00283C9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C9E" w:rsidRPr="00D66EE2" w:rsidRDefault="00EC1E8E" w:rsidP="00D66EE2">
            <w:pPr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283C9E" w:rsidRPr="00D66EE2" w:rsidTr="000749C5">
        <w:trPr>
          <w:trHeight w:val="10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3C9E" w:rsidRDefault="00283C9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9E" w:rsidRPr="009A52A3" w:rsidRDefault="00283C9E" w:rsidP="00283C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3">
              <w:rPr>
                <w:rFonts w:ascii="Times New Roman" w:hAnsi="Times New Roman" w:cs="Times New Roman"/>
                <w:sz w:val="24"/>
                <w:szCs w:val="24"/>
              </w:rPr>
              <w:t>Количество новых мест, созданных в образовательных организациях различных типов для реализации дополнительных общеразвивающих программ всех направленностей.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3C9E" w:rsidRPr="00D66EE2" w:rsidRDefault="00283C9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C9E" w:rsidRPr="00D66EE2" w:rsidRDefault="00EC1E8E" w:rsidP="00D66EE2">
            <w:pPr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283C9E" w:rsidRPr="00D66EE2" w:rsidTr="000749C5">
        <w:trPr>
          <w:trHeight w:val="10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3C9E" w:rsidRDefault="00283C9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9E" w:rsidRPr="007C5445" w:rsidRDefault="00283C9E" w:rsidP="00283C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445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  <w:p w:rsidR="00283C9E" w:rsidRPr="009A52A3" w:rsidRDefault="00283C9E" w:rsidP="00283C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C9E" w:rsidRPr="00D66EE2" w:rsidRDefault="00EC1E8E" w:rsidP="00D66EE2">
            <w:pPr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C9E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</w:tr>
      <w:tr w:rsidR="00D66EE2" w:rsidRPr="00D66EE2" w:rsidTr="000749C5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6EE2" w:rsidRPr="00D66EE2" w:rsidRDefault="00EC1E8E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E2" w:rsidRPr="00EC1E8E" w:rsidRDefault="00D66EE2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 w:rsidRPr="00EC1E8E">
              <w:rPr>
                <w:b w:val="0"/>
                <w:iCs/>
                <w:spacing w:val="-3"/>
                <w:sz w:val="24"/>
                <w:szCs w:val="24"/>
              </w:rPr>
              <w:t xml:space="preserve">Количество детей, </w:t>
            </w:r>
            <w:r w:rsidRPr="00EC1E8E">
              <w:rPr>
                <w:b w:val="0"/>
                <w:sz w:val="24"/>
                <w:szCs w:val="24"/>
              </w:rPr>
              <w:t xml:space="preserve">посещающих лагеря дневного пребывания на базе образовательных учреждений </w:t>
            </w:r>
            <w:r w:rsidRPr="00EC1E8E">
              <w:rPr>
                <w:b w:val="0"/>
                <w:spacing w:val="6"/>
                <w:sz w:val="24"/>
                <w:szCs w:val="24"/>
              </w:rPr>
              <w:t>Южского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EE2" w:rsidRPr="00D66EE2" w:rsidRDefault="00D66EE2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D66EE2">
            <w:pPr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66EE2">
              <w:rPr>
                <w:rFonts w:ascii="Times New Roman" w:eastAsia="Calibri" w:hAnsi="Times New Roman" w:cs="Times New Roman"/>
                <w:bCs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EE2" w:rsidRPr="00D66EE2" w:rsidRDefault="00D66EE2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EE2" w:rsidRPr="00D66EE2" w:rsidRDefault="00D66EE2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EE2" w:rsidRPr="00D66EE2" w:rsidRDefault="00D66EE2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0749C5">
            <w:pPr>
              <w:pStyle w:val="1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317</w:t>
            </w:r>
          </w:p>
        </w:tc>
      </w:tr>
      <w:tr w:rsidR="00D66EE2" w:rsidRPr="00D66EE2" w:rsidTr="000749C5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6EE2" w:rsidRPr="00D66EE2" w:rsidRDefault="00832D46" w:rsidP="000749C5">
            <w:pPr>
              <w:pStyle w:val="1"/>
              <w:spacing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E2" w:rsidRPr="00832D46" w:rsidRDefault="00D66EE2" w:rsidP="000749C5">
            <w:pPr>
              <w:pStyle w:val="1"/>
              <w:spacing w:after="0" w:afterAutospacing="0"/>
              <w:jc w:val="both"/>
              <w:rPr>
                <w:b w:val="0"/>
                <w:spacing w:val="6"/>
                <w:sz w:val="24"/>
                <w:szCs w:val="24"/>
              </w:rPr>
            </w:pPr>
            <w:r w:rsidRPr="00832D46">
              <w:rPr>
                <w:b w:val="0"/>
                <w:spacing w:val="6"/>
                <w:sz w:val="24"/>
                <w:szCs w:val="24"/>
              </w:rPr>
              <w:t>Отсутствие нарушений, связанных с предоставлением питания.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EE2" w:rsidRPr="00D66EE2" w:rsidRDefault="00D66EE2" w:rsidP="000749C5">
            <w:pPr>
              <w:pStyle w:val="1"/>
              <w:spacing w:after="0" w:afterAutospacing="0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Кол.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0749C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66EE2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EE2" w:rsidRPr="00D66EE2" w:rsidRDefault="00D66EE2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EE2" w:rsidRPr="00D66EE2" w:rsidRDefault="00D66EE2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EE2" w:rsidRPr="00D66EE2" w:rsidRDefault="00D66EE2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0</w:t>
            </w:r>
          </w:p>
        </w:tc>
      </w:tr>
      <w:tr w:rsidR="00D66EE2" w:rsidRPr="00D66EE2" w:rsidTr="000749C5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6EE2" w:rsidRPr="00D66EE2" w:rsidRDefault="00832D46" w:rsidP="000749C5">
            <w:pPr>
              <w:pStyle w:val="1"/>
              <w:spacing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E2" w:rsidRPr="00832D46" w:rsidRDefault="00D66EE2" w:rsidP="000749C5">
            <w:pPr>
              <w:pStyle w:val="1"/>
              <w:spacing w:after="0" w:afterAutospacing="0"/>
              <w:jc w:val="both"/>
              <w:rPr>
                <w:b w:val="0"/>
                <w:spacing w:val="6"/>
                <w:sz w:val="24"/>
                <w:szCs w:val="24"/>
              </w:rPr>
            </w:pPr>
            <w:r w:rsidRPr="00832D46">
              <w:rPr>
                <w:b w:val="0"/>
                <w:iCs/>
                <w:spacing w:val="-3"/>
                <w:sz w:val="24"/>
                <w:szCs w:val="24"/>
              </w:rPr>
              <w:t xml:space="preserve"> Отсутствие случаев детского травматизма.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EE2" w:rsidRPr="00D66EE2" w:rsidRDefault="00D66EE2" w:rsidP="000749C5">
            <w:pPr>
              <w:pStyle w:val="1"/>
              <w:spacing w:after="0" w:afterAutospacing="0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0749C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66EE2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EE2" w:rsidRPr="00D66EE2" w:rsidRDefault="00D66EE2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EE2" w:rsidRPr="00D66EE2" w:rsidRDefault="00D66EE2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EE2" w:rsidRPr="00D66EE2" w:rsidRDefault="00D66EE2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0</w:t>
            </w:r>
          </w:p>
        </w:tc>
      </w:tr>
      <w:tr w:rsidR="00832D46" w:rsidRPr="00D66EE2" w:rsidTr="000749C5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2D46" w:rsidRPr="00D66EE2" w:rsidRDefault="00832D46" w:rsidP="000749C5">
            <w:pPr>
              <w:pStyle w:val="1"/>
              <w:spacing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46" w:rsidRDefault="00832D46" w:rsidP="00832D46">
            <w:pPr>
              <w:pStyle w:val="af3"/>
              <w:widowControl w:val="0"/>
              <w:tabs>
                <w:tab w:val="left" w:pos="900"/>
              </w:tabs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445">
              <w:rPr>
                <w:rFonts w:ascii="Times New Roman" w:hAnsi="Times New Roman"/>
                <w:sz w:val="24"/>
                <w:szCs w:val="24"/>
              </w:rPr>
              <w:t>Доля обучающихся–победителей и призеров муниципальных,   региональных, всероссийских, международных конкурсов и  олимпиад,   спортивных соревнований.</w:t>
            </w:r>
          </w:p>
          <w:p w:rsidR="00832D46" w:rsidRPr="00D0587E" w:rsidRDefault="00832D46" w:rsidP="00832D46">
            <w:pPr>
              <w:pStyle w:val="af3"/>
              <w:widowControl w:val="0"/>
              <w:tabs>
                <w:tab w:val="left" w:pos="900"/>
              </w:tabs>
              <w:snapToGrid w:val="0"/>
              <w:spacing w:line="240" w:lineRule="auto"/>
              <w:ind w:left="0"/>
              <w:jc w:val="both"/>
              <w:rPr>
                <w:b/>
                <w:iCs/>
                <w:color w:val="C00000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D46" w:rsidRPr="00D66EE2" w:rsidRDefault="00832D46" w:rsidP="00DB1E3F">
            <w:pPr>
              <w:pStyle w:val="1"/>
              <w:spacing w:after="0" w:afterAutospacing="0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D46" w:rsidRPr="00D66EE2" w:rsidRDefault="00832D46" w:rsidP="00DB1E3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66EE2">
              <w:rPr>
                <w:rFonts w:ascii="Times New Roman" w:eastAsia="Calibri" w:hAnsi="Times New Roman" w:cs="Times New Roman"/>
                <w:bCs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46" w:rsidRPr="00D66EE2" w:rsidRDefault="00832D46" w:rsidP="00DB1E3F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D46" w:rsidRPr="00D66EE2" w:rsidRDefault="00832D46" w:rsidP="00DB1E3F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46" w:rsidRPr="00D66EE2" w:rsidRDefault="00832D46" w:rsidP="00DB1E3F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D46" w:rsidRPr="00D66EE2" w:rsidRDefault="00832D46" w:rsidP="00DB1E3F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2D46" w:rsidRPr="00D66EE2" w:rsidRDefault="00832D46" w:rsidP="00DB1E3F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D46" w:rsidRPr="00D66EE2" w:rsidRDefault="00832D46" w:rsidP="00DB1E3F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D46" w:rsidRPr="00D66EE2" w:rsidRDefault="00832D46" w:rsidP="00DB1E3F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D46" w:rsidRPr="00D66EE2" w:rsidRDefault="00832D46" w:rsidP="00DB1E3F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</w:tr>
      <w:tr w:rsidR="00832D46" w:rsidRPr="00D66EE2" w:rsidTr="000749C5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2D46" w:rsidRPr="00D66EE2" w:rsidRDefault="00832D46" w:rsidP="000749C5">
            <w:pPr>
              <w:pStyle w:val="1"/>
              <w:spacing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46" w:rsidRPr="007C5445" w:rsidRDefault="00832D46" w:rsidP="00832D46">
            <w:pPr>
              <w:pStyle w:val="af3"/>
              <w:widowControl w:val="0"/>
              <w:tabs>
                <w:tab w:val="left" w:pos="900"/>
              </w:tabs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445">
              <w:rPr>
                <w:rFonts w:ascii="Times New Roman" w:hAnsi="Times New Roman"/>
                <w:sz w:val="24"/>
                <w:szCs w:val="24"/>
              </w:rPr>
              <w:t>Доля обучающихся, принимающих участие муниципальных, региональных, всероссийских  и международных конкурсах, фестивалях, спортивных соревнованиях.</w:t>
            </w:r>
          </w:p>
          <w:p w:rsidR="00832D46" w:rsidRPr="007C5445" w:rsidRDefault="00832D46" w:rsidP="00832D46">
            <w:pPr>
              <w:pStyle w:val="af3"/>
              <w:widowControl w:val="0"/>
              <w:tabs>
                <w:tab w:val="left" w:pos="900"/>
              </w:tabs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D46" w:rsidRPr="00D66EE2" w:rsidRDefault="00832D46" w:rsidP="000749C5">
            <w:pPr>
              <w:pStyle w:val="1"/>
              <w:spacing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D46" w:rsidRPr="00D66EE2" w:rsidRDefault="00832D46" w:rsidP="000749C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46" w:rsidRPr="00D66EE2" w:rsidRDefault="00832D46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D46" w:rsidRPr="00D66EE2" w:rsidRDefault="00832D46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46" w:rsidRPr="00D66EE2" w:rsidRDefault="00832D46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D46" w:rsidRPr="00D66EE2" w:rsidRDefault="00832D46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2D46" w:rsidRPr="00D66EE2" w:rsidRDefault="00832D46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D46" w:rsidRPr="00D66EE2" w:rsidRDefault="00832D46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D46" w:rsidRPr="00D66EE2" w:rsidRDefault="00832D46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D46" w:rsidRPr="00D66EE2" w:rsidRDefault="00832D46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</w:tr>
      <w:tr w:rsidR="00D66EE2" w:rsidRPr="00D66EE2" w:rsidTr="000749C5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6EE2" w:rsidRPr="00D66EE2" w:rsidRDefault="00832D46" w:rsidP="000749C5">
            <w:pPr>
              <w:pStyle w:val="1"/>
              <w:spacing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  <w:r w:rsidR="004A77F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E2" w:rsidRPr="00832D46" w:rsidRDefault="00D66EE2" w:rsidP="000749C5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</w:pPr>
            <w:r w:rsidRPr="00832D46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охваченных дополнительными общеразвивающими программами технической и естественно-научной направленности.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EE2" w:rsidRPr="00D66EE2" w:rsidRDefault="00D66EE2" w:rsidP="000749C5">
            <w:pPr>
              <w:pStyle w:val="1"/>
              <w:spacing w:after="0" w:afterAutospacing="0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0749C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66EE2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EE2" w:rsidRPr="00D66EE2" w:rsidRDefault="00D66EE2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EE2" w:rsidRPr="00D66EE2" w:rsidRDefault="00D66EE2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EE2" w:rsidRPr="00D66EE2" w:rsidRDefault="00D66EE2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832D46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832D46" w:rsidP="000749C5">
            <w:pPr>
              <w:pStyle w:val="1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</w:tr>
      <w:tr w:rsidR="00D66EE2" w:rsidRPr="00D66EE2" w:rsidTr="000749C5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6EE2" w:rsidRPr="00D66EE2" w:rsidRDefault="004A77F3" w:rsidP="000749C5">
            <w:pPr>
              <w:pStyle w:val="1"/>
              <w:spacing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E2" w:rsidRPr="00D0587E" w:rsidRDefault="00D66EE2" w:rsidP="00CC663A">
            <w:pPr>
              <w:pStyle w:val="1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D0587E">
              <w:rPr>
                <w:b w:val="0"/>
                <w:sz w:val="24"/>
                <w:szCs w:val="24"/>
              </w:rPr>
              <w:t xml:space="preserve"> Доля </w:t>
            </w:r>
            <w:r w:rsidR="00CC663A" w:rsidRPr="00D0587E">
              <w:rPr>
                <w:b w:val="0"/>
                <w:sz w:val="24"/>
                <w:szCs w:val="24"/>
              </w:rPr>
              <w:t>работников образования,</w:t>
            </w:r>
            <w:r w:rsidRPr="00D0587E">
              <w:rPr>
                <w:b w:val="0"/>
                <w:sz w:val="24"/>
                <w:szCs w:val="24"/>
              </w:rPr>
              <w:t xml:space="preserve"> прошедших профессиональную переподготовку и повышение   квалификации.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D66EE2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66EE2">
              <w:rPr>
                <w:rFonts w:ascii="Times New Roman" w:eastAsia="Calibri" w:hAnsi="Times New Roman" w:cs="Times New Roman"/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33</w:t>
            </w:r>
          </w:p>
        </w:tc>
      </w:tr>
      <w:tr w:rsidR="00D66EE2" w:rsidRPr="00D66EE2" w:rsidTr="000749C5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6EE2" w:rsidRPr="00D66EE2" w:rsidRDefault="004A77F3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E2" w:rsidRPr="00D0587E" w:rsidRDefault="00D66EE2" w:rsidP="00CC663A">
            <w:pPr>
              <w:pStyle w:val="1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D0587E">
              <w:rPr>
                <w:b w:val="0"/>
                <w:sz w:val="24"/>
                <w:szCs w:val="24"/>
              </w:rPr>
              <w:t xml:space="preserve"> Количество обслуживаемых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EE2" w:rsidRPr="00D66EE2" w:rsidRDefault="00CC663A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D66EE2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66EE2">
              <w:rPr>
                <w:rFonts w:ascii="Times New Roman" w:eastAsia="Calibri" w:hAnsi="Times New Roman" w:cs="Times New Roman"/>
                <w:bCs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17</w:t>
            </w:r>
          </w:p>
        </w:tc>
      </w:tr>
      <w:tr w:rsidR="00CC663A" w:rsidRPr="00D66EE2" w:rsidTr="000749C5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663A" w:rsidRPr="00D66EE2" w:rsidRDefault="004A77F3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3A" w:rsidRPr="00D0587E" w:rsidRDefault="00CC663A" w:rsidP="002F735F">
            <w:pPr>
              <w:pStyle w:val="1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D0587E">
              <w:rPr>
                <w:b w:val="0"/>
                <w:sz w:val="24"/>
                <w:szCs w:val="24"/>
              </w:rPr>
              <w:t>Количество договоров, заключенных по целевому обучению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663A" w:rsidRPr="00D66EE2" w:rsidRDefault="00CC663A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63A" w:rsidRPr="00D66EE2" w:rsidRDefault="00CC663A" w:rsidP="00D66EE2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66EE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3A" w:rsidRPr="00D66EE2" w:rsidRDefault="00CC663A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663A" w:rsidRPr="00D66EE2" w:rsidRDefault="00CC663A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3A" w:rsidRPr="00D66EE2" w:rsidRDefault="00CC663A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663A" w:rsidRPr="00D66EE2" w:rsidRDefault="00CC663A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663A" w:rsidRPr="00CC663A" w:rsidRDefault="00CC663A" w:rsidP="00D66EE2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CC663A">
              <w:rPr>
                <w:b w:val="0"/>
                <w:sz w:val="20"/>
                <w:szCs w:val="20"/>
              </w:rPr>
              <w:t>не менее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63A" w:rsidRPr="00CC663A" w:rsidRDefault="00CC663A">
            <w:pPr>
              <w:rPr>
                <w:rFonts w:ascii="Times New Roman" w:hAnsi="Times New Roman" w:cs="Times New Roman"/>
              </w:rPr>
            </w:pPr>
            <w:r w:rsidRPr="00CC663A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63A" w:rsidRPr="00CC663A" w:rsidRDefault="00CC663A">
            <w:pPr>
              <w:rPr>
                <w:rFonts w:ascii="Times New Roman" w:hAnsi="Times New Roman" w:cs="Times New Roman"/>
              </w:rPr>
            </w:pPr>
            <w:r w:rsidRPr="00CC663A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63A" w:rsidRPr="00CC663A" w:rsidRDefault="00CC663A">
            <w:pPr>
              <w:rPr>
                <w:rFonts w:ascii="Times New Roman" w:hAnsi="Times New Roman" w:cs="Times New Roman"/>
              </w:rPr>
            </w:pPr>
            <w:r w:rsidRPr="00CC663A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</w:tr>
      <w:tr w:rsidR="00D66EE2" w:rsidRPr="00D66EE2" w:rsidTr="000749C5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6EE2" w:rsidRPr="00D66EE2" w:rsidRDefault="004A77F3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E2" w:rsidRPr="00D0587E" w:rsidRDefault="00D66EE2" w:rsidP="002F735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0587E">
              <w:rPr>
                <w:b w:val="0"/>
                <w:sz w:val="24"/>
                <w:szCs w:val="24"/>
              </w:rPr>
              <w:t xml:space="preserve">Количество участников профессионального </w:t>
            </w:r>
            <w:r w:rsidR="002F735F" w:rsidRPr="00D0587E">
              <w:rPr>
                <w:b w:val="0"/>
                <w:sz w:val="24"/>
                <w:szCs w:val="24"/>
              </w:rPr>
              <w:t>конкурса</w:t>
            </w:r>
            <w:r w:rsidRPr="00D0587E">
              <w:rPr>
                <w:b w:val="0"/>
                <w:sz w:val="24"/>
                <w:szCs w:val="24"/>
              </w:rPr>
              <w:t xml:space="preserve"> «Педагог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EE2" w:rsidRPr="00D66EE2" w:rsidRDefault="005A3D93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</w:t>
            </w:r>
            <w:r w:rsidR="00D66EE2" w:rsidRPr="00D66EE2"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D66EE2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66EE2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10</w:t>
            </w:r>
          </w:p>
        </w:tc>
      </w:tr>
      <w:tr w:rsidR="005A3D93" w:rsidRPr="00D66EE2" w:rsidTr="000749C5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3D93" w:rsidRPr="00D66EE2" w:rsidRDefault="004A77F3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93" w:rsidRPr="005A3D93" w:rsidRDefault="005A3D93" w:rsidP="005A3D93">
            <w:pPr>
              <w:ind w:right="10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3D93">
              <w:rPr>
                <w:rFonts w:ascii="Times New Roman" w:hAnsi="Times New Roman" w:cs="Times New Roman"/>
              </w:rPr>
              <w:t>Количество    несовершеннолетних граждан от 14 до 18 лет, охваченных услугами по временному трудоустройству в свободное от учёбы время.</w:t>
            </w:r>
            <w:r w:rsidRPr="005A3D93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3D93" w:rsidRPr="00D66EE2" w:rsidRDefault="005A3D93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D93" w:rsidRPr="00D66EE2" w:rsidRDefault="005A3D93" w:rsidP="00D66EE2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93" w:rsidRPr="00D66EE2" w:rsidRDefault="005A3D93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3D93" w:rsidRPr="00D66EE2" w:rsidRDefault="005A3D93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93" w:rsidRPr="00D66EE2" w:rsidRDefault="005A3D93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3D93" w:rsidRPr="00D66EE2" w:rsidRDefault="005A3D93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D93" w:rsidRPr="00D66EE2" w:rsidRDefault="005A3D93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D93" w:rsidRPr="00D66EE2" w:rsidRDefault="005A3D93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D93" w:rsidRPr="00D66EE2" w:rsidRDefault="005A3D93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D93" w:rsidRPr="00D66EE2" w:rsidRDefault="005A3D93" w:rsidP="00D66EE2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:rsidR="00D66EE2" w:rsidRPr="00D66EE2" w:rsidRDefault="00D66EE2" w:rsidP="003141C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41C9" w:rsidRPr="00D66EE2" w:rsidRDefault="00CC663A" w:rsidP="00314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141C9" w:rsidRPr="00D66EE2">
        <w:rPr>
          <w:rFonts w:ascii="Times New Roman" w:hAnsi="Times New Roman" w:cs="Times New Roman"/>
          <w:sz w:val="28"/>
          <w:szCs w:val="28"/>
        </w:rPr>
        <w:t>. Приложение №1 Программы изложить в следующей редакции:</w:t>
      </w:r>
    </w:p>
    <w:p w:rsidR="003141C9" w:rsidRPr="00D66EE2" w:rsidRDefault="003141C9" w:rsidP="003141C9">
      <w:pPr>
        <w:jc w:val="right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«Приложение № 1</w:t>
      </w:r>
    </w:p>
    <w:p w:rsidR="003141C9" w:rsidRPr="00D66EE2" w:rsidRDefault="003141C9" w:rsidP="003141C9">
      <w:pPr>
        <w:jc w:val="right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 xml:space="preserve">к муниципальной программе </w:t>
      </w:r>
    </w:p>
    <w:p w:rsidR="003141C9" w:rsidRPr="00D66EE2" w:rsidRDefault="003141C9" w:rsidP="003141C9">
      <w:pPr>
        <w:jc w:val="right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Южского муниципального района</w:t>
      </w:r>
    </w:p>
    <w:p w:rsidR="003141C9" w:rsidRPr="00D66EE2" w:rsidRDefault="003141C9" w:rsidP="003141C9">
      <w:pPr>
        <w:jc w:val="right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«Развитие образования</w:t>
      </w:r>
    </w:p>
    <w:p w:rsidR="003141C9" w:rsidRPr="00D66EE2" w:rsidRDefault="003141C9" w:rsidP="003141C9">
      <w:pPr>
        <w:jc w:val="right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 xml:space="preserve"> Южского муниципального района»</w:t>
      </w:r>
    </w:p>
    <w:p w:rsidR="003141C9" w:rsidRPr="00D66EE2" w:rsidRDefault="003141C9" w:rsidP="003141C9">
      <w:pPr>
        <w:jc w:val="right"/>
        <w:rPr>
          <w:rFonts w:ascii="Times New Roman" w:hAnsi="Times New Roman" w:cs="Times New Roman"/>
        </w:rPr>
      </w:pPr>
    </w:p>
    <w:p w:rsidR="003141C9" w:rsidRPr="00D66EE2" w:rsidRDefault="003141C9" w:rsidP="003141C9">
      <w:pPr>
        <w:jc w:val="center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Паспорт подпрограммы</w:t>
      </w:r>
    </w:p>
    <w:p w:rsidR="003141C9" w:rsidRPr="00D66EE2" w:rsidRDefault="003141C9" w:rsidP="003141C9">
      <w:pPr>
        <w:jc w:val="center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муниципальной программы Южского муниципального района</w:t>
      </w:r>
    </w:p>
    <w:tbl>
      <w:tblPr>
        <w:tblW w:w="9869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143"/>
        <w:gridCol w:w="7726"/>
      </w:tblGrid>
      <w:tr w:rsidR="003141C9" w:rsidRPr="00D66EE2" w:rsidTr="003141C9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</w:t>
            </w:r>
          </w:p>
        </w:tc>
      </w:tr>
      <w:tr w:rsidR="003141C9" w:rsidRPr="00D66EE2" w:rsidTr="003141C9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2017 - 2025 годы</w:t>
            </w:r>
          </w:p>
        </w:tc>
      </w:tr>
      <w:tr w:rsidR="003141C9" w:rsidRPr="00D66EE2" w:rsidTr="003141C9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Отдел образования  администрации Южского муниципального района.</w:t>
            </w:r>
          </w:p>
        </w:tc>
      </w:tr>
      <w:tr w:rsidR="003141C9" w:rsidRPr="00D66EE2" w:rsidTr="003141C9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Исполнители основных мероприятий (мероприятий) подпрограммы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Муниципальные образовательные учреждения</w:t>
            </w:r>
            <w:r w:rsidR="00553CBB">
              <w:rPr>
                <w:rFonts w:ascii="Times New Roman" w:hAnsi="Times New Roman" w:cs="Times New Roman"/>
              </w:rPr>
              <w:t xml:space="preserve"> </w:t>
            </w:r>
            <w:r w:rsidRPr="00D66EE2">
              <w:rPr>
                <w:rFonts w:ascii="Times New Roman" w:hAnsi="Times New Roman" w:cs="Times New Roman"/>
              </w:rPr>
              <w:t>Южского муниципального района, реализующие образовательные программы дошкольного образования.</w:t>
            </w:r>
          </w:p>
        </w:tc>
      </w:tr>
      <w:tr w:rsidR="003141C9" w:rsidRPr="00D66EE2" w:rsidTr="003141C9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Цель (цели) подпрограммы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Создание условий для воспитания, обучения и развития детей дошкольного возраста в муниципальных образовательных организациях, реализующих образовательную программу дошкольного образования.</w:t>
            </w:r>
          </w:p>
        </w:tc>
      </w:tr>
      <w:tr w:rsidR="003141C9" w:rsidRPr="00D66EE2" w:rsidTr="003141C9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1. Обеспечение государственных гарантий прав граждан на получение общедоступного и бесплатного дошкольного образования.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2.Обеспечение расходов по содержанию имущества и укреплению материально-технической базы муниципальных образовательных организаций, реализующих образовательные программы дошкольного образования.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3. Создание в системе дошкольного образования равных возможностей для современного качественного образования, в том числе для детей с ограниченными возможностями здоровья.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4.Выплата компенсации части родительской платы.</w:t>
            </w:r>
          </w:p>
        </w:tc>
      </w:tr>
      <w:tr w:rsidR="003141C9" w:rsidRPr="00D66EE2" w:rsidTr="003141C9">
        <w:trPr>
          <w:trHeight w:val="1237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Объемы ресурсного обеспечения подпрограммы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Общий объем бюджетных ассигнований: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2017 год -   64 746 079,80руб.;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2018 год – 72 402 200,50 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2019 год –  75 555 659,27 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2020 год –  71 083 199,62 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2021 год –  75 391 643,86руб.;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2022  год -  100 062 158,39 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2023  год -  </w:t>
            </w:r>
            <w:r w:rsidR="00357FD1">
              <w:rPr>
                <w:rFonts w:ascii="Times New Roman" w:hAnsi="Times New Roman" w:cs="Times New Roman"/>
              </w:rPr>
              <w:t>80 303 288,14</w:t>
            </w:r>
            <w:r w:rsidRPr="00D66EE2">
              <w:rPr>
                <w:rFonts w:ascii="Times New Roman" w:hAnsi="Times New Roman" w:cs="Times New Roman"/>
              </w:rPr>
              <w:t xml:space="preserve">руб.;  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2024 год – 72 044 209,76 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2025 год – 72 567 636,76руб.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- областной бюджет: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2017 год -   24 059 341,05руб.;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2018 год – 39 063 455,61 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2019 год –  40 335 734,82 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2020 год –  40 740 994,01 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2021 год – 42 303 327,28 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2022  год– 65 048 904,43 руб.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2023  год -  43 220 899,93 руб.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2024 год – 43 156 767,16 руб.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2025 год - 43 156 767,16 руб.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- бюджет Южского муниципального района: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2017 год -   40 686 738,75руб.;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2018 год – 33 338 744,89 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2019 год –  35 219 924,45 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2020 год –  30 342 205,61 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2021 год –  33 088 316,58 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2022  год–35 013 253,96руб.  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2023  год -  </w:t>
            </w:r>
            <w:r w:rsidR="00357FD1">
              <w:rPr>
                <w:rFonts w:ascii="Times New Roman" w:hAnsi="Times New Roman" w:cs="Times New Roman"/>
              </w:rPr>
              <w:t>37 082 388,21</w:t>
            </w:r>
            <w:r w:rsidRPr="00D66EE2">
              <w:rPr>
                <w:rFonts w:ascii="Times New Roman" w:hAnsi="Times New Roman" w:cs="Times New Roman"/>
              </w:rPr>
              <w:t xml:space="preserve"> руб.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2024 год –28 887 442,60 руб.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2025год – 29 410 869,60 руб.</w:t>
            </w:r>
          </w:p>
        </w:tc>
      </w:tr>
      <w:tr w:rsidR="003141C9" w:rsidRPr="00D66EE2" w:rsidTr="003141C9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Создание равных условий доступного качественного дошкольного образования для всех детей дошкольного возраста, желающих получать дошкольное образование и проживающих на территории Южского муниципального района.</w:t>
            </w:r>
          </w:p>
        </w:tc>
      </w:tr>
    </w:tbl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</w:p>
    <w:p w:rsidR="003141C9" w:rsidRPr="00D66EE2" w:rsidRDefault="003141C9" w:rsidP="003141C9">
      <w:pPr>
        <w:jc w:val="center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Характеристика основных мероприятий подпрограммы.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ab/>
        <w:t>Число образовательных организаций, предоставляющих дошкольное образование, снижается, из-за уменьшения количества детей дошкольного возраста. Очереди в детские сады нет. Администрация и сотрудники дошкольных образовательных учреждений прикладывают много сил для поддержания помещений в удовлетворительном состоянии, но большинство зданий ДОУ построены более 60 лет назад. Поэтому для безопасного и отвечающего современным требованиям функционирования дошкольных образовательных учреждений требуется регулярное вложение в укрепление материально-технической базы.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Реализация мероприятий в рамках подпрограммы  будет способствовать укреплению материально-технической базы ДОУ, повышению качества предоставления образовательных услуг дошкольного образования.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Реализация   подпрограммы   предполагает   выполнение следующих мероприятий: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Основное мероприятие "Развитие дошкольного образования"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1.1.Организация предоставления общедоступного бесплатного дошкольного образования по основным общеобразовательным программам в муниципальных образовательных организациях.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1.2. Создание условий для инклюзивного образования детей дошкольного возраста в образовательных организациях.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1.3.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приобретения учебников и учебных пособий,  средств обучения, игр и игрушек (за исключением расходов на содержание зданий и оплату коммунальных услуг).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1.4.Финансовое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1.5.Укрепление материально-технической базы муниципальных образовательных организаций Южского муниципального района (в 2021г –  установка игрового оборудования для прогулочного участка МБДОУ детского сада  «Рябинушка» г.Южи).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1.6. Установка домофона в МКДОУ детский сад «Радуга»г.Южа.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1.7. Установка дополнительного освещения по периметру зданий образовательных учреждений Южского муниципального района Ивановской области.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1.8. Экспертиза проектно-сметной документации в рамках капитального ремонта, замена оконных блоков на ПВХ в МБДОУ детский сад «Светлячок» г. Южи.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1.9.  Капитальный ремонт, замена оконных и дверных блоков на ПВХ в МБДОУ детский сад "Светлячок" г. Южи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1.10. Экспертиза проектно-сметной документации в рамках капитального ремонта, замена оконных блоков на ПВХ в МБДОУ детский сад "Тополек" г. Южи.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1.11. Капитальный ремонт, замена оконных блоков на ПВХ в МБДОУ детский сад "Тополек" г. Южи.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1.12. Экспертиза проектно-сметной документации в рамках капитального ремонта, замена оконных блоков на ПВХ в МБДОУ детский сад "Рябинушка" г. Южи.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1.13. Капитальный ремонт, замена оконных блоков на ПВХ в МБДОУ детский сад "Рябинушка" г. Южи.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1.14.Экспертиза проектно-сметной документации в рамках капитального ремонта, замена оконных блоков в МБДОУ Холуйский детский сад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1.15. Капитальный ремонт, замена оконных блоков в МБДОУ Холуйский детский сад.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1.16. Экспертиза проектно-сметной документации в рамках капитального ремонта, замена оконных блоков в МБДОУ детский сад "Солнышко" г. Южи.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1.17.Капитальный ремонт, замена оконных блоков в МБДОУ детский сад "Солнышко" г. Южи.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1.18. Экспертиза проектно-сметной документации в рамках капитального ремонта, замена оконных блоков на ПВХ в МБДОУ детский сад "Родничок" г. Южи.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1.19. Замена оконных заполнений в здании МБДОУ детский сад "Родничок" г. Южи в рамках капитального ремонта.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1.20. Замена труб отопления в подвальном помещении здания МБДОУ детский сад "Светлячок" г. Южи в рамках текущего ремонта.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1.21. Ремонт плиты перекрытия технического подполья здания МБДОУ детский сад "Светлячок" г. Южи.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1.22. Смена линии канализации в МБДОУ Холуйский детский сад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1.23. Текущий ремонт мягкой кровли здания МБДОУ детский сад «Светлячок» г.Южа.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1.24. Техническое присоединение электропринимающих устройств здания МБДОУ детский сад "Тополек" г. Южи.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2.Основное мероприятие "Содействие развитию дошкольного образования"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2.1. Содержание дошкольных образовательных организаций в соответствии с нормами пожарной безопасности.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2.2 Экспертиза проектно-сметной документации на укрепление материально-технической базы муниципальных образовательных организаций в Ивановской области в рамках мероприятий по наказам избирателей в МБДОУ детский сад "Светлячок" г. Южи.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2.3Охрана объекта (территории) дошкольных образовательных учреждений сотрудниками частных охранных организаций  (Предоставление субсидий бюджетным, автономным учреждениям и иным некоммерческим организациям).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 xml:space="preserve">2.4. Благоустройство территорий муниципальных дошкольных образовательных организаций Ивановской области. В рамках мероприятия будут выполняться работы по ремонту асфальтового покрытия и укладке бортового камня на территориях муниципальных дошкольных образовательных организаций в суммах: 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 xml:space="preserve">МБДОУ детского сада «Рябинушка» г.Южи – 1 317 980,00 рублей, 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 xml:space="preserve">МБДОУ детского сада «Солнышко» г.Южи – 2 598 370,00 рублей, 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 xml:space="preserve">МБДОУ детского сада «Тополек» г.Южи – 2 333 630,00 рублей, 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 xml:space="preserve">МБДОУ детского сада «Светлячок» г.Южи – 2 869 640,00 рублей, 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 xml:space="preserve">МБДОУ детского сада «Родничок» г.Южи – 1 421 580,00 рублей, 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МБДОУ Талицкого детского сада – 1 331 070,00 рублей,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МБДОУ Холуйского детского сада –645 527,22 рублей.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2.5.Укрепление материально-технической базы муниципальных образовательных организаций Ивановской области. В рамках мероприятия – оборудование прогулочных участков МБДОУ детского сада «Рябинушка» г.Южи в 2022г.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 xml:space="preserve">2.6. Капитальный ремонт объектов дошкольного образования в рамках реализации социально значимого проекта "Создание безопасных условий пребывания в дошкольных образовательных организациях, дошкольных группах в муниципальных общеобразовательных организациях». 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В рамках данного мероприятия буду проведены следующие работы: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-капитальный ремонт крыши МБДОУ детского сада «Светлячок» г. Южи по адресу: 155630, Ивановская обл., г.Южа, ул.Горького, д.5.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- капитальный ремонт здания МБДОУ детский сад «Рябинушка» г. Южи по адресу: 155630, Ивановская область, г. Южа, ул. Пушкина д. 3.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- капитальный ремонт здания МБДОУ детский сад «Светлячок» г. Южи по адресу: 155630, Ивановская область, г. Южа, ул. Горького д. 5.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- капитальный ремонт здания МБДОУ детский сад «Родничок» г. Южи по адресу: 155630, Ивановская область, г. Южа, ул. Дачная д. 5.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- капитальный ремонт здания МБДОУ детский сад «Солнышко» г. Южи по адресу: 155630, Ивановская область, г. Южа, ул. Ковровская д. 1-Б.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- капитальный ремонт здания МБДОУ детский сад «Тополек» г. Южи по адресу: 155630, Ивановская область, г. Южа, ул. Советская д. 1.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- капитальный ремонт здания МБДОУ Холуйский детский сад по адресу: 155633, Ивановская область, Южский район, с. Холуй, ул. Фрунзе д. 22.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- капитальный ремонт здания МБДОУ Талицкий детский сад по адресу: 155644, Ивановская область, Южский район, с. Талицы, ул. Ленина д. 5.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2.7. Текущий ремонт системы внешнего электроснабжения (замена питающего кабеля) МБДОУ детского сада «Рябинушка» г.Южи.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 xml:space="preserve">2.8. Капитальный ремонт здания МБДОУ детского сада "Тополек" г. Южи по адресу: 155630, Ивановская обл., г. Южа, ул. Советская, д. 1. 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 xml:space="preserve">2.9. Осуществление строительного контроля по объекту "Капитальный ремонт здания МБДОУ детского сада "Тополек" г. Южи по адресу: 155630, Ивановская обл., г. Южа, ул. Советская, д. 1". 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 xml:space="preserve">2.10. Проведение экспертизы ПСД "Капитальный ремонт здания МБДОУ детского сада "Тополек" г. Южи по адресу: 155630, Ивановская обл., г. Южа, ул. Советская, д. 1". 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2.11. Изготовление и монтаж информационных вывесок на детские дошкольные учреждения.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3. Основное мероприятие "Финансовое обеспечение предоставления мер социальной поддержки в сфере образования"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3.1.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 в дошкольных группах муниципальных общеобразовательных организаций.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3.2.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оздоровление.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 xml:space="preserve">3.3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    </w:t>
      </w:r>
    </w:p>
    <w:p w:rsidR="003141C9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3.4. О возмещении расходов бюджетов муниципальных районов и городских округов Ивановской области, связанных с уменьшением размера родительской платы за присмотр и уход в муниципальных образовательных организациях, реализующих образовательную программу дошкольного образования, за детьми, пасынками и падчерицами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 53-ФЗ «О воинской обязанности и военной службе» или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</w:t>
      </w:r>
    </w:p>
    <w:p w:rsidR="00D70B9E" w:rsidRPr="007C41BC" w:rsidRDefault="00D70B9E" w:rsidP="00D70B9E">
      <w:pPr>
        <w:jc w:val="center"/>
        <w:rPr>
          <w:rFonts w:ascii="Times New Roman" w:hAnsi="Times New Roman" w:cs="Times New Roman"/>
          <w:b/>
        </w:rPr>
      </w:pPr>
    </w:p>
    <w:p w:rsidR="003141C9" w:rsidRDefault="003141C9" w:rsidP="00D70B9E">
      <w:pPr>
        <w:jc w:val="center"/>
        <w:rPr>
          <w:rFonts w:ascii="Times New Roman" w:hAnsi="Times New Roman" w:cs="Times New Roman"/>
          <w:b/>
        </w:rPr>
      </w:pPr>
      <w:r w:rsidRPr="007C41BC">
        <w:rPr>
          <w:rFonts w:ascii="Times New Roman" w:hAnsi="Times New Roman" w:cs="Times New Roman"/>
          <w:b/>
        </w:rPr>
        <w:t>3.Целевые индикаторы (показатели) подпрограммы.</w:t>
      </w:r>
    </w:p>
    <w:p w:rsidR="007C41BC" w:rsidRPr="007C41BC" w:rsidRDefault="007C41BC" w:rsidP="00D70B9E">
      <w:pPr>
        <w:jc w:val="center"/>
        <w:rPr>
          <w:rFonts w:ascii="Times New Roman" w:hAnsi="Times New Roman" w:cs="Times New Roman"/>
          <w:b/>
        </w:rPr>
      </w:pP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84"/>
        <w:gridCol w:w="2677"/>
        <w:gridCol w:w="709"/>
        <w:gridCol w:w="709"/>
        <w:gridCol w:w="709"/>
        <w:gridCol w:w="709"/>
        <w:gridCol w:w="709"/>
        <w:gridCol w:w="708"/>
        <w:gridCol w:w="709"/>
        <w:gridCol w:w="708"/>
        <w:gridCol w:w="117"/>
        <w:gridCol w:w="592"/>
        <w:gridCol w:w="709"/>
      </w:tblGrid>
      <w:tr w:rsidR="003141C9" w:rsidRPr="00D66EE2" w:rsidTr="000E08DD">
        <w:trPr>
          <w:trHeight w:val="2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№ п/п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Единица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измерения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Значения целевых индикаторов (показателей)</w:t>
            </w:r>
            <w:r w:rsidRPr="00D66EE2">
              <w:rPr>
                <w:rFonts w:ascii="Times New Roman" w:hAnsi="Times New Roman" w:cs="Times New Roman"/>
              </w:rPr>
              <w:tab/>
              <w:t>по годам</w:t>
            </w:r>
          </w:p>
        </w:tc>
      </w:tr>
      <w:tr w:rsidR="003141C9" w:rsidRPr="00D66EE2" w:rsidTr="000E08DD">
        <w:trPr>
          <w:trHeight w:val="87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2018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2025</w:t>
            </w:r>
          </w:p>
        </w:tc>
      </w:tr>
      <w:tr w:rsidR="003141C9" w:rsidRPr="00D66EE2" w:rsidTr="000E08DD">
        <w:trPr>
          <w:trHeight w:val="35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Основное мероприятие "Развитие дошкольного образования"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41C9" w:rsidRPr="00D66EE2" w:rsidTr="000E08DD">
        <w:trPr>
          <w:trHeight w:val="3546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Удельный вес численности дошкольников в образовательных организациях, в возрасте от 1 года до 8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</w:tr>
      <w:tr w:rsidR="003141C9" w:rsidRPr="00D66EE2" w:rsidTr="000E08DD">
        <w:trPr>
          <w:trHeight w:val="87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Удельный вес численности детей-инвалидов  и детей с ОВЗ в общей численности воспитанников в образовательных организациях, реализующих образовательную программу дошкольного образования, получающих инклюзивное 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</w:tr>
      <w:tr w:rsidR="003141C9" w:rsidRPr="00D66EE2" w:rsidTr="000E08DD">
        <w:trPr>
          <w:trHeight w:val="29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41C9" w:rsidRPr="00D66EE2" w:rsidTr="000E08DD">
        <w:trPr>
          <w:trHeight w:val="87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Доля образовательных организаций,  соответствующих нормам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</w:tr>
      <w:tr w:rsidR="003141C9" w:rsidRPr="00D66EE2" w:rsidTr="000E08DD">
        <w:trPr>
          <w:trHeight w:val="87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Доля учреждений образования,  соответствующих нормам антитеррористической безопасности.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</w:tr>
      <w:tr w:rsidR="003141C9" w:rsidRPr="00D66EE2" w:rsidTr="000E08DD">
        <w:trPr>
          <w:trHeight w:val="55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Основное мероприятие "Финансовое обеспечение предоставления мер социальной поддержки в сфере образования"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41C9" w:rsidRPr="00D66EE2" w:rsidTr="000E08DD">
        <w:trPr>
          <w:trHeight w:val="87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Численность детей- сирот и детей, оставшимися без попечения родителей, детей-инвалидов в образовательных организациях, реализующих образовательную программу дошкольного образования.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</w:t>
            </w:r>
          </w:p>
        </w:tc>
      </w:tr>
      <w:tr w:rsidR="003141C9" w:rsidRPr="00D66EE2" w:rsidTr="000E08DD">
        <w:trPr>
          <w:trHeight w:val="5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Численность родителей, получающих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7C41BC" w:rsidRDefault="007C41BC" w:rsidP="003141C9">
      <w:pPr>
        <w:jc w:val="both"/>
        <w:rPr>
          <w:rFonts w:ascii="Times New Roman" w:hAnsi="Times New Roman" w:cs="Times New Roman"/>
        </w:rPr>
      </w:pP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Индикатор 1 рассчитывается по формуле: А : Б *100, где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А- численность детей дошкольного возраста от 1 года до 8 лет, получающих услугу дошкольного образования, в соответствии с ФГОС ДО,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 xml:space="preserve"> Б - общая численность детей от 1 года до 8 лет получающих дошкольное образование в Южском муниципальном районе. 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Индикатор 2 рассчитывается по формуле: Б : А *100, где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А –  численность детей-инвалидов и детей с ОВЗ в ОУ,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Б – численность детей-инвалидов и детей с ОВЗ в ОУ, получающих инклюзивное образование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Индикатор 3 рассчитывается по формуле: Б : А *100, где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А –  всего образовательных организаций, реализующих образовательную программу дошкольного образования.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Б – образовательные организации, реализующие образовательную программу дошкольного образования, соответствующие нормам пожарной безопасности.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ab/>
        <w:t xml:space="preserve">Индикатор 4, индикатор 5  определяется в соответствии со статистическим отчётом централизованной бухгалтерии Южского отдела образования. 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  <w:sectPr w:rsidR="003141C9" w:rsidRPr="00D66EE2" w:rsidSect="000E08DD">
          <w:headerReference w:type="default" r:id="rId9"/>
          <w:footerReference w:type="default" r:id="rId10"/>
          <w:pgSz w:w="11906" w:h="16838"/>
          <w:pgMar w:top="425" w:right="991" w:bottom="709" w:left="1701" w:header="709" w:footer="709" w:gutter="0"/>
          <w:cols w:space="708"/>
          <w:docGrid w:linePitch="360"/>
        </w:sectPr>
      </w:pPr>
    </w:p>
    <w:p w:rsidR="003141C9" w:rsidRPr="00D66EE2" w:rsidRDefault="003141C9" w:rsidP="003141C9">
      <w:pPr>
        <w:jc w:val="center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4. Ресурсное обеспечение подпрограммы, рублей</w:t>
      </w:r>
    </w:p>
    <w:tbl>
      <w:tblPr>
        <w:tblW w:w="154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66"/>
        <w:gridCol w:w="1261"/>
        <w:gridCol w:w="972"/>
        <w:gridCol w:w="1154"/>
        <w:gridCol w:w="992"/>
        <w:gridCol w:w="1276"/>
        <w:gridCol w:w="1134"/>
        <w:gridCol w:w="1276"/>
        <w:gridCol w:w="1275"/>
        <w:gridCol w:w="1428"/>
        <w:gridCol w:w="1416"/>
      </w:tblGrid>
      <w:tr w:rsidR="003141C9" w:rsidRPr="00D66EE2" w:rsidTr="000E08DD">
        <w:trPr>
          <w:jc w:val="center"/>
        </w:trPr>
        <w:tc>
          <w:tcPr>
            <w:tcW w:w="817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66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мероприятия/ мероприятия/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261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972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54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5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28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416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3141C9" w:rsidRPr="00D66EE2" w:rsidTr="000E08DD">
        <w:trPr>
          <w:jc w:val="center"/>
        </w:trPr>
        <w:tc>
          <w:tcPr>
            <w:tcW w:w="4544" w:type="dxa"/>
            <w:gridSpan w:val="3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972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64 746 079,80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72 402 200,50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75 555 659,27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71 083 199,62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75 391 643,86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100 062 158,39</w:t>
            </w:r>
          </w:p>
        </w:tc>
        <w:tc>
          <w:tcPr>
            <w:tcW w:w="1275" w:type="dxa"/>
            <w:vAlign w:val="center"/>
          </w:tcPr>
          <w:p w:rsidR="003141C9" w:rsidRPr="007C41BC" w:rsidRDefault="00357FD1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80 303 288,14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72 044 209,76</w:t>
            </w:r>
          </w:p>
        </w:tc>
        <w:tc>
          <w:tcPr>
            <w:tcW w:w="1416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72 567 636,76</w:t>
            </w:r>
          </w:p>
        </w:tc>
      </w:tr>
      <w:tr w:rsidR="003141C9" w:rsidRPr="00D66EE2" w:rsidTr="000E08DD">
        <w:trPr>
          <w:jc w:val="center"/>
        </w:trPr>
        <w:tc>
          <w:tcPr>
            <w:tcW w:w="4544" w:type="dxa"/>
            <w:gridSpan w:val="3"/>
            <w:tcBorders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72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64 746 079,80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72 402 200,50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75 555 659,27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71 083 199,62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75 391 643,86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100 062 158,39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C41BC" w:rsidRDefault="00357FD1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80 303 288,14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72 044 209,76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72 567 636,76</w:t>
            </w:r>
          </w:p>
        </w:tc>
      </w:tr>
      <w:tr w:rsidR="003141C9" w:rsidRPr="00D66EE2" w:rsidTr="000E08DD">
        <w:trPr>
          <w:jc w:val="center"/>
        </w:trPr>
        <w:tc>
          <w:tcPr>
            <w:tcW w:w="4544" w:type="dxa"/>
            <w:gridSpan w:val="3"/>
            <w:tcBorders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72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24 059 341,05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39 063 455,61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40 335 734,82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40 740 994,01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42 303 327,28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65 048 904,43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43 220 899,93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43 156 767,16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43 156 767,16</w:t>
            </w:r>
          </w:p>
        </w:tc>
      </w:tr>
      <w:tr w:rsidR="003141C9" w:rsidRPr="00D66EE2" w:rsidTr="000E08DD">
        <w:trPr>
          <w:jc w:val="center"/>
        </w:trPr>
        <w:tc>
          <w:tcPr>
            <w:tcW w:w="4544" w:type="dxa"/>
            <w:gridSpan w:val="3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72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40 686 738,75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33 338 744,89</w:t>
            </w:r>
          </w:p>
        </w:tc>
        <w:tc>
          <w:tcPr>
            <w:tcW w:w="992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35 219 924,45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30 342 205,61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33 088 316,58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35 013 253,96</w:t>
            </w:r>
          </w:p>
        </w:tc>
        <w:tc>
          <w:tcPr>
            <w:tcW w:w="1275" w:type="dxa"/>
            <w:vAlign w:val="center"/>
          </w:tcPr>
          <w:p w:rsidR="003141C9" w:rsidRPr="007C41BC" w:rsidRDefault="00357FD1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37 082 388,21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28 887 442,60</w:t>
            </w:r>
          </w:p>
        </w:tc>
        <w:tc>
          <w:tcPr>
            <w:tcW w:w="1416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29 410 869,60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66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"Развитие дошкольного образования"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Южского муниципального района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в лице: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муниципальных дошкольных образовательных учреждений  Южского муниципального района;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муниципальных общеобразовательных учреждений, реализующих программу дошкольного образования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Южского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62356294,75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70 054 758,89</w:t>
            </w:r>
          </w:p>
        </w:tc>
        <w:tc>
          <w:tcPr>
            <w:tcW w:w="992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73 571 034,85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69 440 702,61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72 756 380,50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75 100 200,28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76 965 491,94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69 817 259,60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70 340 686,60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 ассигнования:</w:t>
            </w:r>
          </w:p>
        </w:tc>
        <w:tc>
          <w:tcPr>
            <w:tcW w:w="1261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62356294,75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70 054 758,89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73 571 034,85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69 440 702,61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72 756 380,50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75 100 200,28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76 965 491,94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69 817 259,60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70 340 686,60</w:t>
            </w:r>
          </w:p>
        </w:tc>
      </w:tr>
      <w:tr w:rsidR="003141C9" w:rsidRPr="00D66EE2" w:rsidTr="000E08DD">
        <w:trPr>
          <w:trHeight w:val="441"/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61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22 242 056,00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37 248 514,00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38 935 814,00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39 588 697,00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41 067 603,00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41 886 426,00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41 540 402,00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41 965 417,00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41 965 417,00</w:t>
            </w:r>
          </w:p>
        </w:tc>
      </w:tr>
      <w:tr w:rsidR="003141C9" w:rsidRPr="00D66EE2" w:rsidTr="000E08DD">
        <w:trPr>
          <w:trHeight w:val="615"/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40 114 238,75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32 765 839,89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34 635 220,84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29 852 005,61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31 688 777,50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33 213 774,28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35 425 089,94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27 851 842,60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28 375 269,60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66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бесплатного дошкольного образования по основным общеобразовательным программам в муниципальных образовательных организациях </w:t>
            </w:r>
          </w:p>
        </w:tc>
        <w:tc>
          <w:tcPr>
            <w:tcW w:w="1261" w:type="dxa"/>
            <w:vMerge/>
            <w:vAlign w:val="center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40 043 663,75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32 735 839,89</w:t>
            </w:r>
          </w:p>
        </w:tc>
        <w:tc>
          <w:tcPr>
            <w:tcW w:w="992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31 495 340,66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29 622 441,61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31 557 767,40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33 183 774,28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35 395 089,94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27 821 842,60</w:t>
            </w:r>
          </w:p>
        </w:tc>
        <w:tc>
          <w:tcPr>
            <w:tcW w:w="1416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28 345 269,60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261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40 043 663,75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32 735 839,89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31 495 340,66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29 622 441,61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31 557 767,40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33 183 774,28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35 395 089,94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27 821 842,60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28 345 269,60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40 043 663,75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32 735 839,89</w:t>
            </w:r>
          </w:p>
        </w:tc>
        <w:tc>
          <w:tcPr>
            <w:tcW w:w="992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31 495 340,66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29 622 441,61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31 557 767,40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33 183 774,28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35 395 089,94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27 821 842,60</w:t>
            </w:r>
          </w:p>
        </w:tc>
        <w:tc>
          <w:tcPr>
            <w:tcW w:w="1416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28 345 269,60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66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инклюзивного образования детей дошкольного возраста в образовательных организациях </w:t>
            </w:r>
          </w:p>
        </w:tc>
        <w:tc>
          <w:tcPr>
            <w:tcW w:w="1261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70 575,00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992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416" w:type="dxa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261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70 575,00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992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416" w:type="dxa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70 575,00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992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416" w:type="dxa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466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261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22 242 056,00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37 248 514,00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38 935 814,00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261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22 242 056,00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37 248 514,00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38 935 814,00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61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22 242 056,00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37 248 514,00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38 935 814,00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466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61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39 588 697,00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41 067 603,00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41 886 426,00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41 540 402,00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41 965 417,00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3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41 965 417,00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261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39 588 697,00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41 067 603,00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41 886 426,00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41 540 402,00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41 965 417,00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41 965 417,00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61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39 588 697,00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41 067 603,00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41 886 426,00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41 540 402,00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41 965 417,00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41 965 417,00</w:t>
            </w:r>
          </w:p>
        </w:tc>
      </w:tr>
      <w:tr w:rsidR="003141C9" w:rsidRPr="00D66EE2" w:rsidTr="000E08DD">
        <w:trPr>
          <w:trHeight w:val="1095"/>
          <w:jc w:val="center"/>
        </w:trPr>
        <w:tc>
          <w:tcPr>
            <w:tcW w:w="817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Южского муниципального района, в лице муниципальных дошкольных образовательных учреждений</w:t>
            </w:r>
          </w:p>
        </w:tc>
        <w:tc>
          <w:tcPr>
            <w:tcW w:w="972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40 405,00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393 939,39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101 010,10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trHeight w:val="527"/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261" w:type="dxa"/>
            <w:vMerge/>
            <w:tcBorders>
              <w:top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40 405,00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393 939,39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101 010,10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390 000,00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40 405,00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393 939,39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1010,10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1.6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Установка домофона в МКДОУ детский сад «Радуга» г.Южи</w:t>
            </w:r>
          </w:p>
        </w:tc>
        <w:tc>
          <w:tcPr>
            <w:tcW w:w="1261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972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44 000,00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261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44 000,00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44 000,00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Установка дополнительного освещения по периметру зданий образовательных учреждений Южского муниципального района Ивановской области</w:t>
            </w:r>
          </w:p>
        </w:tc>
        <w:tc>
          <w:tcPr>
            <w:tcW w:w="1261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972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261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Экспертиза проектно-сметной документации в рамках капитального ремонта на замену оконных и дверных блоков на ПВХ в МБДОУ детский сад «Светлячок» г. Южи</w:t>
            </w:r>
          </w:p>
        </w:tc>
        <w:tc>
          <w:tcPr>
            <w:tcW w:w="1261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972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261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Капитальный ремонт, замена оконных и дверных блоков на ПВХ в МБДОУ детский сад "Светлячок" г. Южи</w:t>
            </w:r>
          </w:p>
        </w:tc>
        <w:tc>
          <w:tcPr>
            <w:tcW w:w="1261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972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386 621,56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261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386 621,56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386 621,56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Экспертиза проектно-сметной документации в рамках капитального ремонта, замена оконных  блоков на ПВХ в МБДОУ детский сад "Тополек" г. Южи</w:t>
            </w:r>
          </w:p>
        </w:tc>
        <w:tc>
          <w:tcPr>
            <w:tcW w:w="1261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972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261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Капитальный ремонт, замена оконных блоков на ПВХ в МБДОУ детский сад "Тополек" г. Южи</w:t>
            </w:r>
          </w:p>
        </w:tc>
        <w:tc>
          <w:tcPr>
            <w:tcW w:w="1261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972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399 762,70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261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399 762,70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399 762,70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Экспертиза проектно-сметной документации в рамках капитального ремонта, замена оконных блоков на ПВХ в МБДОУ детский сад "Рябинушка" г. Южи</w:t>
            </w:r>
          </w:p>
        </w:tc>
        <w:tc>
          <w:tcPr>
            <w:tcW w:w="1261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972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261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Капитальный ремонт, замена оконных блоков на ПВХ в МБДОУ детский сад "Рябинушка" г. Южи</w:t>
            </w:r>
          </w:p>
        </w:tc>
        <w:tc>
          <w:tcPr>
            <w:tcW w:w="1261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972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199 895,10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261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199 895,10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199 895,10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trHeight w:val="1935"/>
          <w:jc w:val="center"/>
        </w:trPr>
        <w:tc>
          <w:tcPr>
            <w:tcW w:w="817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Экспертиза проектно-сметной документации в рамках капитального ремонта «Замена оконных блоков в МБДОУ Холуйский детский сад»</w:t>
            </w:r>
          </w:p>
        </w:tc>
        <w:tc>
          <w:tcPr>
            <w:tcW w:w="1261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261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Капитальный ремонт «Замена оконных блоков в МБДОУ Холуйский детский сад»</w:t>
            </w:r>
          </w:p>
        </w:tc>
        <w:tc>
          <w:tcPr>
            <w:tcW w:w="1261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334 968,14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261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334 968,14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334 968,14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Экспертиза проектно-сметной документации в рамках капитального ремонта, замена оконных блоков в МБДОУ детский сад "Солнышко" г. Южи</w:t>
            </w:r>
          </w:p>
        </w:tc>
        <w:tc>
          <w:tcPr>
            <w:tcW w:w="1261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261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ремонт, замена оконных блоков в МБДОУ детский сад "Солнышко" г. Южи  </w:t>
            </w:r>
          </w:p>
        </w:tc>
        <w:tc>
          <w:tcPr>
            <w:tcW w:w="1261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168 483,26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261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168 483,26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168 483,26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Экспертиза проектно-сметной документации в рамках капитального ремонта, замена оконных блоков на ПВХ в МБДОУ детский сад "Родничок" г. Южи</w:t>
            </w:r>
          </w:p>
        </w:tc>
        <w:tc>
          <w:tcPr>
            <w:tcW w:w="1261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261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Замена оконных заполнений в здании МБДОУ детский сад "Родничок" г. Южи в рамках капитального ремонта</w:t>
            </w:r>
          </w:p>
        </w:tc>
        <w:tc>
          <w:tcPr>
            <w:tcW w:w="1261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243 350,00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261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243 350,00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243 350,00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Замена труб отопления в подвальном помещении здания МБДОУ детский сад "Светлячок" г. Южи в рамках текущего ремонта</w:t>
            </w:r>
          </w:p>
        </w:tc>
        <w:tc>
          <w:tcPr>
            <w:tcW w:w="1261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216 350,00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261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216 350,00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216 350,00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 xml:space="preserve">Ремонт плиты перекрытия технического подполья здания МБДОУ детский сад "Светлячок" г. Южи </w:t>
            </w:r>
          </w:p>
        </w:tc>
        <w:tc>
          <w:tcPr>
            <w:tcW w:w="1261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29 789,04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261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29 789,04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29 789,04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Смена линии канализации в МБДОУ Холуйский детский сад</w:t>
            </w:r>
          </w:p>
        </w:tc>
        <w:tc>
          <w:tcPr>
            <w:tcW w:w="1261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387 285,00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261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387 285,00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387 285,00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trHeight w:val="570"/>
          <w:jc w:val="center"/>
        </w:trPr>
        <w:tc>
          <w:tcPr>
            <w:tcW w:w="817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Текущий ремонт мягкой кровли задния МБДОУ детский сад «Светлячок» г.Южа</w:t>
            </w:r>
          </w:p>
        </w:tc>
        <w:tc>
          <w:tcPr>
            <w:tcW w:w="1261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199 564,00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trHeight w:val="645"/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261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199 564,00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trHeight w:val="720"/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199 564,00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trHeight w:val="720"/>
          <w:jc w:val="center"/>
        </w:trPr>
        <w:tc>
          <w:tcPr>
            <w:tcW w:w="817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Техническое присоединение электропринимающих устройств здания МБДОУ детский сад "Тополек" г. Южи</w:t>
            </w:r>
          </w:p>
        </w:tc>
        <w:tc>
          <w:tcPr>
            <w:tcW w:w="1261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151 436,00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trHeight w:val="720"/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261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151 436,00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trHeight w:val="720"/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151 436,00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trHeight w:val="1463"/>
          <w:jc w:val="center"/>
        </w:trPr>
        <w:tc>
          <w:tcPr>
            <w:tcW w:w="817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 xml:space="preserve"> "Содействие развитию дошкольного образования"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Муниципальные дошкольные образовательные учреждения</w:t>
            </w: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572 500,00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572 500,00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584 703,60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490 200,00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1 499 539,08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23 098 272,38</w:t>
            </w:r>
          </w:p>
        </w:tc>
        <w:tc>
          <w:tcPr>
            <w:tcW w:w="1275" w:type="dxa"/>
            <w:vAlign w:val="center"/>
          </w:tcPr>
          <w:p w:rsidR="003141C9" w:rsidRPr="007C41BC" w:rsidRDefault="006F53C7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3705">
              <w:rPr>
                <w:rFonts w:ascii="Times New Roman" w:hAnsi="Times New Roman" w:cs="Times New Roman"/>
                <w:sz w:val="18"/>
                <w:szCs w:val="18"/>
              </w:rPr>
              <w:t> 651 079,22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1 035 600,00</w:t>
            </w:r>
          </w:p>
        </w:tc>
        <w:tc>
          <w:tcPr>
            <w:tcW w:w="141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1 035 600,00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261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572 500,00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572 500,00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584 703,60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490 200,00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1 499 539,08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23 098 272,38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C41BC" w:rsidRDefault="00A83705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1 651 079,22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1 035 600,00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1 035 600,00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61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21 298 792,70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572 500,00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572 500,00</w:t>
            </w:r>
          </w:p>
        </w:tc>
        <w:tc>
          <w:tcPr>
            <w:tcW w:w="992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584 703,60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490 200,00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1 499 539,08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1 799 479,68</w:t>
            </w:r>
          </w:p>
        </w:tc>
        <w:tc>
          <w:tcPr>
            <w:tcW w:w="1275" w:type="dxa"/>
            <w:vAlign w:val="center"/>
          </w:tcPr>
          <w:p w:rsidR="003141C9" w:rsidRPr="007C41BC" w:rsidRDefault="00A83705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1 651 079,22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1 035 600,00</w:t>
            </w:r>
          </w:p>
        </w:tc>
        <w:tc>
          <w:tcPr>
            <w:tcW w:w="141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1 035 600,00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466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дошкольных образовательных организаций в соответствии с нормами пожарной безопасности </w:t>
            </w:r>
          </w:p>
        </w:tc>
        <w:tc>
          <w:tcPr>
            <w:tcW w:w="1261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572 500,00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572 500,00</w:t>
            </w:r>
          </w:p>
        </w:tc>
        <w:tc>
          <w:tcPr>
            <w:tcW w:w="992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562 703,60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490 200,00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606 239,08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860 807,75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490 200,00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490 200,00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490 200,00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261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572 500,00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572 500,00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562 703,60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490 200,00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606 239,08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860 807,75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490 200,00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490 200,00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490 200,00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572 500,00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572 500,00</w:t>
            </w:r>
          </w:p>
        </w:tc>
        <w:tc>
          <w:tcPr>
            <w:tcW w:w="992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562 703,60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490 200,00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606 239,08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860 807,75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490 200,00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490 200,00</w:t>
            </w:r>
          </w:p>
        </w:tc>
        <w:tc>
          <w:tcPr>
            <w:tcW w:w="141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490 200,00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466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Экспертиза проектно-сметной документации на укрепление материально-технической базы муниципальных образовательных организаций в Ивановской области в рамках мероприятий по наказам избирателей в МБДОУ детский сад "Светлячок" г. Южи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Муниципальные дошкольные образовательные учреждения</w:t>
            </w:r>
          </w:p>
        </w:tc>
        <w:tc>
          <w:tcPr>
            <w:tcW w:w="972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trHeight w:val="636"/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района.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trHeight w:val="932"/>
          <w:jc w:val="center"/>
        </w:trPr>
        <w:tc>
          <w:tcPr>
            <w:tcW w:w="817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466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Охрана объекта (территории) дошкольных образовательных учреждений сотрудниками частных охранных организаций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Муниципальные дошкольные образовательные учреждения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893 300,00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545 400,00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545 400,00</w:t>
            </w:r>
          </w:p>
        </w:tc>
        <w:tc>
          <w:tcPr>
            <w:tcW w:w="1428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545 400,00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545 400,00</w:t>
            </w:r>
          </w:p>
        </w:tc>
      </w:tr>
      <w:tr w:rsidR="003141C9" w:rsidRPr="00D66EE2" w:rsidTr="000E08DD">
        <w:trPr>
          <w:trHeight w:val="698"/>
          <w:jc w:val="center"/>
        </w:trPr>
        <w:tc>
          <w:tcPr>
            <w:tcW w:w="817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893 300,00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545 400,00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545 400,00</w:t>
            </w:r>
          </w:p>
        </w:tc>
        <w:tc>
          <w:tcPr>
            <w:tcW w:w="1428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545 400,00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545 400,00</w:t>
            </w:r>
          </w:p>
        </w:tc>
      </w:tr>
      <w:tr w:rsidR="003141C9" w:rsidRPr="00D66EE2" w:rsidTr="000E08DD">
        <w:trPr>
          <w:trHeight w:val="698"/>
          <w:jc w:val="center"/>
        </w:trPr>
        <w:tc>
          <w:tcPr>
            <w:tcW w:w="817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района.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893 300,00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545 400,00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545 400,00</w:t>
            </w:r>
          </w:p>
        </w:tc>
        <w:tc>
          <w:tcPr>
            <w:tcW w:w="1428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545 400,00</w:t>
            </w:r>
          </w:p>
        </w:tc>
        <w:tc>
          <w:tcPr>
            <w:tcW w:w="1416" w:type="dxa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545 400,00</w:t>
            </w:r>
          </w:p>
        </w:tc>
      </w:tr>
      <w:tr w:rsidR="003141C9" w:rsidRPr="00D66EE2" w:rsidTr="000E08DD">
        <w:trPr>
          <w:trHeight w:val="2115"/>
          <w:jc w:val="center"/>
        </w:trPr>
        <w:tc>
          <w:tcPr>
            <w:tcW w:w="817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 муниципальных дошкольных образовательных организаций Ивановской области.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Южского муниципального района, в лице муниципальных дошкольных образовательных учреждений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12 517 797,22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trHeight w:val="613"/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 ассигнования:</w:t>
            </w:r>
          </w:p>
        </w:tc>
        <w:tc>
          <w:tcPr>
            <w:tcW w:w="1261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12 517 797,22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trHeight w:val="267"/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61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12 517 797,22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trHeight w:val="555"/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trHeight w:val="1215"/>
          <w:jc w:val="center"/>
        </w:trPr>
        <w:tc>
          <w:tcPr>
            <w:tcW w:w="817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261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Южского муниципального района, в лице муниципальных дошкольных образовательных учреждений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40 405,00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393 939,39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404040,41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trHeight w:val="493"/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261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40 405,00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393 939,39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404040,41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trHeight w:val="415"/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61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400 000,00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trHeight w:val="484"/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405,00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3939,39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4040,41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trHeight w:val="484"/>
          <w:jc w:val="center"/>
        </w:trPr>
        <w:tc>
          <w:tcPr>
            <w:tcW w:w="817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466" w:type="dxa"/>
            <w:tcBorders>
              <w:top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объектов дошкольного образования в рамках реализации социально значимого проекта «Создание безопасных условий пребывания в дошкольных образовательных организациях»</w:t>
            </w:r>
          </w:p>
        </w:tc>
        <w:tc>
          <w:tcPr>
            <w:tcW w:w="1261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Южского муниципального района, в лице в лице муниципальных дошкольных образовательных учреждений.</w:t>
            </w: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8 465 652,00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trHeight w:val="484"/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261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8 465 652,00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trHeight w:val="484"/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61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8 380 995,48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1C9" w:rsidRPr="00D66EE2" w:rsidTr="000E08DD">
        <w:trPr>
          <w:trHeight w:val="484"/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84 656,52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1C9" w:rsidRPr="00D66EE2" w:rsidTr="000E08DD">
        <w:trPr>
          <w:trHeight w:val="484"/>
          <w:jc w:val="center"/>
        </w:trPr>
        <w:tc>
          <w:tcPr>
            <w:tcW w:w="817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466" w:type="dxa"/>
            <w:tcBorders>
              <w:top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Текущий ремонт системы внешнего электроснабжения (замена питающего кабеля)  МБДОУ детского сада «Рябинушка» г.Южи</w:t>
            </w:r>
          </w:p>
        </w:tc>
        <w:tc>
          <w:tcPr>
            <w:tcW w:w="1261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Южского муниципального района, в лице муниципальных дошкольных образовательных учреждений</w:t>
            </w: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304 575,00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83705" w:rsidRPr="00D66EE2" w:rsidTr="00381040">
        <w:trPr>
          <w:trHeight w:val="484"/>
          <w:jc w:val="center"/>
        </w:trPr>
        <w:tc>
          <w:tcPr>
            <w:tcW w:w="817" w:type="dxa"/>
            <w:vMerge/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</w:tcBorders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261" w:type="dxa"/>
            <w:vMerge/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A83705" w:rsidRDefault="00A83705" w:rsidP="00A83705">
            <w:r w:rsidRPr="008973E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A83705" w:rsidRDefault="00A83705" w:rsidP="00A83705">
            <w:r w:rsidRPr="008973E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3705" w:rsidRDefault="00A83705" w:rsidP="00A83705">
            <w:r w:rsidRPr="008973E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3705" w:rsidRDefault="00A83705" w:rsidP="00A83705">
            <w:r w:rsidRPr="008973E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3705" w:rsidRDefault="00A83705" w:rsidP="00A83705">
            <w:r w:rsidRPr="008973E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3705" w:rsidRPr="007C41BC" w:rsidRDefault="00A83705" w:rsidP="00A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304 575,00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83705" w:rsidRDefault="00A83705" w:rsidP="00A83705">
            <w:r w:rsidRPr="00BD3F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A83705" w:rsidRDefault="00A83705" w:rsidP="00A83705">
            <w:r w:rsidRPr="00BD3F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A83705" w:rsidRDefault="00A83705" w:rsidP="00A83705">
            <w:r w:rsidRPr="00BD3F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83705" w:rsidRPr="00D66EE2" w:rsidTr="00381040">
        <w:trPr>
          <w:trHeight w:val="484"/>
          <w:jc w:val="center"/>
        </w:trPr>
        <w:tc>
          <w:tcPr>
            <w:tcW w:w="817" w:type="dxa"/>
            <w:vMerge/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</w:tcBorders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A83705" w:rsidRDefault="00A83705" w:rsidP="00A83705">
            <w:r w:rsidRPr="008973E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A83705" w:rsidRDefault="00A83705" w:rsidP="00A83705">
            <w:r w:rsidRPr="008973E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3705" w:rsidRDefault="00A83705" w:rsidP="00A83705">
            <w:r w:rsidRPr="008973E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3705" w:rsidRDefault="00A83705" w:rsidP="00A83705">
            <w:r w:rsidRPr="008973E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3705" w:rsidRDefault="00A83705" w:rsidP="00A83705">
            <w:r w:rsidRPr="008973E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3705" w:rsidRPr="007C41BC" w:rsidRDefault="00A83705" w:rsidP="00A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304 575,00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83705" w:rsidRDefault="00A83705" w:rsidP="00A83705">
            <w:r w:rsidRPr="00BD3F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A83705" w:rsidRDefault="00A83705" w:rsidP="00A83705">
            <w:r w:rsidRPr="00BD3F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A83705" w:rsidRDefault="00A83705" w:rsidP="00A83705">
            <w:r w:rsidRPr="00BD3F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83705" w:rsidRPr="00D66EE2" w:rsidTr="00381040">
        <w:trPr>
          <w:trHeight w:val="2282"/>
          <w:jc w:val="center"/>
        </w:trPr>
        <w:tc>
          <w:tcPr>
            <w:tcW w:w="817" w:type="dxa"/>
            <w:vMerge w:val="restart"/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Капитальный ремонт здания МБДОУ детского сада "Тополек" г. Южи по адресу: 155630, Ивановская обл., г. Южа, ул. Советская, д. 1. </w:t>
            </w:r>
          </w:p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Южского муниципального района, в лице МБДОУ детского сада «Тополек» г.Южи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8A64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8A64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8A64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8A64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8A64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8A64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C41BC" w:rsidRDefault="00A83705" w:rsidP="00A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101 010,10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C41BC" w:rsidRDefault="00A83705" w:rsidP="00A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C41BC" w:rsidRDefault="00A83705" w:rsidP="00A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83705" w:rsidRPr="00D66EE2" w:rsidTr="00381040">
        <w:trPr>
          <w:trHeight w:val="660"/>
          <w:jc w:val="center"/>
        </w:trPr>
        <w:tc>
          <w:tcPr>
            <w:tcW w:w="817" w:type="dxa"/>
            <w:vMerge/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261" w:type="dxa"/>
            <w:vMerge/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8A64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8A64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8A64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8A64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8A64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8A64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C41BC" w:rsidRDefault="00A83705" w:rsidP="00A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101 010,10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C41BC" w:rsidRDefault="00A83705" w:rsidP="00A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C41BC" w:rsidRDefault="00A83705" w:rsidP="00A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83705" w:rsidRPr="00D66EE2" w:rsidTr="00381040">
        <w:trPr>
          <w:trHeight w:val="555"/>
          <w:jc w:val="center"/>
        </w:trPr>
        <w:tc>
          <w:tcPr>
            <w:tcW w:w="817" w:type="dxa"/>
            <w:vMerge/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61" w:type="dxa"/>
            <w:vMerge/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8A64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8A64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8A64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8A64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8A64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8A64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C41BC" w:rsidRDefault="00A83705" w:rsidP="00A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C41BC" w:rsidRDefault="00A83705" w:rsidP="00A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C41BC" w:rsidRDefault="00A83705" w:rsidP="00A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83705" w:rsidRPr="00D66EE2" w:rsidTr="00381040">
        <w:trPr>
          <w:trHeight w:val="420"/>
          <w:jc w:val="center"/>
        </w:trPr>
        <w:tc>
          <w:tcPr>
            <w:tcW w:w="817" w:type="dxa"/>
            <w:vMerge/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</w:tcBorders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A83705" w:rsidRDefault="00A83705" w:rsidP="00A83705">
            <w:r w:rsidRPr="008A64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A83705" w:rsidRDefault="00A83705" w:rsidP="00A83705">
            <w:r w:rsidRPr="008A64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3705" w:rsidRDefault="00A83705" w:rsidP="00A83705">
            <w:r w:rsidRPr="008A64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3705" w:rsidRDefault="00A83705" w:rsidP="00A83705">
            <w:r w:rsidRPr="008A64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3705" w:rsidRDefault="00A83705" w:rsidP="00A83705">
            <w:r w:rsidRPr="008A64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3705" w:rsidRDefault="00A83705" w:rsidP="00A83705">
            <w:r w:rsidRPr="008A64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3705" w:rsidRPr="007C41BC" w:rsidRDefault="00A83705" w:rsidP="00A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101 010,10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A83705" w:rsidRPr="007C41BC" w:rsidRDefault="00A83705" w:rsidP="00A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A83705" w:rsidRPr="007C41BC" w:rsidRDefault="00A83705" w:rsidP="00A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83705" w:rsidRPr="00D66EE2" w:rsidTr="00381040">
        <w:trPr>
          <w:trHeight w:val="2458"/>
          <w:jc w:val="center"/>
        </w:trPr>
        <w:tc>
          <w:tcPr>
            <w:tcW w:w="817" w:type="dxa"/>
            <w:vMerge w:val="restart"/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строительного контроля по объекту "Капитальный ремонт здания МБДОУ детского сада "Тополек" г. Южи по адресу: 155630, Ивановская обл., г. Южа, ул. Советская, д. 1". </w:t>
            </w:r>
          </w:p>
        </w:tc>
        <w:tc>
          <w:tcPr>
            <w:tcW w:w="1261" w:type="dxa"/>
            <w:vMerge w:val="restart"/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Южского муниципального района, в лице МБДОУ детского сада «Тополек» г.Южи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A221D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A221D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A221D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A221D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A221D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A221D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C41BC" w:rsidRDefault="00A83705" w:rsidP="00A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216 161,62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Pr="007C41BC" w:rsidRDefault="00A83705" w:rsidP="00A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Pr="007C41BC" w:rsidRDefault="00A83705" w:rsidP="00A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83705" w:rsidRPr="00D66EE2" w:rsidTr="00381040">
        <w:trPr>
          <w:trHeight w:val="620"/>
          <w:jc w:val="center"/>
        </w:trPr>
        <w:tc>
          <w:tcPr>
            <w:tcW w:w="817" w:type="dxa"/>
            <w:vMerge/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261" w:type="dxa"/>
            <w:vMerge/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F208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F208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F208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F208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F208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F208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C41BC" w:rsidRDefault="00A83705" w:rsidP="00A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216 161,62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Pr="007C41BC" w:rsidRDefault="00A83705" w:rsidP="00A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Pr="007C41BC" w:rsidRDefault="00A83705" w:rsidP="00A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83705" w:rsidRPr="00D66EE2" w:rsidTr="00381040">
        <w:trPr>
          <w:trHeight w:val="435"/>
          <w:jc w:val="center"/>
        </w:trPr>
        <w:tc>
          <w:tcPr>
            <w:tcW w:w="817" w:type="dxa"/>
            <w:vMerge/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61" w:type="dxa"/>
            <w:vMerge/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F208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F208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F208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F208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F208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F208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C41BC" w:rsidRDefault="00A83705" w:rsidP="00A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Pr="007C41BC" w:rsidRDefault="00A83705" w:rsidP="00A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Pr="007C41BC" w:rsidRDefault="00A83705" w:rsidP="00A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83705" w:rsidRPr="00D66EE2" w:rsidTr="00381040">
        <w:trPr>
          <w:trHeight w:val="525"/>
          <w:jc w:val="center"/>
        </w:trPr>
        <w:tc>
          <w:tcPr>
            <w:tcW w:w="817" w:type="dxa"/>
            <w:vMerge/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A83705" w:rsidRDefault="00A83705" w:rsidP="00A83705">
            <w:r w:rsidRPr="00F208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A83705" w:rsidRDefault="00A83705" w:rsidP="00A83705">
            <w:r w:rsidRPr="00F208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3705" w:rsidRDefault="00A83705" w:rsidP="00A83705">
            <w:r w:rsidRPr="00F208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3705" w:rsidRDefault="00A83705" w:rsidP="00A83705">
            <w:r w:rsidRPr="00F208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3705" w:rsidRDefault="00A83705" w:rsidP="00A83705">
            <w:r w:rsidRPr="00F208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3705" w:rsidRDefault="00A83705" w:rsidP="00A83705">
            <w:r w:rsidRPr="00F208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3705" w:rsidRPr="007C41BC" w:rsidRDefault="00A83705" w:rsidP="00A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216 161,62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A83705" w:rsidRPr="007C41BC" w:rsidRDefault="00A83705" w:rsidP="00A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A83705" w:rsidRPr="007C41BC" w:rsidRDefault="00A83705" w:rsidP="00A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83705" w:rsidRPr="00D66EE2" w:rsidTr="00381040">
        <w:trPr>
          <w:trHeight w:val="2267"/>
          <w:jc w:val="center"/>
        </w:trPr>
        <w:tc>
          <w:tcPr>
            <w:tcW w:w="817" w:type="dxa"/>
            <w:vMerge w:val="restart"/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экспертизы ПСД "Капитальный ремонт здания МБДОУ детского сада "Тополек" г. Южи по адресу: 155630, Ивановская обл., г. Южа, ул. Советская, д. 1". </w:t>
            </w:r>
          </w:p>
        </w:tc>
        <w:tc>
          <w:tcPr>
            <w:tcW w:w="1261" w:type="dxa"/>
            <w:vMerge w:val="restart"/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Южского муниципального района, в лице МБДОУ детского сада «Тополек» г.Южи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F208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F208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F208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F208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F208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F208A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C41BC" w:rsidRDefault="00A83705" w:rsidP="00A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63 987,50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Pr="007C41BC" w:rsidRDefault="00A83705" w:rsidP="00A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Pr="007C41BC" w:rsidRDefault="00A83705" w:rsidP="00A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83705" w:rsidRPr="00D66EE2" w:rsidTr="00381040">
        <w:trPr>
          <w:trHeight w:val="530"/>
          <w:jc w:val="center"/>
        </w:trPr>
        <w:tc>
          <w:tcPr>
            <w:tcW w:w="817" w:type="dxa"/>
            <w:vMerge/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261" w:type="dxa"/>
            <w:vMerge/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E131B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E131B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E131B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E131B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E131B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E131B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C41BC" w:rsidRDefault="00A83705" w:rsidP="00A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63 987,50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Pr="007C41BC" w:rsidRDefault="00A83705" w:rsidP="00A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Pr="007C41BC" w:rsidRDefault="00A83705" w:rsidP="00A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83705" w:rsidRPr="00D66EE2" w:rsidTr="00381040">
        <w:trPr>
          <w:trHeight w:val="390"/>
          <w:jc w:val="center"/>
        </w:trPr>
        <w:tc>
          <w:tcPr>
            <w:tcW w:w="817" w:type="dxa"/>
            <w:vMerge/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61" w:type="dxa"/>
            <w:vMerge/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E131B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E131B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E131B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E131B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E131B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E131B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C41BC" w:rsidRDefault="00A83705" w:rsidP="00A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Pr="007C41BC" w:rsidRDefault="00A83705" w:rsidP="00A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Pr="007C41BC" w:rsidRDefault="00A83705" w:rsidP="00A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83705" w:rsidRPr="00D66EE2" w:rsidTr="00381040">
        <w:trPr>
          <w:trHeight w:val="720"/>
          <w:jc w:val="center"/>
        </w:trPr>
        <w:tc>
          <w:tcPr>
            <w:tcW w:w="817" w:type="dxa"/>
            <w:vMerge/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</w:tcBorders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A83705" w:rsidRDefault="00A83705" w:rsidP="00A83705">
            <w:r w:rsidRPr="00E131B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A83705" w:rsidRDefault="00A83705" w:rsidP="00A83705">
            <w:r w:rsidRPr="00E131B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3705" w:rsidRDefault="00A83705" w:rsidP="00A83705">
            <w:r w:rsidRPr="00E131B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3705" w:rsidRDefault="00A83705" w:rsidP="00A83705">
            <w:r w:rsidRPr="00E131B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3705" w:rsidRDefault="00A83705" w:rsidP="00A83705">
            <w:r w:rsidRPr="00E131B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3705" w:rsidRDefault="00A83705" w:rsidP="00A83705">
            <w:r w:rsidRPr="00E131B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3705" w:rsidRPr="007C41BC" w:rsidRDefault="00A83705" w:rsidP="00A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63 987,50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A83705" w:rsidRPr="007C41BC" w:rsidRDefault="00A83705" w:rsidP="00A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A83705" w:rsidRPr="007C41BC" w:rsidRDefault="00A83705" w:rsidP="00A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83705" w:rsidRPr="00D66EE2" w:rsidTr="00381040">
        <w:trPr>
          <w:trHeight w:val="1530"/>
          <w:jc w:val="center"/>
        </w:trPr>
        <w:tc>
          <w:tcPr>
            <w:tcW w:w="817" w:type="dxa"/>
            <w:vMerge w:val="restart"/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Изготовление и монтаж информационных вывесок на детские дошкольные учреждения.</w:t>
            </w:r>
          </w:p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Южского муниципального района, в лице муниципальных дошкольных образовательных учреждений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A75DF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A75DF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A75DF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A75DF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A75DF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A75DF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C41BC" w:rsidRDefault="00A83705" w:rsidP="00A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4A0D9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4A0D9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83705" w:rsidRPr="00D66EE2" w:rsidTr="00381040">
        <w:trPr>
          <w:trHeight w:val="460"/>
          <w:jc w:val="center"/>
        </w:trPr>
        <w:tc>
          <w:tcPr>
            <w:tcW w:w="817" w:type="dxa"/>
            <w:vMerge/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261" w:type="dxa"/>
            <w:vMerge/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A75DF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A75DF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A75DF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A75DF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A75DF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A75DF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C41BC" w:rsidRDefault="00A83705" w:rsidP="00A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234 320,00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4A0D9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A83705" w:rsidRDefault="00A83705" w:rsidP="00A83705">
            <w:r w:rsidRPr="004A0D9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83705" w:rsidRPr="00D66EE2" w:rsidTr="00381040">
        <w:trPr>
          <w:trHeight w:val="270"/>
          <w:jc w:val="center"/>
        </w:trPr>
        <w:tc>
          <w:tcPr>
            <w:tcW w:w="817" w:type="dxa"/>
            <w:vMerge/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</w:tcBorders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A83705" w:rsidRDefault="00A83705" w:rsidP="00A83705">
            <w:r w:rsidRPr="00A75DF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A83705" w:rsidRDefault="00A83705" w:rsidP="00A83705">
            <w:r w:rsidRPr="00A75DF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3705" w:rsidRDefault="00A83705" w:rsidP="00A83705">
            <w:r w:rsidRPr="00A75DF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3705" w:rsidRDefault="00A83705" w:rsidP="00A83705">
            <w:r w:rsidRPr="00A75DF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3705" w:rsidRDefault="00A83705" w:rsidP="00A83705">
            <w:r w:rsidRPr="00A75DF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3705" w:rsidRDefault="00A83705" w:rsidP="00A83705">
            <w:r w:rsidRPr="00A75DF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3705" w:rsidRPr="007C41BC" w:rsidRDefault="00A83705" w:rsidP="00A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234 320,00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A83705" w:rsidRDefault="00A83705" w:rsidP="00A83705">
            <w:r w:rsidRPr="004A0D9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A83705" w:rsidRDefault="00A83705" w:rsidP="00A83705">
            <w:r w:rsidRPr="004A0D9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6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 xml:space="preserve"> "Финансовое обеспечение предоставления мер социальной поддержки в сфере образования"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Муниципальные общеобразовательные учреждения, реализующие программу дошкольного образования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Южского муниципального района</w:t>
            </w:r>
          </w:p>
        </w:tc>
        <w:tc>
          <w:tcPr>
            <w:tcW w:w="972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1 817 285,05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1 774 941,61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1 399 920,82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1 152 297,01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1 135 724,28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1 863 685,73</w:t>
            </w:r>
          </w:p>
        </w:tc>
        <w:tc>
          <w:tcPr>
            <w:tcW w:w="1275" w:type="dxa"/>
            <w:vAlign w:val="center"/>
          </w:tcPr>
          <w:p w:rsidR="003141C9" w:rsidRPr="007C41BC" w:rsidRDefault="00A83705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1 686 716,98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1 191 350,16</w:t>
            </w:r>
          </w:p>
        </w:tc>
        <w:tc>
          <w:tcPr>
            <w:tcW w:w="141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1 191 350,16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261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1 817 285,05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1 774 941,61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1 399 920,82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1 152 297,01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1 135 724,28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1 863 685,73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C41BC" w:rsidRDefault="00A83705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1 686 716,98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1 191 350,16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1 191 350,16</w:t>
            </w:r>
          </w:p>
        </w:tc>
      </w:tr>
      <w:tr w:rsidR="003141C9" w:rsidRPr="00D66EE2" w:rsidTr="000E08DD">
        <w:trPr>
          <w:trHeight w:val="263"/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1 817 285,05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1 774 941,61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1 399 920,82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1 152 297,01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1 135 724,28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1 863 685,73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1 680 497,93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1 191 350,16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1 191 350,16</w:t>
            </w:r>
          </w:p>
        </w:tc>
      </w:tr>
      <w:tr w:rsidR="00A83705" w:rsidRPr="00D66EE2" w:rsidTr="00381040">
        <w:trPr>
          <w:trHeight w:val="263"/>
          <w:jc w:val="center"/>
        </w:trPr>
        <w:tc>
          <w:tcPr>
            <w:tcW w:w="817" w:type="dxa"/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261" w:type="dxa"/>
          </w:tcPr>
          <w:p w:rsidR="00A83705" w:rsidRPr="00D66EE2" w:rsidRDefault="00A83705" w:rsidP="00A83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A83705" w:rsidRPr="007C41BC" w:rsidRDefault="00A83705" w:rsidP="00A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</w:tcPr>
          <w:p w:rsidR="00A83705" w:rsidRDefault="00A83705" w:rsidP="00A83705">
            <w:r w:rsidRPr="00207B6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3705" w:rsidRDefault="00A83705" w:rsidP="00A83705">
            <w:r w:rsidRPr="00207B6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3705" w:rsidRDefault="00A83705" w:rsidP="00A83705">
            <w:r w:rsidRPr="00207B6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3705" w:rsidRDefault="00A83705" w:rsidP="00A83705">
            <w:r w:rsidRPr="00207B6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83705" w:rsidRPr="007C41BC" w:rsidRDefault="00A83705" w:rsidP="00A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6 219,05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83705" w:rsidRPr="007C41BC" w:rsidRDefault="00A83705" w:rsidP="00A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A83705" w:rsidRDefault="00A83705" w:rsidP="00A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705" w:rsidRPr="00A83705" w:rsidRDefault="00A83705" w:rsidP="00A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A83705" w:rsidRPr="007C41BC" w:rsidRDefault="00A83705" w:rsidP="00A83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466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 в дошкольных группах муниципальных общеобразовательных организаций.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Муниципальные общеобразовательные учреждения, реализующие программу дошкольного образования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Южского муниципального района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33 806,00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34 714,00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34 714 ,00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36 345,00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40 457,00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261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33 806,00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34 714,00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34 714 ,00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36 345,00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40 457,00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33 806,00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34 714,00</w:t>
            </w:r>
          </w:p>
        </w:tc>
        <w:tc>
          <w:tcPr>
            <w:tcW w:w="992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34 714 ,00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36 345,00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40 457,00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оздоровление.</w:t>
            </w: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администрации Южского муниципального района, в лице 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муниципальных дошкольных образовательных учреждений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Южского муниципального района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1 095 633,00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1 127 988,00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718 579,00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625 902,00</w:t>
            </w:r>
          </w:p>
        </w:tc>
        <w:tc>
          <w:tcPr>
            <w:tcW w:w="113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603 541,00</w:t>
            </w:r>
          </w:p>
        </w:tc>
        <w:tc>
          <w:tcPr>
            <w:tcW w:w="127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628 653,00</w:t>
            </w:r>
          </w:p>
        </w:tc>
        <w:tc>
          <w:tcPr>
            <w:tcW w:w="1275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439 140,00</w:t>
            </w:r>
          </w:p>
        </w:tc>
        <w:tc>
          <w:tcPr>
            <w:tcW w:w="1428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439 140,00</w:t>
            </w:r>
          </w:p>
        </w:tc>
        <w:tc>
          <w:tcPr>
            <w:tcW w:w="1416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439 140,00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1 095 633,00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1 127 988,00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718 579,00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625 902,00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603 541,00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628 653,00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439 140,00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439 140,00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439 140,00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Южского муниципального района,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в лице: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муниципальных дошкольных образовательных учреждений  Южского муниципального района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1 095 633,00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1 127 988,00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718 579,00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625 902,00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603 541,00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628 653,00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439 140,00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439 140,00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439 140,00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687 846,05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612 239,61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646 627,82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490 050,01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532 183,28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1 194 575,73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1 241 357,93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752 210,16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752 210,16</w:t>
            </w:r>
          </w:p>
        </w:tc>
      </w:tr>
      <w:tr w:rsidR="003141C9" w:rsidRPr="00D66EE2" w:rsidTr="000E08DD">
        <w:trPr>
          <w:trHeight w:val="398"/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  <w:vAlign w:val="center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687 846,05</w:t>
            </w:r>
          </w:p>
        </w:tc>
        <w:tc>
          <w:tcPr>
            <w:tcW w:w="1154" w:type="dxa"/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612 239,61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646 627,82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490 050,01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532 183,28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1 194 575,73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1 241 357,93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752 210,16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752 210,16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687 846,05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612 239,61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646 627,82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490 050,01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532 183,28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1 194 575,73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1 241 357,93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752 210,16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752 210,16</w:t>
            </w:r>
          </w:p>
        </w:tc>
      </w:tr>
      <w:tr w:rsidR="003141C9" w:rsidRPr="00D66EE2" w:rsidTr="000E08DD">
        <w:trPr>
          <w:jc w:val="center"/>
        </w:trPr>
        <w:tc>
          <w:tcPr>
            <w:tcW w:w="817" w:type="dxa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уменьшением размера родительской платы за присмотр и уход за детьми в образовательных учреждениях, реализующих программу дошкольного образования, за декабрь 2022 года за детей, пасынков и падчериц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 53-ФЗ "О воинской обязанности и военной службе" или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Южского муниципального района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1C9" w:rsidRPr="00D66EE2" w:rsidTr="000E08DD">
        <w:trPr>
          <w:jc w:val="center"/>
        </w:trPr>
        <w:tc>
          <w:tcPr>
            <w:tcW w:w="817" w:type="dxa"/>
            <w:vMerge w:val="restart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6 219,05</w:t>
            </w:r>
          </w:p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141C9" w:rsidRPr="00D66EE2" w:rsidTr="000E08DD">
        <w:trPr>
          <w:trHeight w:val="450"/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bottom w:val="single" w:sz="4" w:space="0" w:color="auto"/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141C9" w:rsidRPr="00D66EE2" w:rsidTr="000E08DD">
        <w:trPr>
          <w:trHeight w:val="705"/>
          <w:jc w:val="center"/>
        </w:trPr>
        <w:tc>
          <w:tcPr>
            <w:tcW w:w="817" w:type="dxa"/>
            <w:vMerge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6 219,05</w:t>
            </w:r>
          </w:p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41C9" w:rsidRPr="007C41BC" w:rsidRDefault="003141C9" w:rsidP="007C4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1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2366D" w:rsidRPr="00D66EE2" w:rsidRDefault="0042366D" w:rsidP="003141C9">
      <w:pPr>
        <w:jc w:val="both"/>
        <w:rPr>
          <w:rFonts w:ascii="Times New Roman" w:hAnsi="Times New Roman" w:cs="Times New Roman"/>
        </w:rPr>
      </w:pPr>
    </w:p>
    <w:p w:rsidR="00680CC3" w:rsidRPr="00D66EE2" w:rsidRDefault="00680CC3" w:rsidP="003141C9">
      <w:pPr>
        <w:jc w:val="both"/>
        <w:rPr>
          <w:rFonts w:ascii="Times New Roman" w:hAnsi="Times New Roman" w:cs="Times New Roman"/>
        </w:rPr>
        <w:sectPr w:rsidR="00680CC3" w:rsidRPr="00D66EE2" w:rsidSect="00553CBB">
          <w:headerReference w:type="even" r:id="rId11"/>
          <w:headerReference w:type="default" r:id="rId12"/>
          <w:footerReference w:type="first" r:id="rId13"/>
          <w:pgSz w:w="16840" w:h="11900" w:orient="landscape"/>
          <w:pgMar w:top="568" w:right="1134" w:bottom="568" w:left="1701" w:header="0" w:footer="6" w:gutter="0"/>
          <w:pgNumType w:start="2"/>
          <w:cols w:space="720"/>
          <w:noEndnote/>
          <w:docGrid w:linePitch="360"/>
        </w:sectPr>
      </w:pPr>
    </w:p>
    <w:p w:rsidR="00680CC3" w:rsidRPr="00D66EE2" w:rsidRDefault="00680CC3" w:rsidP="00680CC3">
      <w:pPr>
        <w:rPr>
          <w:rFonts w:ascii="Times New Roman" w:hAnsi="Times New Roman" w:cs="Times New Roman"/>
          <w:sz w:val="28"/>
          <w:szCs w:val="28"/>
        </w:rPr>
      </w:pPr>
      <w:r w:rsidRPr="00D66EE2">
        <w:rPr>
          <w:rFonts w:ascii="Times New Roman" w:hAnsi="Times New Roman" w:cs="Times New Roman"/>
          <w:sz w:val="28"/>
          <w:szCs w:val="28"/>
        </w:rPr>
        <w:t>1.</w:t>
      </w:r>
      <w:r w:rsidR="00CC663A">
        <w:rPr>
          <w:rFonts w:ascii="Times New Roman" w:hAnsi="Times New Roman" w:cs="Times New Roman"/>
          <w:sz w:val="28"/>
          <w:szCs w:val="28"/>
        </w:rPr>
        <w:t>5</w:t>
      </w:r>
      <w:r w:rsidRPr="00D66EE2">
        <w:rPr>
          <w:rFonts w:ascii="Times New Roman" w:hAnsi="Times New Roman" w:cs="Times New Roman"/>
          <w:sz w:val="28"/>
          <w:szCs w:val="28"/>
        </w:rPr>
        <w:t>. Приложение № 2 Программы изложить в следующей редакции:</w:t>
      </w:r>
    </w:p>
    <w:p w:rsidR="00C41B3D" w:rsidRPr="00D66EE2" w:rsidRDefault="00C41B3D" w:rsidP="007C41BC">
      <w:pPr>
        <w:autoSpaceDE w:val="0"/>
        <w:autoSpaceDN w:val="0"/>
        <w:adjustRightInd w:val="0"/>
        <w:ind w:left="4536"/>
        <w:jc w:val="right"/>
        <w:outlineLvl w:val="0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«Приложение № 2</w:t>
      </w:r>
    </w:p>
    <w:p w:rsidR="00C41B3D" w:rsidRPr="00D66EE2" w:rsidRDefault="00C41B3D" w:rsidP="007C41BC">
      <w:pPr>
        <w:autoSpaceDE w:val="0"/>
        <w:autoSpaceDN w:val="0"/>
        <w:adjustRightInd w:val="0"/>
        <w:ind w:left="4536"/>
        <w:jc w:val="right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к муниципальной программе</w:t>
      </w:r>
    </w:p>
    <w:p w:rsidR="00C41B3D" w:rsidRPr="00D66EE2" w:rsidRDefault="00C41B3D" w:rsidP="007C41BC">
      <w:pPr>
        <w:autoSpaceDE w:val="0"/>
        <w:autoSpaceDN w:val="0"/>
        <w:adjustRightInd w:val="0"/>
        <w:ind w:left="4536"/>
        <w:jc w:val="right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Южского муниципального района</w:t>
      </w:r>
    </w:p>
    <w:p w:rsidR="00C41B3D" w:rsidRPr="00D66EE2" w:rsidRDefault="00C41B3D" w:rsidP="007C41BC">
      <w:pPr>
        <w:autoSpaceDE w:val="0"/>
        <w:autoSpaceDN w:val="0"/>
        <w:adjustRightInd w:val="0"/>
        <w:ind w:left="4536"/>
        <w:jc w:val="right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«Развитие  образования</w:t>
      </w:r>
    </w:p>
    <w:p w:rsidR="00C41B3D" w:rsidRPr="00D66EE2" w:rsidRDefault="00C41B3D" w:rsidP="007C41BC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ab/>
      </w:r>
      <w:r w:rsidRPr="00D66EE2">
        <w:rPr>
          <w:rFonts w:ascii="Times New Roman" w:hAnsi="Times New Roman" w:cs="Times New Roman"/>
        </w:rPr>
        <w:tab/>
      </w:r>
      <w:r w:rsidRPr="00D66EE2">
        <w:rPr>
          <w:rFonts w:ascii="Times New Roman" w:hAnsi="Times New Roman" w:cs="Times New Roman"/>
        </w:rPr>
        <w:tab/>
      </w:r>
      <w:r w:rsidRPr="00D66EE2">
        <w:rPr>
          <w:rFonts w:ascii="Times New Roman" w:hAnsi="Times New Roman" w:cs="Times New Roman"/>
        </w:rPr>
        <w:tab/>
      </w:r>
      <w:r w:rsidRPr="00D66EE2">
        <w:rPr>
          <w:rFonts w:ascii="Times New Roman" w:hAnsi="Times New Roman" w:cs="Times New Roman"/>
        </w:rPr>
        <w:tab/>
        <w:t>Южского муниципального района»</w:t>
      </w:r>
    </w:p>
    <w:p w:rsidR="00C41B3D" w:rsidRPr="00D66EE2" w:rsidRDefault="00C41B3D" w:rsidP="007C41BC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</w:rPr>
      </w:pPr>
    </w:p>
    <w:p w:rsidR="00C41B3D" w:rsidRPr="00D66EE2" w:rsidRDefault="00C41B3D" w:rsidP="00C41B3D">
      <w:pPr>
        <w:widowControl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D66EE2">
        <w:rPr>
          <w:rFonts w:ascii="Times New Roman" w:hAnsi="Times New Roman" w:cs="Times New Roman"/>
          <w:b/>
        </w:rPr>
        <w:t>Паспорт подпрограммы муниципальной программы</w:t>
      </w:r>
    </w:p>
    <w:p w:rsidR="00C41B3D" w:rsidRDefault="00C41B3D" w:rsidP="00C41B3D">
      <w:pPr>
        <w:autoSpaceDE w:val="0"/>
        <w:autoSpaceDN w:val="0"/>
        <w:adjustRightInd w:val="0"/>
        <w:ind w:left="720"/>
        <w:jc w:val="center"/>
        <w:outlineLvl w:val="1"/>
        <w:rPr>
          <w:rFonts w:ascii="Times New Roman" w:hAnsi="Times New Roman" w:cs="Times New Roman"/>
          <w:b/>
        </w:rPr>
      </w:pPr>
      <w:r w:rsidRPr="00D66EE2">
        <w:rPr>
          <w:rFonts w:ascii="Times New Roman" w:hAnsi="Times New Roman" w:cs="Times New Roman"/>
          <w:b/>
        </w:rPr>
        <w:t>Южского муниципального района.</w:t>
      </w:r>
    </w:p>
    <w:p w:rsidR="007C41BC" w:rsidRPr="00D66EE2" w:rsidRDefault="007C41BC" w:rsidP="00C41B3D">
      <w:pPr>
        <w:autoSpaceDE w:val="0"/>
        <w:autoSpaceDN w:val="0"/>
        <w:adjustRightInd w:val="0"/>
        <w:ind w:left="720"/>
        <w:jc w:val="center"/>
        <w:outlineLvl w:val="1"/>
        <w:rPr>
          <w:rFonts w:ascii="Times New Roman" w:hAnsi="Times New Roman" w:cs="Times New Roman"/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7571"/>
      </w:tblGrid>
      <w:tr w:rsidR="00C41B3D" w:rsidRPr="00D66EE2" w:rsidTr="00C41B3D">
        <w:trPr>
          <w:trHeight w:val="73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Наименование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Style w:val="afa"/>
                <w:rFonts w:ascii="Times New Roman" w:hAnsi="Times New Roman" w:cs="Times New Roman"/>
                <w:b w:val="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1B3D" w:rsidRPr="00D66EE2" w:rsidTr="00C41B3D">
        <w:trPr>
          <w:trHeight w:val="600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Срок        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реализации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2017-2025 годы                                            </w:t>
            </w:r>
          </w:p>
        </w:tc>
      </w:tr>
      <w:tr w:rsidR="00C41B3D" w:rsidRPr="00D66EE2" w:rsidTr="00C41B3D">
        <w:trPr>
          <w:trHeight w:val="400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 Отдел образования администрации Южского муниципального района, </w:t>
            </w:r>
          </w:p>
        </w:tc>
      </w:tr>
      <w:tr w:rsidR="00C41B3D" w:rsidRPr="00D66EE2" w:rsidTr="00C41B3D">
        <w:trPr>
          <w:trHeight w:val="400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Исполнители основных мероприятий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(мероприятий) подпрограммы</w:t>
            </w:r>
          </w:p>
        </w:tc>
        <w:tc>
          <w:tcPr>
            <w:tcW w:w="7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Отдел образования администрации Южского муниципального района, в лице муниципальных учреждений образования Южского муниципального района.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1B3D" w:rsidRPr="00D66EE2" w:rsidTr="00C41B3D">
        <w:trPr>
          <w:trHeight w:val="405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Цель  (цели)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3D" w:rsidRPr="00D66EE2" w:rsidRDefault="00C41B3D" w:rsidP="00C41B3D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Обеспечение возможности и доступности жителей Южского муниципального района к качественному образованию.</w:t>
            </w:r>
          </w:p>
          <w:p w:rsidR="00C41B3D" w:rsidRPr="00D66EE2" w:rsidRDefault="00C41B3D" w:rsidP="00C41B3D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Обеспечение достижения учащимися Южского муниципального района новых образовательных результатов.</w:t>
            </w:r>
          </w:p>
          <w:p w:rsidR="00C41B3D" w:rsidRPr="00D66EE2" w:rsidRDefault="00C41B3D" w:rsidP="00C41B3D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E2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безопасных условий для проведения образовательного процесса в общеобразовательных организациях.</w:t>
            </w:r>
          </w:p>
        </w:tc>
      </w:tr>
      <w:tr w:rsidR="00C41B3D" w:rsidRPr="00D66EE2" w:rsidTr="00C41B3D">
        <w:trPr>
          <w:trHeight w:val="835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3D" w:rsidRPr="00D66EE2" w:rsidRDefault="00C41B3D" w:rsidP="00C41B3D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получения </w:t>
            </w:r>
            <w:r w:rsidRPr="00D66EE2">
              <w:rPr>
                <w:rFonts w:ascii="Times New Roman" w:hAnsi="Times New Roman"/>
                <w:sz w:val="24"/>
                <w:szCs w:val="24"/>
              </w:rPr>
              <w:t>общедоступного и бесплатного начального общего, основного общего, среднего общего образования.</w:t>
            </w:r>
          </w:p>
        </w:tc>
      </w:tr>
      <w:tr w:rsidR="00C41B3D" w:rsidRPr="00D66EE2" w:rsidTr="00C41B3D">
        <w:trPr>
          <w:trHeight w:val="1600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Объемы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ресурсного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обеспечения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5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Общий объём бюджетных ассигнований: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2017 год – 99 967 414,46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2018 год – 115826237,58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2019 год  - 118 802 320,04 руб.;                                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2020 год – 138 418 292,97 руб.; 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2021 год  -150 546 787,24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2022 год -  244 325 847,53 руб.; 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2023 год – </w:t>
            </w:r>
            <w:r w:rsidR="00A83705">
              <w:rPr>
                <w:rFonts w:ascii="Times New Roman" w:hAnsi="Times New Roman" w:cs="Times New Roman"/>
              </w:rPr>
              <w:t>156 815 612,86</w:t>
            </w:r>
            <w:r w:rsidRPr="00D66EE2">
              <w:rPr>
                <w:rFonts w:ascii="Times New Roman" w:hAnsi="Times New Roman" w:cs="Times New Roman"/>
              </w:rPr>
              <w:t xml:space="preserve">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2024 год – </w:t>
            </w:r>
            <w:r w:rsidR="00A83705">
              <w:rPr>
                <w:rFonts w:ascii="Times New Roman" w:hAnsi="Times New Roman" w:cs="Times New Roman"/>
              </w:rPr>
              <w:t>152 752 134,17</w:t>
            </w:r>
            <w:r w:rsidRPr="00D66EE2">
              <w:rPr>
                <w:rFonts w:ascii="Times New Roman" w:hAnsi="Times New Roman" w:cs="Times New Roman"/>
              </w:rPr>
              <w:t xml:space="preserve">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2025 год -  </w:t>
            </w:r>
            <w:r w:rsidR="00A83705">
              <w:rPr>
                <w:rFonts w:ascii="Times New Roman" w:hAnsi="Times New Roman" w:cs="Times New Roman"/>
              </w:rPr>
              <w:t>147 934 645,59</w:t>
            </w:r>
            <w:r w:rsidRPr="00D66EE2">
              <w:rPr>
                <w:rFonts w:ascii="Times New Roman" w:hAnsi="Times New Roman" w:cs="Times New Roman"/>
              </w:rPr>
              <w:t xml:space="preserve"> руб.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- федеральный бюджет: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2017 год -0,00 руб.; 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2018 год – 1 780040,00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2019 год – 0,00 руб.; 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2020 год – 16 250 828,21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2021 год – 23 283 662,59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2022 год – 82 115 775,97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2023 год -16 136 269,91 руб.; 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2024 год – 19 326 399,91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2025 год -  16 576 812,18 руб.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-областной бюджет: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2017 год – 69 521 930,95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2018 год – 81 574 385,86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2019 год – 77 720 355,14 руб.; 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2020 год – 81 039 973, 95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2021 год – 81 835 718,99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2022 год – 116 886 407,89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2023 год – </w:t>
            </w:r>
            <w:r w:rsidR="00381040">
              <w:rPr>
                <w:rFonts w:ascii="Times New Roman" w:hAnsi="Times New Roman" w:cs="Times New Roman"/>
              </w:rPr>
              <w:t>94 616 778,77</w:t>
            </w:r>
            <w:r w:rsidRPr="00D66EE2">
              <w:rPr>
                <w:rFonts w:ascii="Times New Roman" w:hAnsi="Times New Roman" w:cs="Times New Roman"/>
              </w:rPr>
              <w:t xml:space="preserve">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2024 год -</w:t>
            </w:r>
            <w:r w:rsidR="00381040">
              <w:rPr>
                <w:rFonts w:ascii="Times New Roman" w:hAnsi="Times New Roman" w:cs="Times New Roman"/>
              </w:rPr>
              <w:t>97 322 036,36</w:t>
            </w:r>
            <w:r w:rsidRPr="00D66EE2">
              <w:rPr>
                <w:rFonts w:ascii="Times New Roman" w:hAnsi="Times New Roman" w:cs="Times New Roman"/>
              </w:rPr>
              <w:t xml:space="preserve">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2025 год </w:t>
            </w:r>
            <w:r w:rsidR="00381040">
              <w:rPr>
                <w:rFonts w:ascii="Times New Roman" w:hAnsi="Times New Roman" w:cs="Times New Roman"/>
              </w:rPr>
              <w:t>–</w:t>
            </w:r>
            <w:r w:rsidRPr="00D66EE2">
              <w:rPr>
                <w:rFonts w:ascii="Times New Roman" w:hAnsi="Times New Roman" w:cs="Times New Roman"/>
              </w:rPr>
              <w:t xml:space="preserve"> </w:t>
            </w:r>
            <w:r w:rsidR="00381040">
              <w:rPr>
                <w:rFonts w:ascii="Times New Roman" w:hAnsi="Times New Roman" w:cs="Times New Roman"/>
              </w:rPr>
              <w:t>97 541 068,51</w:t>
            </w:r>
            <w:r w:rsidRPr="00D66EE2">
              <w:rPr>
                <w:rFonts w:ascii="Times New Roman" w:hAnsi="Times New Roman" w:cs="Times New Roman"/>
              </w:rPr>
              <w:t xml:space="preserve"> руб.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- бюджет Южского муниципального района: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2017 год – 30 445 483,51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2018 год – 32 471 811,72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2019 год – 41 081 964,90 руб.;                                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2020 год – 41 127 490,81 руб.;    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2021 год  -45 427 405,66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2022 год -  45 323 663,68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2023 год -   </w:t>
            </w:r>
            <w:r w:rsidR="00381040">
              <w:rPr>
                <w:rFonts w:ascii="Times New Roman" w:hAnsi="Times New Roman" w:cs="Times New Roman"/>
              </w:rPr>
              <w:t>46 062 564,18</w:t>
            </w:r>
            <w:r w:rsidRPr="00D66EE2">
              <w:rPr>
                <w:rFonts w:ascii="Times New Roman" w:hAnsi="Times New Roman" w:cs="Times New Roman"/>
              </w:rPr>
              <w:t>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2024 год – 36 103 697,90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2025 год -  33 816 764,90 руб.</w:t>
            </w:r>
          </w:p>
        </w:tc>
      </w:tr>
      <w:tr w:rsidR="00C41B3D" w:rsidRPr="00D66EE2" w:rsidTr="00C41B3D">
        <w:trPr>
          <w:trHeight w:val="160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3D" w:rsidRPr="00D66EE2" w:rsidRDefault="00C41B3D" w:rsidP="00C41B3D">
            <w:pPr>
              <w:pStyle w:val="af3"/>
              <w:widowControl w:val="0"/>
              <w:tabs>
                <w:tab w:val="left" w:pos="360"/>
                <w:tab w:val="left" w:pos="297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E2">
              <w:rPr>
                <w:rFonts w:ascii="Times New Roman" w:hAnsi="Times New Roman"/>
                <w:sz w:val="24"/>
                <w:szCs w:val="24"/>
              </w:rPr>
              <w:t>Реализация мер предусмотренных подпрограммой при условии достаточного финансирования позволит:</w:t>
            </w:r>
          </w:p>
          <w:p w:rsidR="00C41B3D" w:rsidRPr="00D66EE2" w:rsidRDefault="00C41B3D" w:rsidP="00C41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E2">
              <w:rPr>
                <w:rFonts w:ascii="Times New Roman" w:hAnsi="Times New Roman" w:cs="Times New Roman"/>
                <w:sz w:val="24"/>
                <w:szCs w:val="24"/>
              </w:rPr>
              <w:t>-создать условия для получения гражданами качественного общедоступного и бесплатного начального общего, основного общего, среднего общего образования с учётом их потребностей;</w:t>
            </w:r>
          </w:p>
          <w:p w:rsidR="00C41B3D" w:rsidRPr="00D66EE2" w:rsidRDefault="00C41B3D" w:rsidP="00C41B3D">
            <w:pPr>
              <w:pStyle w:val="af3"/>
              <w:widowControl w:val="0"/>
              <w:tabs>
                <w:tab w:val="left" w:pos="360"/>
                <w:tab w:val="left" w:pos="297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E2">
              <w:rPr>
                <w:rFonts w:ascii="Times New Roman" w:hAnsi="Times New Roman"/>
                <w:sz w:val="24"/>
                <w:szCs w:val="24"/>
              </w:rPr>
              <w:t>-обновить  учебно-материальную  базу общеобразовательных организаций (увеличение удельного веса учебных расходов в общем объеме финансирования образования, увеличение числа общеобразовательных организаций, имеющих учебно-лабораторную, компьютерную и технологическую базу, соответствующую современным требованиям и нормам).</w:t>
            </w:r>
          </w:p>
        </w:tc>
      </w:tr>
    </w:tbl>
    <w:p w:rsidR="00C41B3D" w:rsidRPr="00D66EE2" w:rsidRDefault="00C41B3D" w:rsidP="00C41B3D">
      <w:pPr>
        <w:autoSpaceDE w:val="0"/>
        <w:autoSpaceDN w:val="0"/>
        <w:adjustRightInd w:val="0"/>
        <w:ind w:left="786"/>
        <w:outlineLvl w:val="1"/>
        <w:rPr>
          <w:rFonts w:ascii="Times New Roman" w:hAnsi="Times New Roman" w:cs="Times New Roman"/>
          <w:b/>
        </w:rPr>
      </w:pPr>
    </w:p>
    <w:p w:rsidR="00C41B3D" w:rsidRPr="00D66EE2" w:rsidRDefault="00C41B3D" w:rsidP="00C41B3D">
      <w:pPr>
        <w:widowControl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D66EE2">
        <w:rPr>
          <w:rFonts w:ascii="Times New Roman" w:hAnsi="Times New Roman" w:cs="Times New Roman"/>
          <w:b/>
        </w:rPr>
        <w:t>Характеристика основных мероприятий подпрограммы</w:t>
      </w:r>
    </w:p>
    <w:p w:rsidR="00C41B3D" w:rsidRPr="00D66EE2" w:rsidRDefault="00C41B3D" w:rsidP="00B075C3">
      <w:pPr>
        <w:autoSpaceDE w:val="0"/>
        <w:autoSpaceDN w:val="0"/>
        <w:adjustRightInd w:val="0"/>
        <w:ind w:left="786"/>
        <w:outlineLvl w:val="1"/>
        <w:rPr>
          <w:rFonts w:ascii="Times New Roman" w:hAnsi="Times New Roman" w:cs="Times New Roman"/>
          <w:b/>
        </w:rPr>
      </w:pPr>
    </w:p>
    <w:p w:rsidR="00C41B3D" w:rsidRPr="00D66EE2" w:rsidRDefault="00C41B3D" w:rsidP="00B075C3">
      <w:pPr>
        <w:ind w:firstLine="540"/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 xml:space="preserve">Образовательная политика в Южском муниципальном районе определяется Планом действий по модернизации общего образования, направленного на реализацию основных положений  проекта  «Образование»; задач, определённых Федеральным Законом  «Об образовании в Российской Федерации». </w:t>
      </w:r>
    </w:p>
    <w:p w:rsidR="00C41B3D" w:rsidRPr="00D66EE2" w:rsidRDefault="00C41B3D" w:rsidP="00B075C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 xml:space="preserve">Мероприятия подпрограммы направлены на организацию предоставления общедоступного и бесплатного начального общего, основного общего, среднего общего образования </w:t>
      </w:r>
      <w:r w:rsidRPr="00D66EE2">
        <w:rPr>
          <w:rStyle w:val="afa"/>
          <w:rFonts w:ascii="Times New Roman" w:hAnsi="Times New Roman" w:cs="Times New Roman"/>
          <w:b w:val="0"/>
        </w:rPr>
        <w:t>по образовательным программам</w:t>
      </w:r>
      <w:r w:rsidRPr="00D66EE2">
        <w:rPr>
          <w:rFonts w:ascii="Times New Roman" w:hAnsi="Times New Roman" w:cs="Times New Roman"/>
        </w:rPr>
        <w:t xml:space="preserve">; укрепление материально-технической базы и обеспечение пожарной безопасности общеобразовательных учреждений. </w:t>
      </w:r>
    </w:p>
    <w:p w:rsidR="00C41B3D" w:rsidRPr="00D66EE2" w:rsidRDefault="00C41B3D" w:rsidP="00B075C3">
      <w:pPr>
        <w:ind w:firstLine="540"/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  <w:bCs/>
        </w:rPr>
        <w:t>В рамках федерального и регионального проектов «Современная школа» национального проекта «Образова</w:t>
      </w:r>
      <w:r w:rsidR="009F757C" w:rsidRPr="00D66EE2">
        <w:rPr>
          <w:rFonts w:ascii="Times New Roman" w:hAnsi="Times New Roman" w:cs="Times New Roman"/>
          <w:bCs/>
        </w:rPr>
        <w:t xml:space="preserve">ние» в </w:t>
      </w:r>
      <w:r w:rsidRPr="00D66EE2">
        <w:rPr>
          <w:rFonts w:ascii="Times New Roman" w:hAnsi="Times New Roman" w:cs="Times New Roman"/>
          <w:bCs/>
        </w:rPr>
        <w:t xml:space="preserve">2023 годах запланировано открытие Центров «Точка роста» в </w:t>
      </w:r>
      <w:r w:rsidRPr="00D66EE2">
        <w:rPr>
          <w:rStyle w:val="afa"/>
          <w:rFonts w:ascii="Times New Roman" w:hAnsi="Times New Roman" w:cs="Times New Roman"/>
          <w:b w:val="0"/>
        </w:rPr>
        <w:t>муниципально</w:t>
      </w:r>
      <w:r w:rsidR="00A138EF" w:rsidRPr="00D66EE2">
        <w:rPr>
          <w:rStyle w:val="afa"/>
          <w:rFonts w:ascii="Times New Roman" w:hAnsi="Times New Roman" w:cs="Times New Roman"/>
          <w:b w:val="0"/>
        </w:rPr>
        <w:t>м</w:t>
      </w:r>
      <w:r w:rsidRPr="00D66EE2">
        <w:rPr>
          <w:rStyle w:val="afa"/>
          <w:rFonts w:ascii="Times New Roman" w:hAnsi="Times New Roman" w:cs="Times New Roman"/>
          <w:b w:val="0"/>
        </w:rPr>
        <w:t xml:space="preserve"> казённо</w:t>
      </w:r>
      <w:r w:rsidR="00A138EF" w:rsidRPr="00D66EE2">
        <w:rPr>
          <w:rStyle w:val="afa"/>
          <w:rFonts w:ascii="Times New Roman" w:hAnsi="Times New Roman" w:cs="Times New Roman"/>
          <w:b w:val="0"/>
        </w:rPr>
        <w:t>м</w:t>
      </w:r>
      <w:r w:rsidRPr="00D66EE2">
        <w:rPr>
          <w:rStyle w:val="afa"/>
          <w:rFonts w:ascii="Times New Roman" w:hAnsi="Times New Roman" w:cs="Times New Roman"/>
          <w:b w:val="0"/>
        </w:rPr>
        <w:t xml:space="preserve"> общеобразовательно</w:t>
      </w:r>
      <w:r w:rsidR="00A138EF" w:rsidRPr="00D66EE2">
        <w:rPr>
          <w:rStyle w:val="afa"/>
          <w:rFonts w:ascii="Times New Roman" w:hAnsi="Times New Roman" w:cs="Times New Roman"/>
          <w:b w:val="0"/>
        </w:rPr>
        <w:t>м</w:t>
      </w:r>
      <w:r w:rsidRPr="00D66EE2">
        <w:rPr>
          <w:rStyle w:val="afa"/>
          <w:rFonts w:ascii="Times New Roman" w:hAnsi="Times New Roman" w:cs="Times New Roman"/>
          <w:b w:val="0"/>
        </w:rPr>
        <w:t xml:space="preserve"> учреждени</w:t>
      </w:r>
      <w:r w:rsidR="00A138EF" w:rsidRPr="00D66EE2">
        <w:rPr>
          <w:rStyle w:val="afa"/>
          <w:rFonts w:ascii="Times New Roman" w:hAnsi="Times New Roman" w:cs="Times New Roman"/>
          <w:b w:val="0"/>
        </w:rPr>
        <w:t xml:space="preserve">и </w:t>
      </w:r>
      <w:r w:rsidRPr="00D66EE2">
        <w:rPr>
          <w:rStyle w:val="afa"/>
          <w:rFonts w:ascii="Times New Roman" w:hAnsi="Times New Roman" w:cs="Times New Roman"/>
          <w:b w:val="0"/>
        </w:rPr>
        <w:t>средн</w:t>
      </w:r>
      <w:r w:rsidR="00A138EF" w:rsidRPr="00D66EE2">
        <w:rPr>
          <w:rStyle w:val="afa"/>
          <w:rFonts w:ascii="Times New Roman" w:hAnsi="Times New Roman" w:cs="Times New Roman"/>
          <w:b w:val="0"/>
        </w:rPr>
        <w:t xml:space="preserve">ей </w:t>
      </w:r>
      <w:r w:rsidRPr="00D66EE2">
        <w:rPr>
          <w:rStyle w:val="afa"/>
          <w:rFonts w:ascii="Times New Roman" w:hAnsi="Times New Roman" w:cs="Times New Roman"/>
          <w:b w:val="0"/>
        </w:rPr>
        <w:t xml:space="preserve"> общеобразовательн</w:t>
      </w:r>
      <w:r w:rsidR="00A138EF" w:rsidRPr="00D66EE2">
        <w:rPr>
          <w:rStyle w:val="afa"/>
          <w:rFonts w:ascii="Times New Roman" w:hAnsi="Times New Roman" w:cs="Times New Roman"/>
          <w:b w:val="0"/>
        </w:rPr>
        <w:t xml:space="preserve">ой </w:t>
      </w:r>
      <w:r w:rsidRPr="00D66EE2">
        <w:rPr>
          <w:rStyle w:val="afa"/>
          <w:rFonts w:ascii="Times New Roman" w:hAnsi="Times New Roman" w:cs="Times New Roman"/>
          <w:b w:val="0"/>
        </w:rPr>
        <w:t>школ</w:t>
      </w:r>
      <w:r w:rsidR="00A138EF" w:rsidRPr="00D66EE2">
        <w:rPr>
          <w:rStyle w:val="afa"/>
          <w:rFonts w:ascii="Times New Roman" w:hAnsi="Times New Roman" w:cs="Times New Roman"/>
          <w:b w:val="0"/>
        </w:rPr>
        <w:t>е</w:t>
      </w:r>
      <w:r w:rsidRPr="00D66EE2">
        <w:rPr>
          <w:rStyle w:val="afa"/>
          <w:rFonts w:ascii="Times New Roman" w:hAnsi="Times New Roman" w:cs="Times New Roman"/>
          <w:b w:val="0"/>
        </w:rPr>
        <w:t xml:space="preserve"> с. Холуй.</w:t>
      </w:r>
    </w:p>
    <w:p w:rsidR="00C41B3D" w:rsidRPr="00D66EE2" w:rsidRDefault="00C41B3D" w:rsidP="00B075C3">
      <w:pPr>
        <w:pStyle w:val="a0"/>
        <w:spacing w:after="0"/>
        <w:ind w:firstLine="540"/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Целями создания Центр</w:t>
      </w:r>
      <w:r w:rsidR="009F757C" w:rsidRPr="00D66EE2">
        <w:rPr>
          <w:rFonts w:ascii="Times New Roman" w:hAnsi="Times New Roman" w:cs="Times New Roman"/>
        </w:rPr>
        <w:t>а</w:t>
      </w:r>
      <w:r w:rsidRPr="00D66EE2">
        <w:rPr>
          <w:rFonts w:ascii="Times New Roman" w:hAnsi="Times New Roman" w:cs="Times New Roman"/>
        </w:rPr>
        <w:t xml:space="preserve"> «Точка роста» является совершенствование условий для повышения качества образования в общеобразовательных организациях, расположенных в сельской местности и малых городах,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</w:t>
      </w:r>
      <w:r w:rsidR="009F757C" w:rsidRPr="00D66EE2">
        <w:rPr>
          <w:rFonts w:ascii="Times New Roman" w:hAnsi="Times New Roman" w:cs="Times New Roman"/>
        </w:rPr>
        <w:t xml:space="preserve"> </w:t>
      </w:r>
      <w:r w:rsidRPr="00D66EE2">
        <w:rPr>
          <w:rFonts w:ascii="Times New Roman" w:hAnsi="Times New Roman" w:cs="Times New Roman"/>
        </w:rPr>
        <w:t>«Биология».</w:t>
      </w:r>
    </w:p>
    <w:p w:rsidR="00C41B3D" w:rsidRPr="00D66EE2" w:rsidRDefault="00C41B3D" w:rsidP="00B075C3">
      <w:pPr>
        <w:pStyle w:val="a0"/>
        <w:spacing w:after="0"/>
        <w:ind w:firstLine="708"/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Центр «Точка роста» обеспечивают повышение охвата обучающихся общеобразовательных организаций, расположенных в сельской местности и малых городах, программами основного общего и дополнительного образования естественно-научной и технологической направленностей с использованием современного оборудования.</w:t>
      </w:r>
      <w:r w:rsidR="009F757C" w:rsidRPr="00D66EE2">
        <w:rPr>
          <w:rFonts w:ascii="Times New Roman" w:hAnsi="Times New Roman" w:cs="Times New Roman"/>
        </w:rPr>
        <w:t xml:space="preserve"> </w:t>
      </w:r>
      <w:r w:rsidRPr="00D66EE2">
        <w:rPr>
          <w:rFonts w:ascii="Times New Roman" w:hAnsi="Times New Roman" w:cs="Times New Roman"/>
        </w:rPr>
        <w:t>Создание центров «Точка роста» предполагает развитие образовательной инфраструктуры общеобразовательной организации, в том числе оснащение общеобразовательной организации:  оборудованием, средствами обучения и воспитания для изучения (в том числе экспериментального) предметов, курсов, дисциплин (модулей) естественно-научной направленности и технологической направленностей при реализации основных общеобразовательных программ и дополнительных общеобразовательных программ, в том числе для расширения содержания учебных предметов «Физика»,«Химия»,«Биология»;</w:t>
      </w:r>
      <w:r w:rsidR="009F757C" w:rsidRPr="00D66EE2">
        <w:rPr>
          <w:rFonts w:ascii="Times New Roman" w:hAnsi="Times New Roman" w:cs="Times New Roman"/>
        </w:rPr>
        <w:t xml:space="preserve"> </w:t>
      </w:r>
      <w:r w:rsidRPr="00D66EE2">
        <w:rPr>
          <w:rFonts w:ascii="Times New Roman" w:hAnsi="Times New Roman" w:cs="Times New Roman"/>
        </w:rPr>
        <w:t>оборудованием, средствами обучения и воспитания для изучения основ робототехники, механики, мехатроники, освоения основ программирования, реализации программ дополнительного образования технической и естественно-научной направленностей и т.д.</w:t>
      </w:r>
      <w:r w:rsidR="009F757C" w:rsidRPr="00D66EE2">
        <w:rPr>
          <w:rFonts w:ascii="Times New Roman" w:hAnsi="Times New Roman" w:cs="Times New Roman"/>
        </w:rPr>
        <w:t xml:space="preserve"> </w:t>
      </w:r>
      <w:r w:rsidRPr="00D66EE2">
        <w:rPr>
          <w:rFonts w:ascii="Times New Roman" w:hAnsi="Times New Roman" w:cs="Times New Roman"/>
        </w:rPr>
        <w:t>компьютерным и иным оборудованием.</w:t>
      </w:r>
    </w:p>
    <w:p w:rsidR="00C41B3D" w:rsidRPr="00D66EE2" w:rsidRDefault="00C41B3D" w:rsidP="005D175E">
      <w:pPr>
        <w:pStyle w:val="af3"/>
        <w:widowControl w:val="0"/>
        <w:tabs>
          <w:tab w:val="left" w:pos="70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6EE2">
        <w:rPr>
          <w:rFonts w:ascii="Times New Roman" w:hAnsi="Times New Roman"/>
          <w:sz w:val="24"/>
          <w:szCs w:val="24"/>
        </w:rPr>
        <w:tab/>
        <w:t xml:space="preserve">В рамках регионального проекта «Цифровая образовательная среда» национального проекта «Образование» планируется обеспечение образовательных организаций материально-технической базой для внедрения цифровой образовательной среды </w:t>
      </w:r>
      <w:r w:rsidR="009F757C" w:rsidRPr="00D66EE2">
        <w:rPr>
          <w:rFonts w:ascii="Times New Roman" w:hAnsi="Times New Roman"/>
          <w:sz w:val="24"/>
          <w:szCs w:val="24"/>
        </w:rPr>
        <w:t xml:space="preserve">в 2023 году: </w:t>
      </w:r>
      <w:r w:rsidRPr="00D66EE2">
        <w:rPr>
          <w:rFonts w:ascii="Times New Roman" w:hAnsi="Times New Roman"/>
          <w:sz w:val="24"/>
          <w:szCs w:val="24"/>
        </w:rPr>
        <w:t xml:space="preserve">в муниципальном казённом общеобразовательном учреждении средней общеобразовательной школе с. Холуй, муниципальном казённом общеобразовательном учреждении средней общеобразовательной школе </w:t>
      </w:r>
      <w:r w:rsidR="005D175E" w:rsidRPr="00D66EE2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D66EE2">
        <w:rPr>
          <w:rFonts w:ascii="Times New Roman" w:hAnsi="Times New Roman"/>
          <w:sz w:val="24"/>
          <w:szCs w:val="24"/>
        </w:rPr>
        <w:t xml:space="preserve">с. Мугреевский, муниципальном казённом общеобразовательном учреждении основной общеобразовательной школе с. Новоклязьминское, муниципальном казённом общеобразовательном учреждении средней общеобразовательном школе </w:t>
      </w:r>
      <w:r w:rsidR="005D175E" w:rsidRPr="00D66EE2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D66EE2">
        <w:rPr>
          <w:rFonts w:ascii="Times New Roman" w:hAnsi="Times New Roman"/>
          <w:sz w:val="24"/>
          <w:szCs w:val="24"/>
        </w:rPr>
        <w:t xml:space="preserve">с. Мугреево-Никольское </w:t>
      </w:r>
      <w:r w:rsidRPr="00D66EE2">
        <w:rPr>
          <w:rFonts w:ascii="Times New Roman" w:hAnsi="Times New Roman"/>
          <w:sz w:val="24"/>
          <w:szCs w:val="24"/>
          <w:bdr w:val="none" w:sz="0" w:space="0" w:color="auto" w:frame="1"/>
        </w:rPr>
        <w:t>Южского района Ивановской области</w:t>
      </w:r>
      <w:r w:rsidRPr="00D66EE2">
        <w:rPr>
          <w:rFonts w:ascii="Times New Roman" w:hAnsi="Times New Roman"/>
          <w:sz w:val="24"/>
          <w:szCs w:val="24"/>
        </w:rPr>
        <w:t>, муниципальном казённом общеобразовательном учреждении вечерней (сменной) общеобразовательной школе г. Южи.</w:t>
      </w:r>
    </w:p>
    <w:p w:rsidR="00C41B3D" w:rsidRPr="00D66EE2" w:rsidRDefault="00C41B3D" w:rsidP="00B075C3">
      <w:pPr>
        <w:ind w:firstLine="708"/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Субсидия направляется на приобретение средств вычислительной техники, периферийного оборудования, программного обеспечения и презентационного оборудования, позволяющего обеспечить доступ обучающихся, сотрудников и педагогических работников к цифровой образовательной инфраструктуре и контенту, а также автоматизировать и повысить эффективность организационно-управленческих процессов в общеобразовательных организациях и профессиональных образовательных организациях.</w:t>
      </w:r>
    </w:p>
    <w:p w:rsidR="00C41B3D" w:rsidRPr="00D66EE2" w:rsidRDefault="00C41B3D" w:rsidP="00B075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В рамках федерального проекта «Успех каждого ребенка» национального проекта «Образование» в 202</w:t>
      </w:r>
      <w:r w:rsidR="005D175E" w:rsidRPr="00D66EE2">
        <w:rPr>
          <w:rFonts w:ascii="Times New Roman" w:hAnsi="Times New Roman" w:cs="Times New Roman"/>
        </w:rPr>
        <w:t>4</w:t>
      </w:r>
      <w:r w:rsidRPr="00D66EE2">
        <w:rPr>
          <w:rFonts w:ascii="Times New Roman" w:hAnsi="Times New Roman" w:cs="Times New Roman"/>
        </w:rPr>
        <w:t xml:space="preserve"> году планируется </w:t>
      </w:r>
      <w:r w:rsidRPr="00D66EE2">
        <w:rPr>
          <w:rStyle w:val="afa"/>
          <w:rFonts w:ascii="Times New Roman" w:hAnsi="Times New Roman" w:cs="Times New Roman"/>
          <w:b w:val="0"/>
        </w:rPr>
        <w:t>создание в образовательных организациях, расположенных в сельской местности и малых городах, условий для занятий физической культурой и спортом</w:t>
      </w:r>
      <w:r w:rsidR="005D175E" w:rsidRPr="00D66EE2">
        <w:rPr>
          <w:rStyle w:val="afa"/>
          <w:rFonts w:ascii="Times New Roman" w:hAnsi="Times New Roman" w:cs="Times New Roman"/>
          <w:b w:val="0"/>
        </w:rPr>
        <w:t xml:space="preserve"> (</w:t>
      </w:r>
      <w:r w:rsidRPr="00D66EE2">
        <w:rPr>
          <w:rStyle w:val="afa"/>
          <w:rFonts w:ascii="Times New Roman" w:hAnsi="Times New Roman" w:cs="Times New Roman"/>
          <w:b w:val="0"/>
        </w:rPr>
        <w:t xml:space="preserve">МБОУСОШ г. Южа: оснащение спортивным инвентарем и оборудованием открытого спортивного плоскостного сооружения, </w:t>
      </w:r>
      <w:r w:rsidRPr="00D66EE2">
        <w:rPr>
          <w:rFonts w:ascii="Times New Roman" w:hAnsi="Times New Roman" w:cs="Times New Roman"/>
        </w:rPr>
        <w:t>объем средств по соглашению составляет 2 670 330,33 руб.</w:t>
      </w:r>
      <w:r w:rsidR="005D175E" w:rsidRPr="00D66EE2">
        <w:rPr>
          <w:rFonts w:ascii="Times New Roman" w:hAnsi="Times New Roman" w:cs="Times New Roman"/>
        </w:rPr>
        <w:t>)</w:t>
      </w:r>
    </w:p>
    <w:p w:rsidR="005D175E" w:rsidRPr="00D66EE2" w:rsidRDefault="005D175E" w:rsidP="00B075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</w:p>
    <w:p w:rsidR="00C41B3D" w:rsidRPr="00D66EE2" w:rsidRDefault="004B6285" w:rsidP="00B075C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</w:rPr>
      </w:pPr>
      <w:r w:rsidRPr="00D66EE2">
        <w:rPr>
          <w:rFonts w:ascii="Times New Roman" w:hAnsi="Times New Roman" w:cs="Times New Roman"/>
          <w:b/>
        </w:rPr>
        <w:t xml:space="preserve">2. </w:t>
      </w:r>
      <w:r w:rsidR="00C41B3D" w:rsidRPr="00D66EE2">
        <w:rPr>
          <w:rFonts w:ascii="Times New Roman" w:hAnsi="Times New Roman" w:cs="Times New Roman"/>
          <w:b/>
        </w:rPr>
        <w:t>Реализация подпрограммы   предполагает  выполнение следующих мероприятий:</w:t>
      </w:r>
    </w:p>
    <w:p w:rsidR="005D175E" w:rsidRPr="00D66EE2" w:rsidRDefault="005D175E" w:rsidP="00B075C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C41B3D" w:rsidRPr="00D66EE2" w:rsidRDefault="00C41B3D" w:rsidP="00B075C3">
      <w:pPr>
        <w:pStyle w:val="af3"/>
        <w:widowControl w:val="0"/>
        <w:tabs>
          <w:tab w:val="left" w:pos="900"/>
        </w:tabs>
        <w:snapToGri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D66EE2">
        <w:rPr>
          <w:rFonts w:ascii="Times New Roman" w:hAnsi="Times New Roman"/>
          <w:sz w:val="24"/>
          <w:szCs w:val="24"/>
        </w:rPr>
        <w:tab/>
      </w:r>
      <w:r w:rsidRPr="00D66EE2">
        <w:rPr>
          <w:rFonts w:ascii="Times New Roman" w:hAnsi="Times New Roman"/>
          <w:sz w:val="24"/>
          <w:szCs w:val="24"/>
          <w:u w:val="single"/>
        </w:rPr>
        <w:t>1. Основное мероприятие "Реализация программ общего образования".</w:t>
      </w:r>
    </w:p>
    <w:p w:rsidR="00C41B3D" w:rsidRPr="00D66EE2" w:rsidRDefault="00C41B3D" w:rsidP="00B075C3">
      <w:pPr>
        <w:pStyle w:val="af3"/>
        <w:widowControl w:val="0"/>
        <w:tabs>
          <w:tab w:val="left" w:pos="900"/>
        </w:tabs>
        <w:snapToGri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EE2">
        <w:rPr>
          <w:rFonts w:ascii="Times New Roman" w:hAnsi="Times New Roman"/>
          <w:sz w:val="24"/>
          <w:szCs w:val="24"/>
        </w:rPr>
        <w:t>1.1.Организация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</w:r>
    </w:p>
    <w:p w:rsidR="00C41B3D" w:rsidRPr="00D66EE2" w:rsidRDefault="00C41B3D" w:rsidP="00B075C3">
      <w:pPr>
        <w:pStyle w:val="af3"/>
        <w:widowControl w:val="0"/>
        <w:tabs>
          <w:tab w:val="left" w:pos="900"/>
        </w:tabs>
        <w:snapToGri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EE2">
        <w:rPr>
          <w:rFonts w:ascii="Times New Roman" w:hAnsi="Times New Roman"/>
          <w:sz w:val="24"/>
          <w:szCs w:val="24"/>
        </w:rPr>
        <w:t>1.2. Обследование состояния здания МБОУСОШ № 1 г. Южи Ивановской области специализированной организацией.</w:t>
      </w:r>
    </w:p>
    <w:p w:rsidR="00C41B3D" w:rsidRPr="00D66EE2" w:rsidRDefault="00C41B3D" w:rsidP="00B075C3">
      <w:pPr>
        <w:pStyle w:val="af3"/>
        <w:widowControl w:val="0"/>
        <w:tabs>
          <w:tab w:val="left" w:pos="900"/>
        </w:tabs>
        <w:snapToGri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EE2">
        <w:rPr>
          <w:rFonts w:ascii="Times New Roman" w:hAnsi="Times New Roman"/>
          <w:sz w:val="24"/>
          <w:szCs w:val="24"/>
        </w:rPr>
        <w:t>1.3. Установка автоматики на ворота МБОУСОШ № 1 г. Южи Ивановской области.</w:t>
      </w:r>
    </w:p>
    <w:p w:rsidR="00C41B3D" w:rsidRPr="00D66EE2" w:rsidRDefault="00C41B3D" w:rsidP="00B075C3">
      <w:pPr>
        <w:pStyle w:val="af3"/>
        <w:widowControl w:val="0"/>
        <w:tabs>
          <w:tab w:val="left" w:pos="900"/>
        </w:tabs>
        <w:snapToGri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EE2">
        <w:rPr>
          <w:rFonts w:ascii="Times New Roman" w:hAnsi="Times New Roman"/>
          <w:sz w:val="24"/>
          <w:szCs w:val="24"/>
        </w:rPr>
        <w:t>1.4. Установка домофона в МКСОШ с. Мугреево-Никольское Южского района Ивановской области.</w:t>
      </w:r>
    </w:p>
    <w:p w:rsidR="00C41B3D" w:rsidRPr="00D66EE2" w:rsidRDefault="00C41B3D" w:rsidP="00B075C3">
      <w:pPr>
        <w:pStyle w:val="af3"/>
        <w:widowControl w:val="0"/>
        <w:tabs>
          <w:tab w:val="left" w:pos="900"/>
        </w:tabs>
        <w:snapToGri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EE2">
        <w:rPr>
          <w:rFonts w:ascii="Times New Roman" w:hAnsi="Times New Roman"/>
          <w:sz w:val="24"/>
          <w:szCs w:val="24"/>
        </w:rPr>
        <w:t>1.5. Оплата контракта за услугу "Электронная учительская" МКОУСОШ с. Мугреевский.</w:t>
      </w:r>
    </w:p>
    <w:p w:rsidR="00C41B3D" w:rsidRPr="00D66EE2" w:rsidRDefault="00C41B3D" w:rsidP="00B075C3">
      <w:pPr>
        <w:pStyle w:val="af3"/>
        <w:widowControl w:val="0"/>
        <w:tabs>
          <w:tab w:val="left" w:pos="900"/>
        </w:tabs>
        <w:snapToGri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EE2">
        <w:rPr>
          <w:rFonts w:ascii="Times New Roman" w:hAnsi="Times New Roman"/>
          <w:sz w:val="24"/>
          <w:szCs w:val="24"/>
        </w:rPr>
        <w:t xml:space="preserve">1.6. Текущий ремонт котлов (прочистка) МКОУСОШ с. Холуй.  </w:t>
      </w:r>
    </w:p>
    <w:p w:rsidR="00C41B3D" w:rsidRPr="00D66EE2" w:rsidRDefault="00C41B3D" w:rsidP="00B075C3">
      <w:pPr>
        <w:pStyle w:val="af3"/>
        <w:widowControl w:val="0"/>
        <w:tabs>
          <w:tab w:val="left" w:pos="900"/>
        </w:tabs>
        <w:snapToGri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EE2">
        <w:rPr>
          <w:rFonts w:ascii="Times New Roman" w:hAnsi="Times New Roman"/>
          <w:sz w:val="24"/>
          <w:szCs w:val="24"/>
        </w:rPr>
        <w:t>1.7. Лицензирование автобусов образовательных учреждений Южского муниципального района Ивановской области.</w:t>
      </w:r>
    </w:p>
    <w:p w:rsidR="00C41B3D" w:rsidRPr="00D66EE2" w:rsidRDefault="00C41B3D" w:rsidP="00B075C3">
      <w:pPr>
        <w:pStyle w:val="af3"/>
        <w:widowControl w:val="0"/>
        <w:tabs>
          <w:tab w:val="left" w:pos="900"/>
        </w:tabs>
        <w:snapToGri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EE2">
        <w:rPr>
          <w:rFonts w:ascii="Times New Roman" w:hAnsi="Times New Roman"/>
          <w:sz w:val="24"/>
          <w:szCs w:val="24"/>
        </w:rPr>
        <w:t>1.8. Установка дополнительного освещения по периметру зданий образовательных учреждений Южского муниципального района Ивановской области.</w:t>
      </w:r>
    </w:p>
    <w:p w:rsidR="00C41B3D" w:rsidRPr="00D66EE2" w:rsidRDefault="00C41B3D" w:rsidP="00B075C3">
      <w:pPr>
        <w:pStyle w:val="af3"/>
        <w:widowControl w:val="0"/>
        <w:tabs>
          <w:tab w:val="left" w:pos="900"/>
        </w:tabs>
        <w:snapToGri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EE2">
        <w:rPr>
          <w:rFonts w:ascii="Times New Roman" w:hAnsi="Times New Roman"/>
          <w:sz w:val="24"/>
          <w:szCs w:val="24"/>
        </w:rPr>
        <w:t>1.9. Содержание транспортного средства (бензин, запчасти) в МКОУ вечерняя (сменная) общеобразовательная школа г. Южи.</w:t>
      </w:r>
    </w:p>
    <w:p w:rsidR="00C41B3D" w:rsidRPr="00D66EE2" w:rsidRDefault="00C41B3D" w:rsidP="00B075C3">
      <w:pPr>
        <w:pStyle w:val="af3"/>
        <w:widowControl w:val="0"/>
        <w:tabs>
          <w:tab w:val="left" w:pos="900"/>
        </w:tabs>
        <w:snapToGri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EE2">
        <w:rPr>
          <w:rFonts w:ascii="Times New Roman" w:hAnsi="Times New Roman"/>
          <w:sz w:val="24"/>
          <w:szCs w:val="24"/>
        </w:rPr>
        <w:t>1.10. Разработка проектно-сметной документации и экспертизы проектно-сметной документации на капитальный ремонт системы отопления в здании МКОУСОШ № 2 г. Южи.</w:t>
      </w:r>
    </w:p>
    <w:p w:rsidR="00C41B3D" w:rsidRPr="00D66EE2" w:rsidRDefault="00C41B3D" w:rsidP="00B075C3">
      <w:pPr>
        <w:pStyle w:val="af3"/>
        <w:widowControl w:val="0"/>
        <w:tabs>
          <w:tab w:val="left" w:pos="900"/>
        </w:tabs>
        <w:snapToGri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66EE2">
        <w:rPr>
          <w:rFonts w:ascii="Times New Roman" w:hAnsi="Times New Roman"/>
          <w:sz w:val="24"/>
          <w:szCs w:val="24"/>
        </w:rPr>
        <w:t>1.11. Капитальный ремонт системы отопления в здании МКОУСОШ № 2 г. Южи .</w:t>
      </w:r>
    </w:p>
    <w:p w:rsidR="00C41B3D" w:rsidRPr="00D66EE2" w:rsidRDefault="00C41B3D" w:rsidP="00B075C3">
      <w:pPr>
        <w:pStyle w:val="af3"/>
        <w:widowControl w:val="0"/>
        <w:tabs>
          <w:tab w:val="left" w:pos="900"/>
        </w:tabs>
        <w:snapToGri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EE2">
        <w:rPr>
          <w:rFonts w:ascii="Times New Roman" w:hAnsi="Times New Roman"/>
          <w:sz w:val="24"/>
          <w:szCs w:val="24"/>
        </w:rPr>
        <w:t>1.12. Замена насоса подачи воды в МКОУСОШ с. Холуй.</w:t>
      </w:r>
    </w:p>
    <w:p w:rsidR="00C41B3D" w:rsidRPr="00D66EE2" w:rsidRDefault="00C41B3D" w:rsidP="00B075C3">
      <w:pPr>
        <w:pStyle w:val="af3"/>
        <w:widowControl w:val="0"/>
        <w:tabs>
          <w:tab w:val="left" w:pos="900"/>
        </w:tabs>
        <w:snapToGri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EE2">
        <w:rPr>
          <w:rFonts w:ascii="Times New Roman" w:hAnsi="Times New Roman"/>
          <w:sz w:val="24"/>
          <w:szCs w:val="24"/>
        </w:rPr>
        <w:t>1.13. Разработка проектно-сметной документации и экспертизы сметы на капитальный ремонт спортивного зала МБОУСОШ № 1 г. Южи Ивановской области .</w:t>
      </w:r>
    </w:p>
    <w:p w:rsidR="00C41B3D" w:rsidRPr="00D66EE2" w:rsidRDefault="00C41B3D" w:rsidP="00B075C3">
      <w:pPr>
        <w:pStyle w:val="af3"/>
        <w:widowControl w:val="0"/>
        <w:tabs>
          <w:tab w:val="left" w:pos="900"/>
        </w:tabs>
        <w:snapToGri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EE2">
        <w:rPr>
          <w:rFonts w:ascii="Times New Roman" w:hAnsi="Times New Roman"/>
          <w:sz w:val="24"/>
          <w:szCs w:val="24"/>
        </w:rPr>
        <w:t>1.14. Экспертиза ПСД на замену оконных блоков в рамках капитального ремонта в МБОУСОШ № 1 г. Южи Ивановской области .</w:t>
      </w:r>
    </w:p>
    <w:p w:rsidR="00C41B3D" w:rsidRPr="00D66EE2" w:rsidRDefault="00C41B3D" w:rsidP="00B075C3">
      <w:pPr>
        <w:pStyle w:val="af3"/>
        <w:widowControl w:val="0"/>
        <w:tabs>
          <w:tab w:val="left" w:pos="900"/>
        </w:tabs>
        <w:snapToGri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EE2">
        <w:rPr>
          <w:rFonts w:ascii="Times New Roman" w:hAnsi="Times New Roman"/>
          <w:sz w:val="24"/>
          <w:szCs w:val="24"/>
        </w:rPr>
        <w:t>1.15. Замена оконных блоков в рамках капитального ремонта в МБОУСОШ № 1 г. Южи Ивановской области .</w:t>
      </w:r>
    </w:p>
    <w:p w:rsidR="00C41B3D" w:rsidRPr="00D66EE2" w:rsidRDefault="00C41B3D" w:rsidP="00B075C3">
      <w:pPr>
        <w:pStyle w:val="af3"/>
        <w:widowControl w:val="0"/>
        <w:tabs>
          <w:tab w:val="left" w:pos="900"/>
        </w:tabs>
        <w:snapToGri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EE2">
        <w:rPr>
          <w:rFonts w:ascii="Times New Roman" w:hAnsi="Times New Roman"/>
          <w:sz w:val="24"/>
          <w:szCs w:val="24"/>
        </w:rPr>
        <w:t>1.16. Экспертиза ПСД на замену оконных блоков в рамках капитального ремонта в МБОУСОШ № 3 г. Южи Ивановской области.</w:t>
      </w:r>
    </w:p>
    <w:p w:rsidR="00C41B3D" w:rsidRPr="00D66EE2" w:rsidRDefault="00C41B3D" w:rsidP="00B075C3">
      <w:pPr>
        <w:pStyle w:val="af3"/>
        <w:widowControl w:val="0"/>
        <w:tabs>
          <w:tab w:val="left" w:pos="900"/>
        </w:tabs>
        <w:snapToGri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EE2">
        <w:rPr>
          <w:rFonts w:ascii="Times New Roman" w:hAnsi="Times New Roman"/>
          <w:sz w:val="24"/>
          <w:szCs w:val="24"/>
        </w:rPr>
        <w:t>1.17. Замена оконных блоков в МБОУСОШ № 3 г. Южи Ивановской области .</w:t>
      </w:r>
    </w:p>
    <w:p w:rsidR="00C41B3D" w:rsidRPr="00D66EE2" w:rsidRDefault="00C41B3D" w:rsidP="00B075C3">
      <w:pPr>
        <w:pStyle w:val="af3"/>
        <w:widowControl w:val="0"/>
        <w:tabs>
          <w:tab w:val="left" w:pos="900"/>
        </w:tabs>
        <w:snapToGri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EE2">
        <w:rPr>
          <w:rFonts w:ascii="Times New Roman" w:hAnsi="Times New Roman"/>
          <w:sz w:val="24"/>
          <w:szCs w:val="24"/>
        </w:rPr>
        <w:t>1.18. Экспертиза проектно-сметной документации в рамках капитального ремонта, замена оконных блоков на ПВХ в МКОУСОШ № 2 г. Южи .</w:t>
      </w:r>
    </w:p>
    <w:p w:rsidR="00C41B3D" w:rsidRPr="00D66EE2" w:rsidRDefault="00C41B3D" w:rsidP="00B075C3">
      <w:pPr>
        <w:pStyle w:val="af3"/>
        <w:widowControl w:val="0"/>
        <w:tabs>
          <w:tab w:val="left" w:pos="900"/>
        </w:tabs>
        <w:snapToGri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EE2">
        <w:rPr>
          <w:rFonts w:ascii="Times New Roman" w:hAnsi="Times New Roman"/>
          <w:sz w:val="24"/>
          <w:szCs w:val="24"/>
        </w:rPr>
        <w:t>1.19. Капитальный ремонт, замена оконных блоков на ПВХ в МКОУСОШ № 2 г. Южи .</w:t>
      </w:r>
    </w:p>
    <w:p w:rsidR="00C41B3D" w:rsidRPr="00D66EE2" w:rsidRDefault="00C41B3D" w:rsidP="00B075C3">
      <w:pPr>
        <w:pStyle w:val="af3"/>
        <w:widowControl w:val="0"/>
        <w:tabs>
          <w:tab w:val="left" w:pos="900"/>
        </w:tabs>
        <w:snapToGri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EE2">
        <w:rPr>
          <w:rFonts w:ascii="Times New Roman" w:hAnsi="Times New Roman"/>
          <w:sz w:val="24"/>
          <w:szCs w:val="24"/>
        </w:rPr>
        <w:t>1.20. Экспертиза проектно-сметной документации в рамках капитального ремонта, замена оконных блоков на ПВХ в МКОУСОШ с. Холуй .</w:t>
      </w:r>
    </w:p>
    <w:p w:rsidR="00C41B3D" w:rsidRPr="00D66EE2" w:rsidRDefault="00C41B3D" w:rsidP="00B075C3">
      <w:pPr>
        <w:pStyle w:val="af3"/>
        <w:widowControl w:val="0"/>
        <w:tabs>
          <w:tab w:val="left" w:pos="900"/>
        </w:tabs>
        <w:snapToGri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EE2">
        <w:rPr>
          <w:rFonts w:ascii="Times New Roman" w:hAnsi="Times New Roman"/>
          <w:sz w:val="24"/>
          <w:szCs w:val="24"/>
        </w:rPr>
        <w:t>1.21. Капитальный ремонт, замена оконных блоков на ПВХ в МКОУСОШ с. Холуй .</w:t>
      </w:r>
    </w:p>
    <w:p w:rsidR="00C41B3D" w:rsidRPr="00D66EE2" w:rsidRDefault="00C41B3D" w:rsidP="00B075C3">
      <w:pPr>
        <w:pStyle w:val="af3"/>
        <w:widowControl w:val="0"/>
        <w:tabs>
          <w:tab w:val="left" w:pos="900"/>
        </w:tabs>
        <w:snapToGri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EE2">
        <w:rPr>
          <w:rFonts w:ascii="Times New Roman" w:hAnsi="Times New Roman"/>
          <w:sz w:val="24"/>
          <w:szCs w:val="24"/>
        </w:rPr>
        <w:t>1.22. Экспертиза проектно-сметной документации в рамках капитального ремонта, замена оконных блоков в МБОУ Талицкая СОШ.</w:t>
      </w:r>
    </w:p>
    <w:p w:rsidR="00C41B3D" w:rsidRPr="00D66EE2" w:rsidRDefault="00C41B3D" w:rsidP="00B075C3">
      <w:pPr>
        <w:pStyle w:val="af3"/>
        <w:widowControl w:val="0"/>
        <w:tabs>
          <w:tab w:val="left" w:pos="900"/>
        </w:tabs>
        <w:snapToGri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EE2">
        <w:rPr>
          <w:rFonts w:ascii="Times New Roman" w:hAnsi="Times New Roman"/>
          <w:sz w:val="24"/>
          <w:szCs w:val="24"/>
        </w:rPr>
        <w:t>1.23. Капитальный ремонт, замена оконных блоков в МБОУ Талицкая СОШ.</w:t>
      </w:r>
    </w:p>
    <w:p w:rsidR="00C41B3D" w:rsidRPr="00D66EE2" w:rsidRDefault="00C41B3D" w:rsidP="00B075C3">
      <w:pPr>
        <w:pStyle w:val="af3"/>
        <w:widowControl w:val="0"/>
        <w:tabs>
          <w:tab w:val="left" w:pos="900"/>
        </w:tabs>
        <w:snapToGri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EE2">
        <w:rPr>
          <w:rFonts w:ascii="Times New Roman" w:hAnsi="Times New Roman"/>
          <w:sz w:val="24"/>
          <w:szCs w:val="24"/>
        </w:rPr>
        <w:t>1.24. Экспертиза проектно-сметной документации в рамках капитального ремонта, замена оконных блоков в МКСОШ с. Мугреево-Никольское Южского района Ивановской области.</w:t>
      </w:r>
    </w:p>
    <w:p w:rsidR="00C41B3D" w:rsidRPr="00D66EE2" w:rsidRDefault="00C41B3D" w:rsidP="00B075C3">
      <w:pPr>
        <w:pStyle w:val="af3"/>
        <w:widowControl w:val="0"/>
        <w:tabs>
          <w:tab w:val="left" w:pos="900"/>
        </w:tabs>
        <w:snapToGri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EE2">
        <w:rPr>
          <w:rFonts w:ascii="Times New Roman" w:hAnsi="Times New Roman"/>
          <w:sz w:val="24"/>
          <w:szCs w:val="24"/>
        </w:rPr>
        <w:t>1.25. Капитальный ремонт, замена оконных блоков в МКСОШ с. Мугреево-Никольское Южского района Ивановской области</w:t>
      </w:r>
    </w:p>
    <w:p w:rsidR="00C41B3D" w:rsidRPr="00D66EE2" w:rsidRDefault="00C41B3D" w:rsidP="00B075C3">
      <w:pPr>
        <w:pStyle w:val="af3"/>
        <w:widowControl w:val="0"/>
        <w:tabs>
          <w:tab w:val="left" w:pos="900"/>
        </w:tabs>
        <w:snapToGri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EE2">
        <w:rPr>
          <w:rFonts w:ascii="Times New Roman" w:hAnsi="Times New Roman"/>
          <w:sz w:val="24"/>
          <w:szCs w:val="24"/>
        </w:rPr>
        <w:t>1.26.  Текущий ремонт  кровли здания МКОУСОШ №2 г.Южи.</w:t>
      </w:r>
    </w:p>
    <w:p w:rsidR="00C41B3D" w:rsidRPr="00D66EE2" w:rsidRDefault="00C41B3D" w:rsidP="00B075C3">
      <w:pPr>
        <w:pStyle w:val="af3"/>
        <w:widowControl w:val="0"/>
        <w:tabs>
          <w:tab w:val="left" w:pos="900"/>
        </w:tabs>
        <w:snapToGri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EE2">
        <w:rPr>
          <w:rFonts w:ascii="Times New Roman" w:hAnsi="Times New Roman"/>
          <w:sz w:val="24"/>
          <w:szCs w:val="24"/>
        </w:rPr>
        <w:t>1.27.  Проведение обследования крыши МКОУСОШ с.Холуй.</w:t>
      </w:r>
    </w:p>
    <w:p w:rsidR="00C41B3D" w:rsidRPr="00D66EE2" w:rsidRDefault="00C41B3D" w:rsidP="005D175E">
      <w:pPr>
        <w:pStyle w:val="af3"/>
        <w:widowControl w:val="0"/>
        <w:tabs>
          <w:tab w:val="left" w:pos="900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EE2">
        <w:rPr>
          <w:rFonts w:ascii="Times New Roman" w:hAnsi="Times New Roman"/>
          <w:sz w:val="24"/>
          <w:szCs w:val="24"/>
        </w:rPr>
        <w:t>1.28.  Проведение обследования крыши МБОУ Талицкая СОШ.</w:t>
      </w:r>
    </w:p>
    <w:p w:rsidR="00C41B3D" w:rsidRPr="00D66EE2" w:rsidRDefault="00C41B3D" w:rsidP="00B075C3">
      <w:pPr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1.29. Текущий ремонт кабинетов в рамках реализации проекта «Точка роста» в МБОУ Талицкая СОШ.</w:t>
      </w:r>
    </w:p>
    <w:p w:rsidR="00C41B3D" w:rsidRPr="00D66EE2" w:rsidRDefault="00C41B3D" w:rsidP="00B075C3">
      <w:pPr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1.30. Текущий ремонт стены в МКОУСОШ с. Холуй.</w:t>
      </w:r>
    </w:p>
    <w:p w:rsidR="00C41B3D" w:rsidRPr="00D66EE2" w:rsidRDefault="00C41B3D" w:rsidP="00B075C3">
      <w:pPr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1.31. Текущий ремонт канализации в МБОУСОШ № 3 г. Южи Ивановской области.</w:t>
      </w:r>
    </w:p>
    <w:p w:rsidR="00C41B3D" w:rsidRPr="00D66EE2" w:rsidRDefault="00C41B3D" w:rsidP="00B075C3">
      <w:pPr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1.32. Проведение строительного надзора по объекту: на капитальный ремонт спортивного зала здания МБОУСОШ №1 г.Южи Ивановской области.</w:t>
      </w:r>
    </w:p>
    <w:p w:rsidR="00C41B3D" w:rsidRPr="00D66EE2" w:rsidRDefault="00C41B3D" w:rsidP="00B075C3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1.33.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</w:r>
    </w:p>
    <w:p w:rsidR="00C41B3D" w:rsidRPr="00D66EE2" w:rsidRDefault="00C41B3D" w:rsidP="005D175E">
      <w:pPr>
        <w:pStyle w:val="af3"/>
        <w:widowControl w:val="0"/>
        <w:tabs>
          <w:tab w:val="left" w:pos="900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EE2">
        <w:rPr>
          <w:rFonts w:ascii="Times New Roman" w:hAnsi="Times New Roman"/>
          <w:sz w:val="24"/>
          <w:szCs w:val="24"/>
        </w:rPr>
        <w:t>1.34.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 приобретение учебников и учебных пособий, средств обучения, игр, игрушек.</w:t>
      </w:r>
    </w:p>
    <w:p w:rsidR="00C41B3D" w:rsidRPr="00D66EE2" w:rsidRDefault="00C41B3D" w:rsidP="00B075C3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1.35. Ремонт горелки в котельной МБОУ Талицкая СОШ (Предоставление субсидий бюджетным, автономным учреждениям и иным некоммерческим организациям).</w:t>
      </w:r>
    </w:p>
    <w:p w:rsidR="005D175E" w:rsidRPr="00D66EE2" w:rsidRDefault="005D175E" w:rsidP="00B075C3">
      <w:pPr>
        <w:jc w:val="both"/>
        <w:rPr>
          <w:rFonts w:ascii="Times New Roman" w:hAnsi="Times New Roman" w:cs="Times New Roman"/>
        </w:rPr>
      </w:pPr>
    </w:p>
    <w:p w:rsidR="00C41B3D" w:rsidRPr="00D66EE2" w:rsidRDefault="00C41B3D" w:rsidP="005D175E">
      <w:pPr>
        <w:pStyle w:val="af3"/>
        <w:widowControl w:val="0"/>
        <w:tabs>
          <w:tab w:val="left" w:pos="900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D66EE2">
        <w:rPr>
          <w:rFonts w:ascii="Times New Roman" w:hAnsi="Times New Roman"/>
          <w:sz w:val="24"/>
          <w:szCs w:val="24"/>
        </w:rPr>
        <w:tab/>
      </w:r>
      <w:r w:rsidRPr="00D66EE2">
        <w:rPr>
          <w:rFonts w:ascii="Times New Roman" w:hAnsi="Times New Roman"/>
          <w:sz w:val="24"/>
          <w:szCs w:val="24"/>
          <w:u w:val="single"/>
        </w:rPr>
        <w:t>2. Основное мероприятие "Содействие развитию общего образования"</w:t>
      </w:r>
    </w:p>
    <w:p w:rsidR="00C41B3D" w:rsidRPr="00D66EE2" w:rsidRDefault="00C41B3D" w:rsidP="00B075C3">
      <w:pPr>
        <w:pStyle w:val="af3"/>
        <w:widowControl w:val="0"/>
        <w:tabs>
          <w:tab w:val="left" w:pos="900"/>
        </w:tabs>
        <w:snapToGri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EE2">
        <w:rPr>
          <w:rFonts w:ascii="Times New Roman" w:hAnsi="Times New Roman"/>
          <w:sz w:val="24"/>
          <w:szCs w:val="24"/>
        </w:rPr>
        <w:t>2.1.Обеспечение деятельности по организации питания в общеобразовательных организациях.</w:t>
      </w:r>
    </w:p>
    <w:p w:rsidR="00C41B3D" w:rsidRPr="00D66EE2" w:rsidRDefault="00C41B3D" w:rsidP="00B075C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2.2.Обеспечение содержания общеобразовательных организаций в соответствии с нормами пожарной безопасности.</w:t>
      </w:r>
    </w:p>
    <w:p w:rsidR="00C41B3D" w:rsidRPr="00D66EE2" w:rsidRDefault="00C41B3D" w:rsidP="00B075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 xml:space="preserve">2.3. Организация питания обучающихся из многодетных семей муниципальных образовательных организаций Южского муниципального района. </w:t>
      </w:r>
    </w:p>
    <w:p w:rsidR="00C41B3D" w:rsidRPr="00D66EE2" w:rsidRDefault="00C41B3D" w:rsidP="00B075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2.4.  Организация питания обучающихся в муниципальных общеобразовательных организациях Южского муниципального района.</w:t>
      </w:r>
    </w:p>
    <w:p w:rsidR="00C41B3D" w:rsidRPr="00D66EE2" w:rsidRDefault="00C41B3D" w:rsidP="00B075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2.5.  Расходы на укрепление материально-технической базы муниципальных образовательных организаций Ивановской области.</w:t>
      </w:r>
    </w:p>
    <w:p w:rsidR="00C41B3D" w:rsidRPr="00D66EE2" w:rsidRDefault="00C41B3D" w:rsidP="00B075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2.6. Организация питания обучающихся 1-4 классов муниципальных общеобразовательных организаций.</w:t>
      </w:r>
    </w:p>
    <w:p w:rsidR="00C41B3D" w:rsidRPr="00D66EE2" w:rsidRDefault="00C41B3D" w:rsidP="00B075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2.7. Капитальный ремонт муниципального казённого общеобразовательного учреждения  средней общеобразовательной школы с. Мугреевский   (155656, Ивановская область, Южский район, с. Мугреевский, ул. Школьная, д.10а).</w:t>
      </w:r>
    </w:p>
    <w:p w:rsidR="00C41B3D" w:rsidRPr="00D66EE2" w:rsidRDefault="00C41B3D" w:rsidP="00B075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2.8. Капитальный ремонт входных групп здания муниципального казённого общеобразовательного учреждения средняя общеобразовательная школа с. Мугреевский по адресу: 155656, Ивановская область, Южский район, с. Мугреевский, ул. Школьная, д.10а.</w:t>
      </w:r>
    </w:p>
    <w:p w:rsidR="00C41B3D" w:rsidRPr="00D66EE2" w:rsidRDefault="00C41B3D" w:rsidP="00B075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2.9. Экспертиза ПСД на капитальный ремонт помещения библиотеки МБОУСОШ №1 г.Южи Ивановской области.</w:t>
      </w:r>
    </w:p>
    <w:p w:rsidR="00C41B3D" w:rsidRPr="00D66EE2" w:rsidRDefault="00C41B3D" w:rsidP="00B075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2.10. Капитальный ремонт помещения библиотеки МБОУСОШ №1 г.Южи Ивановской области.</w:t>
      </w:r>
    </w:p>
    <w:p w:rsidR="00C41B3D" w:rsidRPr="00D66EE2" w:rsidRDefault="00C41B3D" w:rsidP="00B075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2.11. Проведение строительного надзора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(капитальный ремонт здания муниципального казённого общеобразовательного учреждения средняя общеобразовательная школа с. Мугреевский по адресу: 155656, Ивановская область, Южский район, с. Мугреевский, ул. Школьная, д.10а).</w:t>
      </w:r>
    </w:p>
    <w:p w:rsidR="00C41B3D" w:rsidRPr="00D66EE2" w:rsidRDefault="00C41B3D" w:rsidP="00B075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2.12. Корректировка проектно-сметной документации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(капитальный ремонт здания муниципального казённого общеобразовательного учреждения средняя общеобразовательная школа с. Мугреевский по адресу: 155656, Ивановская область, Южский район, с. Мугреевский, ул. Школьная, д.10а).</w:t>
      </w:r>
    </w:p>
    <w:p w:rsidR="00C41B3D" w:rsidRPr="00D66EE2" w:rsidRDefault="00C41B3D" w:rsidP="00B075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2.13.  Выполнение работ по подготовке проектно-сметной документации с проверкой достоверности определения сметной стоимости по созданию в общеобразовательных организациях, расположенных в сельской местности и малых городах, условий для занятий физической культурой и спортом, на объекте МБОУСОШ № 3 г. Южи Ивановской области.</w:t>
      </w:r>
    </w:p>
    <w:p w:rsidR="00C41B3D" w:rsidRPr="00D66EE2" w:rsidRDefault="00C41B3D" w:rsidP="00B075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2.14. Экспертиза ПСД на капитальный ремонт кабинета технологии МБОУСОШ № 1 г. Южи Ивановской области (в рамках национального проекта "Образование", создание "Точки роста").</w:t>
      </w:r>
    </w:p>
    <w:p w:rsidR="00C41B3D" w:rsidRPr="00D66EE2" w:rsidRDefault="00C41B3D" w:rsidP="00B075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2.15. Капитальный ремонт кабинета технологии МБОУСОШ № 1 г. Южи Ивановской области (в рамках национального проекта "Образование", создание "Точки роста").</w:t>
      </w:r>
    </w:p>
    <w:p w:rsidR="00C41B3D" w:rsidRPr="00D66EE2" w:rsidRDefault="00C41B3D" w:rsidP="00B075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2.16.  Выполнение работ по текущему ремонту системы водоснабжения и отопления МБОУСОШ № 3 г. Южи Ивановской области в подвале здания.</w:t>
      </w:r>
    </w:p>
    <w:p w:rsidR="00C41B3D" w:rsidRPr="00D66EE2" w:rsidRDefault="00C41B3D" w:rsidP="00B075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2.17. Приобретение мебели для организации работы центра гуманитарного и цифрового профиля "Точка роста" в рамках национального проекта "Образование" в МБОУСОШ № 1 г. Южи Ивановской области.</w:t>
      </w:r>
    </w:p>
    <w:p w:rsidR="00C41B3D" w:rsidRPr="00D66EE2" w:rsidRDefault="00C41B3D" w:rsidP="00B075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2.18. Проведение экспертизы на капитальный ремонт входных групп здания муниципального казённого общеобразовательного учреждения средняя общеобразовательная школа с. Мугреевский по адресу: 155646, Ивановская область, Южский район, с. Мугреевский, ул. Школьная, д.10а.</w:t>
      </w:r>
    </w:p>
    <w:p w:rsidR="00C41B3D" w:rsidRPr="00D66EE2" w:rsidRDefault="00C41B3D" w:rsidP="00B075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2.19. Капитальный ремонт плоской кровли здания МБОУ Талицкой СОШ, расположенного по адресу: 155644, Ивановская обл., Южский р-н, с. Талицы, ул. Дзержинского, д. 5.</w:t>
      </w:r>
    </w:p>
    <w:p w:rsidR="00C41B3D" w:rsidRPr="00D66EE2" w:rsidRDefault="00C41B3D" w:rsidP="00B075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2.20. Капитальный ремонт кабинета МКОУСОШ № 2 г. Южи (в рамках национального проекта "Образование", создание "Точки роста").</w:t>
      </w:r>
    </w:p>
    <w:p w:rsidR="00C41B3D" w:rsidRPr="00D66EE2" w:rsidRDefault="00C41B3D" w:rsidP="00B075C3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2.21. Капитальный ремонт кабинета МБОУСОШ № 3 г. Южи Ивановской области (в рамках национального проекта "Образование", создание "Точки роста").</w:t>
      </w:r>
    </w:p>
    <w:p w:rsidR="00C41B3D" w:rsidRPr="00D66EE2" w:rsidRDefault="00C41B3D" w:rsidP="00B075C3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2.22. Приобретение мебели, основных средств и расходных материалов для организации работы центров образования естественно-научной и технологической направленностей "Точка роста" в рамках национального проекта "Образование" в МКОУСОШ № 2 г. Южи.</w:t>
      </w:r>
    </w:p>
    <w:p w:rsidR="00C41B3D" w:rsidRPr="00D66EE2" w:rsidRDefault="00C41B3D" w:rsidP="00B075C3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2.23. Приобретение мебели для организации работы центра гуманитарного и цифрового профиля "Точка роста" в рамках национального проекта "Образование" МБОУСОШ № 3 г. Южи Ивановской области.</w:t>
      </w:r>
    </w:p>
    <w:p w:rsidR="00C41B3D" w:rsidRPr="00D66EE2" w:rsidRDefault="00C41B3D" w:rsidP="00B075C3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 xml:space="preserve">2.24. Охрана объекта (территории) учреждений общего образования сотрудниками частных охранных организаций. </w:t>
      </w:r>
    </w:p>
    <w:p w:rsidR="00C41B3D" w:rsidRPr="00D66EE2" w:rsidRDefault="00C41B3D" w:rsidP="00B075C3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2.25.Осуществление дополнительных мероприятий по профилактике и противодействию распространения новой коронавирусной  инфекции (</w:t>
      </w:r>
      <w:r w:rsidRPr="00D66EE2">
        <w:rPr>
          <w:rFonts w:ascii="Times New Roman" w:hAnsi="Times New Roman" w:cs="Times New Roman"/>
          <w:lang w:val="en-US"/>
        </w:rPr>
        <w:t>COVID</w:t>
      </w:r>
      <w:r w:rsidRPr="00D66EE2">
        <w:rPr>
          <w:rFonts w:ascii="Times New Roman" w:hAnsi="Times New Roman" w:cs="Times New Roman"/>
        </w:rPr>
        <w:t xml:space="preserve">-19) в муниципальных общеобразовательных организациях. </w:t>
      </w:r>
    </w:p>
    <w:p w:rsidR="00C41B3D" w:rsidRPr="00D66EE2" w:rsidRDefault="00C41B3D" w:rsidP="00B075C3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2.26. Капитальный ремонт пищеблока МБОУСОШ № 1 г. Южи Ивановской области.</w:t>
      </w:r>
    </w:p>
    <w:p w:rsidR="00C41B3D" w:rsidRPr="00D66EE2" w:rsidRDefault="00C41B3D" w:rsidP="00B075C3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2.27. Проведение экспертизы сметы на капитальный ремонт пищеблока МБОУСОШ № 1 г. Южи Ивановской области.</w:t>
      </w:r>
    </w:p>
    <w:p w:rsidR="00C41B3D" w:rsidRPr="00D66EE2" w:rsidRDefault="00C41B3D" w:rsidP="00B075C3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2.28. Организация бесплатного двухразового питания детей с ограниченными возможностями здоровья, обучающихся в 1-11 классах муниципальных общеобразовательных учреждений Южского муниципального района.</w:t>
      </w:r>
    </w:p>
    <w:p w:rsidR="00C41B3D" w:rsidRPr="00D66EE2" w:rsidRDefault="00C41B3D" w:rsidP="00B075C3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2.29. Изготовление ПСД на замену подводящего кабеля и счетчика на соответствующие нормам СанПин и СНИП в МБОУСОШ № 1 г. Южи Ивановской области.</w:t>
      </w:r>
    </w:p>
    <w:p w:rsidR="00C41B3D" w:rsidRPr="00D66EE2" w:rsidRDefault="00C41B3D" w:rsidP="00B075C3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2.30.  Проведение экспертизы ПСД на капитальный ремонт плоской кровли здания МКОУСОШ с. Холуй, по адресу: 155633, Россия, Ивановская обл., Южский р-н, с. Холуй, ул. Полевая, д. 1-а.</w:t>
      </w:r>
    </w:p>
    <w:p w:rsidR="00C41B3D" w:rsidRPr="00D66EE2" w:rsidRDefault="00C41B3D" w:rsidP="00B075C3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2.31. Капитальный ремонт  плоской кровли здания МКОУСОШ с. Холуй, по адресу: 155633, Россия, Ивановская обл., Южский р-н, с. Холуй, ул. Полевая, д. 1-а.</w:t>
      </w:r>
    </w:p>
    <w:p w:rsidR="00C41B3D" w:rsidRPr="00D66EE2" w:rsidRDefault="00C41B3D" w:rsidP="00B075C3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2.32. Капитальный ремонт наружных электрических сетей МБОУСОШ № 1 г. Южи Ивановской области по адресу: 155630, Ивановская обл., г. Южа, пл. Ленина, д. 1.</w:t>
      </w:r>
    </w:p>
    <w:p w:rsidR="00C41B3D" w:rsidRPr="00D66EE2" w:rsidRDefault="00C41B3D" w:rsidP="00B075C3">
      <w:pPr>
        <w:jc w:val="both"/>
        <w:rPr>
          <w:rFonts w:ascii="Times New Roman" w:hAnsi="Times New Roman" w:cs="Times New Roman"/>
          <w:color w:val="FF0000"/>
        </w:rPr>
      </w:pPr>
      <w:r w:rsidRPr="00D66EE2">
        <w:rPr>
          <w:rFonts w:ascii="Times New Roman" w:hAnsi="Times New Roman" w:cs="Times New Roman"/>
        </w:rPr>
        <w:t>2.33. Изготовление проектно-сметной документации на комплексный капитальный ремонт здания МБОУСОШ № 3 г. Южи Ивановской области и государственную экспертизу сметной стоимости.</w:t>
      </w:r>
    </w:p>
    <w:p w:rsidR="00C41B3D" w:rsidRPr="00D66EE2" w:rsidRDefault="00C41B3D" w:rsidP="00B075C3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2.34.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организациях).</w:t>
      </w:r>
    </w:p>
    <w:p w:rsidR="00C41B3D" w:rsidRPr="00D66EE2" w:rsidRDefault="00C41B3D" w:rsidP="00B075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6EE2">
        <w:rPr>
          <w:rFonts w:ascii="Times New Roman" w:hAnsi="Times New Roman" w:cs="Times New Roman"/>
          <w:sz w:val="24"/>
          <w:szCs w:val="24"/>
        </w:rPr>
        <w:t>2.35. Осуществление строительного контроля по объекту «Капитальный ремонт крыши здания МКОУСОШ № 2 г. Южи по адресу: 155630, Ивановская обл., г. Южа, ул. Пушкина, д. 2».</w:t>
      </w:r>
    </w:p>
    <w:p w:rsidR="00C41B3D" w:rsidRPr="00D66EE2" w:rsidRDefault="00C41B3D" w:rsidP="00B075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6EE2">
        <w:rPr>
          <w:rFonts w:ascii="Times New Roman" w:hAnsi="Times New Roman" w:cs="Times New Roman"/>
          <w:sz w:val="24"/>
          <w:szCs w:val="24"/>
        </w:rPr>
        <w:t>2.36. Осуществление строительного контроля по объекту «Капитальный ремонт спортивного зала в здании МКОУСОШ № 2 г. Южи по адресу: 155630, Ивановская обл., г. Южа, ул. Пушкина, д. 2».</w:t>
      </w:r>
    </w:p>
    <w:p w:rsidR="00C41B3D" w:rsidRPr="00D66EE2" w:rsidRDefault="00C41B3D" w:rsidP="00B075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6EE2">
        <w:rPr>
          <w:rFonts w:ascii="Times New Roman" w:hAnsi="Times New Roman" w:cs="Times New Roman"/>
          <w:sz w:val="24"/>
          <w:szCs w:val="24"/>
        </w:rPr>
        <w:t>2.37. Осуществление строительного контроля по объекту «Капитальный ремонт здания МБОУСОШ № 3 г. Южи по адресу: 155630, Ивановская обл., г. Южа, ул. Советская, д. 20».</w:t>
      </w:r>
    </w:p>
    <w:p w:rsidR="00C41B3D" w:rsidRPr="00D66EE2" w:rsidRDefault="00C41B3D" w:rsidP="00B075C3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2.38. Осуществление строительного контроля по объекту «Капитальный ремонт фасада, оконных, дверных блоков и входных групп здания МБОУСОШ № 1 г. Южи Ивановской области по адресу: 155630, Ивановская обл., г. Южа, пл. Ленина, д. 1».</w:t>
      </w:r>
    </w:p>
    <w:p w:rsidR="00C41B3D" w:rsidRPr="00D66EE2" w:rsidRDefault="00C41B3D" w:rsidP="00B075C3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2.39. Осуществление строительного контроля по объекту: «Капитальный ремонт крыши здания МБОУСОШ № 1 г. Южи Ивановской области по адресу: 155630, Ивановская обл., г. Южа, пл. Ленина, д. 1».</w:t>
      </w:r>
    </w:p>
    <w:p w:rsidR="00C41B3D" w:rsidRPr="00D66EE2" w:rsidRDefault="00C41B3D" w:rsidP="00B075C3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2.40. Приобретение учебников для МБОУСОШ № 3 г. Южи.</w:t>
      </w:r>
    </w:p>
    <w:p w:rsidR="00C41B3D" w:rsidRPr="00D66EE2" w:rsidRDefault="00C41B3D" w:rsidP="00B075C3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2.41. Приобретение мебели и оборудования для работы центра "Точка роста" в МКОУСОШ с. Мугреевский.</w:t>
      </w:r>
    </w:p>
    <w:p w:rsidR="00C41B3D" w:rsidRPr="00D66EE2" w:rsidRDefault="00C41B3D" w:rsidP="00B075C3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2.42. Модернизация школьных систем образования.</w:t>
      </w:r>
    </w:p>
    <w:p w:rsidR="00C41B3D" w:rsidRPr="00D66EE2" w:rsidRDefault="00C41B3D" w:rsidP="00B075C3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2.43. Модернизация школьных систем образования за счёт средств р</w:t>
      </w:r>
      <w:r w:rsidR="007C41BC">
        <w:rPr>
          <w:rFonts w:ascii="Times New Roman" w:hAnsi="Times New Roman" w:cs="Times New Roman"/>
        </w:rPr>
        <w:t>езервного фонда Правительства Ро</w:t>
      </w:r>
      <w:r w:rsidRPr="00D66EE2">
        <w:rPr>
          <w:rFonts w:ascii="Times New Roman" w:hAnsi="Times New Roman" w:cs="Times New Roman"/>
        </w:rPr>
        <w:t>ссийской Федерации.</w:t>
      </w:r>
    </w:p>
    <w:p w:rsidR="00C41B3D" w:rsidRPr="00D66EE2" w:rsidRDefault="00C41B3D" w:rsidP="00B075C3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2.44. Реализация мероприятий по капитальному ремонту объектов общего образования.</w:t>
      </w:r>
    </w:p>
    <w:p w:rsidR="00C41B3D" w:rsidRPr="00D66EE2" w:rsidRDefault="00C41B3D" w:rsidP="00B075C3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  <w:shd w:val="clear" w:color="auto" w:fill="FFFFFF"/>
        </w:rPr>
        <w:t>2.45.</w:t>
      </w:r>
      <w:r w:rsidRPr="00D66EE2">
        <w:rPr>
          <w:rFonts w:ascii="Times New Roman" w:hAnsi="Times New Roman" w:cs="Times New Roman"/>
        </w:rPr>
        <w:t>Разработка проектно-сметной документации и получение положительного заключения государственной экспертизы на комплексный капитальный ремонт здания МБОУСОШ № 1 г.</w:t>
      </w:r>
      <w:r w:rsidR="007C41BC">
        <w:rPr>
          <w:rFonts w:ascii="Times New Roman" w:hAnsi="Times New Roman" w:cs="Times New Roman"/>
        </w:rPr>
        <w:t xml:space="preserve"> </w:t>
      </w:r>
      <w:r w:rsidRPr="00D66EE2">
        <w:rPr>
          <w:rFonts w:ascii="Times New Roman" w:hAnsi="Times New Roman" w:cs="Times New Roman"/>
        </w:rPr>
        <w:t>Южи Ивановской области по адресу: 155630 Ивановская область, г. Южа,   пл. Ленина, д. 1.</w:t>
      </w:r>
    </w:p>
    <w:p w:rsidR="00C41B3D" w:rsidRPr="00D66EE2" w:rsidRDefault="00C41B3D" w:rsidP="00B075C3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2.46. Разработка проектно-сметной документации и получение положительного заключения государственной экспертизы на комплексный капитальный ремонт здания МКОУСОШ  № 2 г. Южи по адресу: 155630 Ивановская область, г. Южа,   ул. Пушкина, д.2.</w:t>
      </w:r>
    </w:p>
    <w:p w:rsidR="00C41B3D" w:rsidRPr="00D66EE2" w:rsidRDefault="00C41B3D" w:rsidP="00B075C3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2.47. Приобретение газового напольного котла для котельной МКОУООШ с. Новоклязьминское.</w:t>
      </w:r>
    </w:p>
    <w:p w:rsidR="00C41B3D" w:rsidRPr="00D66EE2" w:rsidRDefault="00C41B3D" w:rsidP="00B075C3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2.48. Оплата подготовки проектно-сметной документации по контракту "Капитальный ремонт спортивного зала (ремонт раздевалок)"  в МБОУСОШ г. Южи.</w:t>
      </w:r>
    </w:p>
    <w:p w:rsidR="00C41B3D" w:rsidRPr="00D66EE2" w:rsidRDefault="00C41B3D" w:rsidP="005D175E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2.49. Оплата подготовки проектно-сметной документации по контракту "Замена оконных блоков на ПВХ в рамках капитального ремонта" в МБОУСОШ г. Южи.</w:t>
      </w:r>
    </w:p>
    <w:p w:rsidR="005D175E" w:rsidRPr="00D66EE2" w:rsidRDefault="00C41B3D" w:rsidP="005D175E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2.50. Разработка (корректировка) проектной документации на капитальный ремонт объектов общего образования.</w:t>
      </w:r>
    </w:p>
    <w:p w:rsidR="005D175E" w:rsidRPr="00D66EE2" w:rsidRDefault="00C41B3D" w:rsidP="005D175E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2.51.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обучающимся, получающим основное общее и среднее общее образование в муниципальных образовательных организациях, из числа детей, пасынков и падчериц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             от 28.03.1998 № 53-ФЗ "О воинской обязанности и военной службе" или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Федерации.</w:t>
      </w:r>
    </w:p>
    <w:p w:rsidR="005D175E" w:rsidRPr="00D66EE2" w:rsidRDefault="00C41B3D" w:rsidP="005D175E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 xml:space="preserve">2.52. Капитальный ремонт кабинета биологии в здании МКОУСОШ с. Холуй по адресу: 155633, Россия, Ивановская область, Южский район, с. Холуй, ул. Полевая, </w:t>
      </w:r>
      <w:r w:rsidR="005D175E" w:rsidRPr="00D66EE2">
        <w:rPr>
          <w:rFonts w:ascii="Times New Roman" w:hAnsi="Times New Roman" w:cs="Times New Roman"/>
        </w:rPr>
        <w:t xml:space="preserve">             </w:t>
      </w:r>
      <w:r w:rsidRPr="00D66EE2">
        <w:rPr>
          <w:rFonts w:ascii="Times New Roman" w:hAnsi="Times New Roman" w:cs="Times New Roman"/>
        </w:rPr>
        <w:t>д. 1-а.</w:t>
      </w:r>
    </w:p>
    <w:p w:rsidR="00C41B3D" w:rsidRPr="00D66EE2" w:rsidRDefault="00C41B3D" w:rsidP="005D175E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2.53. Приобретение мебели и оборудования для работы центра "Точка роста" в МКОУСОШ с. Холуй.</w:t>
      </w:r>
    </w:p>
    <w:p w:rsidR="005D175E" w:rsidRPr="00D66EE2" w:rsidRDefault="005D175E" w:rsidP="005D175E">
      <w:pPr>
        <w:jc w:val="both"/>
        <w:rPr>
          <w:rFonts w:ascii="Times New Roman" w:hAnsi="Times New Roman" w:cs="Times New Roman"/>
        </w:rPr>
      </w:pPr>
    </w:p>
    <w:p w:rsidR="00C41B3D" w:rsidRPr="00D66EE2" w:rsidRDefault="00C41B3D" w:rsidP="00B075C3">
      <w:pPr>
        <w:jc w:val="center"/>
        <w:rPr>
          <w:rFonts w:ascii="Times New Roman" w:hAnsi="Times New Roman" w:cs="Times New Roman"/>
          <w:u w:val="single"/>
        </w:rPr>
      </w:pPr>
      <w:r w:rsidRPr="00D66EE2">
        <w:rPr>
          <w:rFonts w:ascii="Times New Roman" w:hAnsi="Times New Roman" w:cs="Times New Roman"/>
        </w:rPr>
        <w:t xml:space="preserve">3. </w:t>
      </w:r>
      <w:r w:rsidRPr="00D66EE2">
        <w:rPr>
          <w:rFonts w:ascii="Times New Roman" w:hAnsi="Times New Roman" w:cs="Times New Roman"/>
          <w:u w:val="single"/>
        </w:rPr>
        <w:t>Основное мероприятие«Укрепление материально-технической базы  образовательных организаций Южского муниципального района»"</w:t>
      </w:r>
    </w:p>
    <w:p w:rsidR="00C41B3D" w:rsidRPr="00D66EE2" w:rsidRDefault="00C41B3D" w:rsidP="00B075C3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3.1. Экспертиза проектно-сметной документации на укрепление материально-технической базы муниципальных образовательных организаций в Ивановской области в рамках мероприятий по наказам избирателей в МБОУСОШ № 1 г. Южи Ивановской области и в МБОУСОШ № 3 г. Южи Ивановской области.</w:t>
      </w:r>
    </w:p>
    <w:p w:rsidR="00C41B3D" w:rsidRPr="00D66EE2" w:rsidRDefault="00C41B3D" w:rsidP="00B075C3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3.2. Расходы на укрепление материально-технической базы муниципальных образовательных организаций Ивановской области.</w:t>
      </w:r>
    </w:p>
    <w:p w:rsidR="00C41B3D" w:rsidRPr="00D66EE2" w:rsidRDefault="00C41B3D" w:rsidP="00B075C3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3.3. Разработка проектно-сметной документации на капитальный ремонт помещений муниципального казённого дошкольного образовательного учреждения Мугреевский детский сад для размещения муниципального казённого общеобразовательного учреждения средняя общеобразовательная школа с. Мугреевский.</w:t>
      </w:r>
    </w:p>
    <w:p w:rsidR="00C41B3D" w:rsidRPr="00D66EE2" w:rsidRDefault="00C41B3D" w:rsidP="00B075C3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3.4. Проведение экспертизы проектно-сметной документации на капитальный ремонт помещений муниципального казённого дошкольного образовательного учреждения Мугреевский детский сад для размещения муниципального казённого общеобразовательного учреждения средняя общеобразовательная школа с. Мугреевский.</w:t>
      </w:r>
    </w:p>
    <w:p w:rsidR="00C41B3D" w:rsidRPr="00D66EE2" w:rsidRDefault="00C41B3D" w:rsidP="00B075C3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3.5. Разработка проектно-сметной документации на капитальный ремонт спортивного зала муниципального казённого общеобразовательного учреждения средняя общеобразовательная школа с. Мугреевский.</w:t>
      </w:r>
    </w:p>
    <w:p w:rsidR="00C41B3D" w:rsidRPr="00D66EE2" w:rsidRDefault="00C41B3D" w:rsidP="00B075C3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3.6. Проведение экспертизы проектно-сметной документации на капитальный ремонт спортивного зала муниципального казённого общеобразовательного учреждения средняя общеобразовательная школа с. Мугреевский.</w:t>
      </w:r>
    </w:p>
    <w:p w:rsidR="00C41B3D" w:rsidRPr="00D66EE2" w:rsidRDefault="00C41B3D" w:rsidP="00B075C3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3.7. Проведение строительного надзора по объекту: капитальный ремонт помещений муниципального казённого дошкольного образовательного учреждения Мугреевский детский сад под размещение муниципального казённого общеобразовательного учреждения средняя общеобразовательная школа с. Мугреевский.</w:t>
      </w:r>
    </w:p>
    <w:p w:rsidR="00C41B3D" w:rsidRPr="00D66EE2" w:rsidRDefault="00C41B3D" w:rsidP="00B075C3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3.8. Укрепление материально-технической базы муниципальных образовательных организаций Ивановской области.</w:t>
      </w:r>
    </w:p>
    <w:p w:rsidR="00C41B3D" w:rsidRPr="00D66EE2" w:rsidRDefault="00C41B3D" w:rsidP="00B075C3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3.9.  Создание в общеобразовательных организациях, расположенных в сельской местности, условий для занятий физической культурой и спортом в 2018 году.</w:t>
      </w:r>
    </w:p>
    <w:p w:rsidR="00C41B3D" w:rsidRPr="00D66EE2" w:rsidRDefault="00C41B3D" w:rsidP="00B075C3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3.10. Реализация мероприятий по капитальному ремонту объектов общего образования.</w:t>
      </w:r>
    </w:p>
    <w:p w:rsidR="00C41B3D" w:rsidRPr="00D66EE2" w:rsidRDefault="00C41B3D" w:rsidP="00B075C3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 xml:space="preserve">3.11. Софинансирование на реализацию мероприятий по капитальному ремонту объектов общего образования. </w:t>
      </w:r>
    </w:p>
    <w:p w:rsidR="00C41B3D" w:rsidRPr="00D66EE2" w:rsidRDefault="00C41B3D" w:rsidP="00B075C3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 xml:space="preserve">Создание в общеобразовательных организациях, расположенных в «малых городах», условий для занятий физической культурой и спортом в 2019 году - ремонт спортивного зала МБОУ СОШ №1 г.Южи Ивановской области. </w:t>
      </w:r>
    </w:p>
    <w:p w:rsidR="005D175E" w:rsidRPr="00D66EE2" w:rsidRDefault="005D175E" w:rsidP="00B075C3">
      <w:pPr>
        <w:jc w:val="both"/>
        <w:rPr>
          <w:rFonts w:ascii="Times New Roman" w:hAnsi="Times New Roman" w:cs="Times New Roman"/>
        </w:rPr>
      </w:pPr>
    </w:p>
    <w:p w:rsidR="00C41B3D" w:rsidRPr="00D66EE2" w:rsidRDefault="00C41B3D" w:rsidP="00B075C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u w:val="single"/>
        </w:rPr>
      </w:pPr>
      <w:r w:rsidRPr="00D66EE2">
        <w:rPr>
          <w:rFonts w:ascii="Times New Roman" w:hAnsi="Times New Roman" w:cs="Times New Roman"/>
          <w:u w:val="single"/>
        </w:rPr>
        <w:t>4.Основное мероприятие «Муниципальный проект «Современная школа»».</w:t>
      </w:r>
    </w:p>
    <w:p w:rsidR="00C41B3D" w:rsidRPr="00D66EE2" w:rsidRDefault="00C41B3D" w:rsidP="00B075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4.1. Создание (обновление) материально-технической базы для реализации основных и дополнительных общеобразовательных программ цифрового и гуманитарного  профилей в общеобразовательных организациях, расположенных в сельской местности и малых городах.</w:t>
      </w:r>
    </w:p>
    <w:p w:rsidR="00C41B3D" w:rsidRPr="00D66EE2" w:rsidRDefault="00C41B3D" w:rsidP="00B075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4.2.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городах.</w:t>
      </w:r>
    </w:p>
    <w:p w:rsidR="005D175E" w:rsidRPr="00D66EE2" w:rsidRDefault="005D175E" w:rsidP="00B075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41B3D" w:rsidRPr="00D66EE2" w:rsidRDefault="00C41B3D" w:rsidP="00B075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u w:val="single"/>
        </w:rPr>
      </w:pPr>
      <w:r w:rsidRPr="00D66EE2">
        <w:rPr>
          <w:rFonts w:ascii="Times New Roman" w:hAnsi="Times New Roman" w:cs="Times New Roman"/>
          <w:u w:val="single"/>
        </w:rPr>
        <w:t>5. Основное мероприятие  «Муниципальный проект «Цифровая  образовательная среда»».</w:t>
      </w:r>
    </w:p>
    <w:p w:rsidR="00C41B3D" w:rsidRPr="00D66EE2" w:rsidRDefault="00C41B3D" w:rsidP="00B075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5.1.Обеспечение образовательных организаций материально-технической базой для внедрения цифровой образовательной среды.</w:t>
      </w:r>
    </w:p>
    <w:p w:rsidR="005D175E" w:rsidRPr="00D66EE2" w:rsidRDefault="005D175E" w:rsidP="00B075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41B3D" w:rsidRPr="00D66EE2" w:rsidRDefault="00C41B3D" w:rsidP="00B075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u w:val="single"/>
        </w:rPr>
      </w:pPr>
      <w:r w:rsidRPr="00D66EE2">
        <w:rPr>
          <w:rFonts w:ascii="Times New Roman" w:hAnsi="Times New Roman" w:cs="Times New Roman"/>
        </w:rPr>
        <w:t xml:space="preserve">6. </w:t>
      </w:r>
      <w:r w:rsidRPr="00D66EE2">
        <w:rPr>
          <w:rFonts w:ascii="Times New Roman" w:hAnsi="Times New Roman" w:cs="Times New Roman"/>
          <w:u w:val="single"/>
        </w:rPr>
        <w:t>Основное мероприятие  «Муниципальный проект «Успех каждого ребенка»».</w:t>
      </w:r>
    </w:p>
    <w:p w:rsidR="00C41B3D" w:rsidRPr="00D66EE2" w:rsidRDefault="00C41B3D" w:rsidP="00B075C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6.1.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(Создание в общеобразовательных организациях, расположенных в сельской местности и малых городах, условий для занятий физической культурой и спортом).</w:t>
      </w:r>
    </w:p>
    <w:p w:rsidR="00C41B3D" w:rsidRPr="00D66EE2" w:rsidRDefault="00C41B3D" w:rsidP="005D175E">
      <w:pPr>
        <w:autoSpaceDE w:val="0"/>
        <w:autoSpaceDN w:val="0"/>
        <w:adjustRightInd w:val="0"/>
        <w:jc w:val="both"/>
        <w:rPr>
          <w:rStyle w:val="afa"/>
          <w:rFonts w:ascii="Times New Roman" w:hAnsi="Times New Roman" w:cs="Times New Roman"/>
          <w:b w:val="0"/>
        </w:rPr>
      </w:pPr>
      <w:r w:rsidRPr="00D66EE2">
        <w:rPr>
          <w:rFonts w:ascii="Times New Roman" w:hAnsi="Times New Roman" w:cs="Times New Roman"/>
        </w:rPr>
        <w:t xml:space="preserve">В 2021 году планируется проведение капитального ремонта помещений спортивного зала муниципального бюджетного общеобразовательного учреждения средней общеобразовательной школы № 3 г. Южи Ивановской области, объем средств по соглашению составляет  2 631 164,74 руб.; в 2022 году – </w:t>
      </w:r>
      <w:r w:rsidRPr="00D66EE2">
        <w:rPr>
          <w:rStyle w:val="afa"/>
          <w:rFonts w:ascii="Times New Roman" w:hAnsi="Times New Roman" w:cs="Times New Roman"/>
          <w:b w:val="0"/>
        </w:rPr>
        <w:t xml:space="preserve">муниципальное казенное общеобразовательное учреждение средняя общеобразовательная школа №2 г. Южи,  </w:t>
      </w:r>
      <w:r w:rsidRPr="00D66EE2">
        <w:rPr>
          <w:rFonts w:ascii="Times New Roman" w:hAnsi="Times New Roman" w:cs="Times New Roman"/>
        </w:rPr>
        <w:t>объем средств по соглашению составляет</w:t>
      </w:r>
      <w:r w:rsidRPr="00D66EE2">
        <w:rPr>
          <w:rStyle w:val="afa"/>
          <w:rFonts w:ascii="Times New Roman" w:hAnsi="Times New Roman" w:cs="Times New Roman"/>
          <w:b w:val="0"/>
        </w:rPr>
        <w:t xml:space="preserve"> 2 409 162, 53 руб.</w:t>
      </w:r>
    </w:p>
    <w:p w:rsidR="00C41B3D" w:rsidRPr="00D66EE2" w:rsidRDefault="00C41B3D" w:rsidP="005D175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66EE2">
        <w:rPr>
          <w:rStyle w:val="afa"/>
          <w:rFonts w:ascii="Times New Roman" w:hAnsi="Times New Roman" w:cs="Times New Roman"/>
          <w:b w:val="0"/>
        </w:rPr>
        <w:t xml:space="preserve">         Создание в образовательных организациях, расположенных в сельской местности и малых городах, условий для занятий физической культурой и спортом: в 2024 году в МБОУСОШ г. Южа (оснащение открытого плоско</w:t>
      </w:r>
      <w:r w:rsidR="00201447">
        <w:rPr>
          <w:rStyle w:val="afa"/>
          <w:rFonts w:ascii="Times New Roman" w:hAnsi="Times New Roman" w:cs="Times New Roman"/>
          <w:b w:val="0"/>
        </w:rPr>
        <w:t>с</w:t>
      </w:r>
      <w:r w:rsidRPr="00D66EE2">
        <w:rPr>
          <w:rStyle w:val="afa"/>
          <w:rFonts w:ascii="Times New Roman" w:hAnsi="Times New Roman" w:cs="Times New Roman"/>
          <w:b w:val="0"/>
        </w:rPr>
        <w:t xml:space="preserve">тного сооружения, </w:t>
      </w:r>
      <w:r w:rsidRPr="00D66EE2">
        <w:rPr>
          <w:rFonts w:ascii="Times New Roman" w:hAnsi="Times New Roman" w:cs="Times New Roman"/>
        </w:rPr>
        <w:t>объем средств по соглашению составляет 2 828 093,73 руб.).</w:t>
      </w:r>
    </w:p>
    <w:p w:rsidR="005D175E" w:rsidRPr="00D66EE2" w:rsidRDefault="005D175E" w:rsidP="005D175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D175E" w:rsidRPr="00D66EE2" w:rsidRDefault="00C41B3D" w:rsidP="005D17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D66EE2">
        <w:rPr>
          <w:rFonts w:ascii="Times New Roman" w:hAnsi="Times New Roman" w:cs="Times New Roman"/>
          <w:u w:val="single"/>
        </w:rPr>
        <w:t>7.  Основное мероприятие "Муниципальный проект "Образование"".</w:t>
      </w:r>
    </w:p>
    <w:p w:rsidR="00C41B3D" w:rsidRPr="00D66EE2" w:rsidRDefault="00C41B3D" w:rsidP="005D17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D66EE2">
        <w:rPr>
          <w:rFonts w:ascii="Times New Roman" w:hAnsi="Times New Roman" w:cs="Times New Roman"/>
        </w:rPr>
        <w:t xml:space="preserve">7.1.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организациях). </w:t>
      </w:r>
    </w:p>
    <w:p w:rsidR="00C41B3D" w:rsidRPr="00D66EE2" w:rsidRDefault="005D175E" w:rsidP="005D175E">
      <w:pPr>
        <w:pStyle w:val="22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D66EE2">
        <w:rPr>
          <w:sz w:val="24"/>
          <w:szCs w:val="24"/>
        </w:rPr>
        <w:t>(</w:t>
      </w:r>
      <w:r w:rsidR="00C41B3D" w:rsidRPr="00D66EE2">
        <w:rPr>
          <w:sz w:val="24"/>
          <w:szCs w:val="24"/>
        </w:rPr>
        <w:t>С  01.09.2023 г. в следующих общеобразовательных учрежд</w:t>
      </w:r>
      <w:r w:rsidRPr="00D66EE2">
        <w:rPr>
          <w:sz w:val="24"/>
          <w:szCs w:val="24"/>
        </w:rPr>
        <w:t xml:space="preserve">ениях: МБОУСОШ № 3 </w:t>
      </w:r>
      <w:r w:rsidR="00C41B3D" w:rsidRPr="00D66EE2">
        <w:rPr>
          <w:sz w:val="24"/>
          <w:szCs w:val="24"/>
        </w:rPr>
        <w:t xml:space="preserve">г. Южи Ивановской области; МБОУСОШ г. Южи, МБОУ Талицкая СОШ.                                                                      С 01.01.2024 г. в следующих общеобразовательных учреждениях: МКОУСОШ                                </w:t>
      </w:r>
      <w:r w:rsidR="007C41BC">
        <w:rPr>
          <w:sz w:val="24"/>
          <w:szCs w:val="24"/>
        </w:rPr>
        <w:t xml:space="preserve">      с. Мугреевский; МКОУСОШ с</w:t>
      </w:r>
      <w:r w:rsidR="00C41B3D" w:rsidRPr="00D66EE2">
        <w:rPr>
          <w:sz w:val="24"/>
          <w:szCs w:val="24"/>
        </w:rPr>
        <w:t>. Мугреево – Никольское; МКОУСОШ с. Холуй; МКОУООШ с. Новоклязьминское).</w:t>
      </w:r>
    </w:p>
    <w:p w:rsidR="00C41B3D" w:rsidRPr="00D66EE2" w:rsidRDefault="00C41B3D" w:rsidP="00C41B3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41B3D" w:rsidRPr="00D66EE2" w:rsidRDefault="00C41B3D" w:rsidP="00C41B3D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</w:rPr>
      </w:pPr>
      <w:r w:rsidRPr="00D66EE2">
        <w:rPr>
          <w:rFonts w:ascii="Times New Roman" w:hAnsi="Times New Roman" w:cs="Times New Roman"/>
          <w:b/>
        </w:rPr>
        <w:t>3. Целевые индикаторы (показатели)  подпрограммы</w:t>
      </w:r>
    </w:p>
    <w:p w:rsidR="00C41B3D" w:rsidRPr="00D66EE2" w:rsidRDefault="00C41B3D" w:rsidP="00C41B3D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</w:rPr>
      </w:pPr>
    </w:p>
    <w:tbl>
      <w:tblPr>
        <w:tblW w:w="1035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C41B3D" w:rsidRPr="00D66EE2" w:rsidTr="004B628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E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E2">
              <w:rPr>
                <w:rFonts w:ascii="Times New Roman" w:hAnsi="Times New Roman"/>
                <w:sz w:val="24"/>
                <w:szCs w:val="24"/>
              </w:rPr>
              <w:t>Наименование целевого</w:t>
            </w:r>
          </w:p>
          <w:p w:rsidR="00C41B3D" w:rsidRPr="00D66EE2" w:rsidRDefault="00C41B3D" w:rsidP="00C41B3D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E2">
              <w:rPr>
                <w:rFonts w:ascii="Times New Roman" w:hAnsi="Times New Roman"/>
                <w:sz w:val="24"/>
                <w:szCs w:val="24"/>
              </w:rPr>
              <w:t>индикатора 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D66EE2">
              <w:rPr>
                <w:rFonts w:ascii="Times New Roman" w:hAnsi="Times New Roman"/>
                <w:sz w:val="24"/>
                <w:szCs w:val="20"/>
              </w:rPr>
              <w:t xml:space="preserve">Ед. </w:t>
            </w:r>
            <w:r w:rsidRPr="00D66EE2">
              <w:rPr>
                <w:rFonts w:ascii="Times New Roman" w:hAnsi="Times New Roman"/>
                <w:sz w:val="18"/>
                <w:szCs w:val="20"/>
              </w:rPr>
              <w:t>изме</w:t>
            </w:r>
            <w:r w:rsidR="004B6285" w:rsidRPr="00D66EE2">
              <w:rPr>
                <w:rFonts w:ascii="Times New Roman" w:hAnsi="Times New Roman"/>
                <w:sz w:val="18"/>
                <w:szCs w:val="20"/>
              </w:rPr>
              <w:t>-</w:t>
            </w:r>
            <w:r w:rsidRPr="00D66EE2">
              <w:rPr>
                <w:rFonts w:ascii="Times New Roman" w:hAnsi="Times New Roman"/>
                <w:sz w:val="18"/>
                <w:szCs w:val="20"/>
              </w:rPr>
              <w:t>рения</w:t>
            </w:r>
          </w:p>
        </w:tc>
        <w:tc>
          <w:tcPr>
            <w:tcW w:w="6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B3D" w:rsidRPr="00D66EE2" w:rsidRDefault="00C41B3D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Значения целевых индикаторов (показателей)</w:t>
            </w:r>
          </w:p>
          <w:p w:rsidR="00622491" w:rsidRPr="00D66EE2" w:rsidRDefault="00622491" w:rsidP="00C41B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1B3D" w:rsidRPr="00D66EE2" w:rsidTr="004B6285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E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285" w:rsidRPr="00D66EE2" w:rsidRDefault="004B6285" w:rsidP="00C41B3D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1B3D" w:rsidRPr="00D66EE2" w:rsidRDefault="00C41B3D" w:rsidP="00C41B3D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E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2025</w:t>
            </w:r>
          </w:p>
        </w:tc>
      </w:tr>
      <w:tr w:rsidR="00C41B3D" w:rsidRPr="00D66EE2" w:rsidTr="001C3A8B">
        <w:trPr>
          <w:trHeight w:val="308"/>
        </w:trPr>
        <w:tc>
          <w:tcPr>
            <w:tcW w:w="103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D66EE2" w:rsidRDefault="00622491" w:rsidP="001C3A8B">
            <w:pPr>
              <w:pStyle w:val="af3"/>
              <w:widowControl w:val="0"/>
              <w:tabs>
                <w:tab w:val="left" w:pos="900"/>
              </w:tabs>
              <w:snapToGrid w:val="0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66EE2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"Реализация программ общего образования"</w:t>
            </w:r>
          </w:p>
        </w:tc>
      </w:tr>
      <w:tr w:rsidR="001C3A8B" w:rsidRPr="00D66EE2" w:rsidTr="001C3A8B">
        <w:trPr>
          <w:trHeight w:val="19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A8B" w:rsidRPr="00D66EE2" w:rsidRDefault="001C3A8B" w:rsidP="001C3A8B">
            <w:pPr>
              <w:pStyle w:val="af3"/>
              <w:widowControl w:val="0"/>
              <w:tabs>
                <w:tab w:val="left" w:pos="900"/>
              </w:tabs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8B" w:rsidRPr="00D66EE2" w:rsidRDefault="001C3A8B" w:rsidP="001C3A8B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E2">
              <w:rPr>
                <w:rFonts w:ascii="Times New Roman" w:hAnsi="Times New Roman"/>
                <w:sz w:val="24"/>
                <w:szCs w:val="24"/>
              </w:rPr>
              <w:t>Численность обучающихся по основным общеобразовательным программам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A8B" w:rsidRPr="00D66EE2" w:rsidRDefault="001C3A8B" w:rsidP="001C3A8B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Чел.</w:t>
            </w:r>
          </w:p>
          <w:p w:rsidR="001C3A8B" w:rsidRPr="00D66EE2" w:rsidRDefault="001C3A8B" w:rsidP="001C3A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A8B" w:rsidRPr="00D66EE2" w:rsidRDefault="001C3A8B" w:rsidP="001C3A8B">
            <w:pPr>
              <w:pStyle w:val="1"/>
              <w:spacing w:before="0" w:after="0" w:afterAutospacing="0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2067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A8B" w:rsidRPr="00D66EE2" w:rsidRDefault="001C3A8B" w:rsidP="001C3A8B">
            <w:pPr>
              <w:pStyle w:val="1"/>
              <w:spacing w:before="0" w:after="0" w:afterAutospacing="0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2070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3A8B" w:rsidRPr="00D66EE2" w:rsidRDefault="001C3A8B" w:rsidP="001C3A8B">
            <w:pPr>
              <w:pStyle w:val="1"/>
              <w:spacing w:before="0" w:after="0" w:afterAutospacing="0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2059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8B" w:rsidRPr="00D66EE2" w:rsidRDefault="001C3A8B" w:rsidP="001C3A8B">
            <w:pPr>
              <w:pStyle w:val="1"/>
              <w:spacing w:before="0" w:after="0" w:afterAutospacing="0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2053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8B" w:rsidRPr="00D66EE2" w:rsidRDefault="001C3A8B" w:rsidP="001C3A8B">
            <w:pPr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8B" w:rsidRPr="00D66EE2" w:rsidRDefault="001C3A8B" w:rsidP="001C3A8B">
            <w:pPr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8B" w:rsidRPr="00D66EE2" w:rsidRDefault="001C3A8B" w:rsidP="001C3A8B">
            <w:pPr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8B" w:rsidRPr="00D66EE2" w:rsidRDefault="001C3A8B" w:rsidP="001C3A8B">
            <w:pPr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8B" w:rsidRPr="00D66EE2" w:rsidRDefault="001C3A8B" w:rsidP="001C3A8B">
            <w:pPr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2054</w:t>
            </w:r>
          </w:p>
        </w:tc>
      </w:tr>
      <w:tr w:rsidR="001C3A8B" w:rsidRPr="00D66EE2" w:rsidTr="004B6285">
        <w:trPr>
          <w:trHeight w:val="9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A8B" w:rsidRPr="00D66EE2" w:rsidRDefault="001C3A8B" w:rsidP="001C3A8B">
            <w:pPr>
              <w:pStyle w:val="af3"/>
              <w:widowControl w:val="0"/>
              <w:tabs>
                <w:tab w:val="left" w:pos="900"/>
              </w:tabs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8B" w:rsidRPr="00D66EE2" w:rsidRDefault="001C3A8B" w:rsidP="001C3A8B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E2">
              <w:rPr>
                <w:rFonts w:ascii="Times New Roman" w:hAnsi="Times New Roman"/>
                <w:sz w:val="24"/>
                <w:szCs w:val="24"/>
              </w:rPr>
              <w:t>Доля учащихся, получающих общее образование в соответствии с ФГОС (в соответствии с графиком перехода на ФГОС)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A8B" w:rsidRPr="00D66EE2" w:rsidRDefault="001C3A8B" w:rsidP="001C3A8B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%</w:t>
            </w:r>
          </w:p>
          <w:p w:rsidR="001C3A8B" w:rsidRPr="00D66EE2" w:rsidRDefault="001C3A8B" w:rsidP="001C3A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A8B" w:rsidRPr="00D66EE2" w:rsidRDefault="001C3A8B" w:rsidP="001C3A8B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A8B" w:rsidRPr="00D66EE2" w:rsidRDefault="001C3A8B" w:rsidP="001C3A8B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3A8B" w:rsidRPr="00D66EE2" w:rsidRDefault="001C3A8B" w:rsidP="001C3A8B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8B" w:rsidRPr="00D66EE2" w:rsidRDefault="001C3A8B" w:rsidP="001C3A8B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8B" w:rsidRPr="00D66EE2" w:rsidRDefault="001C3A8B" w:rsidP="001C3A8B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8B" w:rsidRPr="00D66EE2" w:rsidRDefault="001C3A8B" w:rsidP="001C3A8B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8B" w:rsidRPr="00D66EE2" w:rsidRDefault="001C3A8B" w:rsidP="001C3A8B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8B" w:rsidRPr="00D66EE2" w:rsidRDefault="001C3A8B" w:rsidP="001C3A8B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8B" w:rsidRPr="00D66EE2" w:rsidRDefault="001C3A8B" w:rsidP="001C3A8B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</w:tr>
      <w:tr w:rsidR="001C3A8B" w:rsidRPr="00D66EE2" w:rsidTr="004B6285">
        <w:trPr>
          <w:trHeight w:val="9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A8B" w:rsidRPr="00D66EE2" w:rsidRDefault="001C3A8B" w:rsidP="001C3A8B">
            <w:pPr>
              <w:pStyle w:val="af3"/>
              <w:widowControl w:val="0"/>
              <w:tabs>
                <w:tab w:val="left" w:pos="900"/>
              </w:tabs>
              <w:snapToGri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E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C3A8B" w:rsidRPr="00D66EE2" w:rsidRDefault="001C3A8B" w:rsidP="001C3A8B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A8B" w:rsidRPr="00D66EE2" w:rsidRDefault="001C3A8B" w:rsidP="001C3A8B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8B" w:rsidRPr="00D66EE2" w:rsidRDefault="001C3A8B" w:rsidP="001C3A8B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Доля выпускников, прошедших государственную итоговую   аттестацию   по программам основного общего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A8B" w:rsidRPr="00D66EE2" w:rsidRDefault="001C3A8B" w:rsidP="001C3A8B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A8B" w:rsidRPr="00D66EE2" w:rsidRDefault="001C3A8B" w:rsidP="001C3A8B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A8B" w:rsidRPr="00D66EE2" w:rsidRDefault="001C3A8B" w:rsidP="001C3A8B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3A8B" w:rsidRPr="00D66EE2" w:rsidRDefault="001C3A8B" w:rsidP="001C3A8B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8B" w:rsidRPr="00D66EE2" w:rsidRDefault="001C3A8B" w:rsidP="001C3A8B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8B" w:rsidRPr="00D66EE2" w:rsidRDefault="001C3A8B" w:rsidP="001C3A8B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8B" w:rsidRPr="00D66EE2" w:rsidRDefault="001C3A8B" w:rsidP="001C3A8B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8B" w:rsidRPr="00D66EE2" w:rsidRDefault="001C3A8B" w:rsidP="001C3A8B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8B" w:rsidRPr="00D66EE2" w:rsidRDefault="001C3A8B" w:rsidP="001C3A8B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8B" w:rsidRPr="00D66EE2" w:rsidRDefault="001C3A8B" w:rsidP="001C3A8B">
            <w:pPr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</w:tr>
      <w:tr w:rsidR="00622491" w:rsidRPr="00D66EE2" w:rsidTr="004B6285">
        <w:trPr>
          <w:trHeight w:val="9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2491" w:rsidRPr="00D66EE2" w:rsidRDefault="001C3A8B" w:rsidP="00C41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91" w:rsidRPr="00D66EE2" w:rsidRDefault="00622491" w:rsidP="00622491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Доля педагогических работников муниципальных общеобразовательных организаций, получивших ежемесячное денежное вознаграждение за классное руководство (из расчета 5 тыс. рублей в месяц с учётом страховых взносов в государственные внебюджетные фонды в общей численности педагогических работников такой категории)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2491" w:rsidRPr="00D66EE2" w:rsidRDefault="00622491" w:rsidP="00622491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2491" w:rsidRPr="00D66EE2" w:rsidRDefault="00622491" w:rsidP="00622491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2491" w:rsidRPr="00D66EE2" w:rsidRDefault="00622491" w:rsidP="00622491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491" w:rsidRPr="00D66EE2" w:rsidRDefault="00622491" w:rsidP="00622491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91" w:rsidRPr="00D66EE2" w:rsidRDefault="00622491" w:rsidP="00622491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91" w:rsidRPr="00D66EE2" w:rsidRDefault="00622491" w:rsidP="00622491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91" w:rsidRPr="00D66EE2" w:rsidRDefault="00622491" w:rsidP="00622491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91" w:rsidRPr="00D66EE2" w:rsidRDefault="00622491" w:rsidP="00622491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91" w:rsidRPr="00D66EE2" w:rsidRDefault="00622491" w:rsidP="00622491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</w:tr>
      <w:tr w:rsidR="00622491" w:rsidRPr="00D66EE2" w:rsidTr="001C3A8B">
        <w:trPr>
          <w:trHeight w:val="404"/>
        </w:trPr>
        <w:tc>
          <w:tcPr>
            <w:tcW w:w="103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i/>
              </w:rPr>
              <w:t>Основное мероприятие "Содействие развитию общего образования"</w:t>
            </w:r>
          </w:p>
        </w:tc>
      </w:tr>
      <w:tr w:rsidR="00C41B3D" w:rsidRPr="00D66EE2" w:rsidTr="004B6285">
        <w:trPr>
          <w:trHeight w:val="9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1B3D" w:rsidRPr="00D66EE2" w:rsidRDefault="001C3A8B" w:rsidP="00C41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E2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соответствующих нормам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</w:tr>
      <w:tr w:rsidR="00C41B3D" w:rsidRPr="00D66EE2" w:rsidTr="004B6285">
        <w:trPr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D66EE2" w:rsidRDefault="001C3A8B" w:rsidP="00C41B3D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41B3D" w:rsidRPr="00D66EE2" w:rsidRDefault="00C41B3D" w:rsidP="00C41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E2">
              <w:rPr>
                <w:rFonts w:ascii="Times New Roman" w:hAnsi="Times New Roman" w:cs="Times New Roman"/>
                <w:sz w:val="24"/>
                <w:szCs w:val="24"/>
              </w:rPr>
              <w:t>Доля обучающихся 1-11 классов из многодетных малоимущих семей, охваченных горячим питанием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</w:tr>
      <w:tr w:rsidR="00C41B3D" w:rsidRPr="00D66EE2" w:rsidTr="004B6285">
        <w:trPr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D66EE2" w:rsidRDefault="001C3A8B" w:rsidP="00C41B3D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E2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получающих начальное общее 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</w:tr>
      <w:tr w:rsidR="00C41B3D" w:rsidRPr="00D66EE2" w:rsidTr="001C3A8B">
        <w:trPr>
          <w:trHeight w:val="4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D66EE2" w:rsidRDefault="001C3A8B" w:rsidP="00C41B3D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E2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организаций, в которых осуществлены дополнительные мероприятия по профилактике и противодействию распространения новой коронавирусной инфекцией (</w:t>
            </w:r>
            <w:r w:rsidRPr="00D66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66EE2">
              <w:rPr>
                <w:rFonts w:ascii="Times New Roman" w:hAnsi="Times New Roman" w:cs="Times New Roman"/>
                <w:sz w:val="24"/>
                <w:szCs w:val="24"/>
              </w:rPr>
              <w:t xml:space="preserve"> 19), к общему количеству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B3D" w:rsidRPr="00D66EE2" w:rsidRDefault="00147D08" w:rsidP="00C41B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D66EE2" w:rsidRDefault="00147D08" w:rsidP="00C41B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</w:tr>
      <w:tr w:rsidR="00C41B3D" w:rsidRPr="00D66EE2" w:rsidTr="00D27625">
        <w:trPr>
          <w:trHeight w:val="35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D66EE2" w:rsidRDefault="001C3A8B" w:rsidP="00C41B3D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E2">
              <w:rPr>
                <w:rFonts w:ascii="Times New Roman" w:hAnsi="Times New Roman" w:cs="Times New Roman"/>
                <w:sz w:val="24"/>
                <w:szCs w:val="24"/>
              </w:rPr>
              <w:t>Доля детей с ограниченными возможностями здоровья, обучающихся в 1-11 классах муниципальных общеобразовательных учреждений Южского муниципального района, получающих бесплатное двухразовое питание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100</w:t>
            </w:r>
          </w:p>
        </w:tc>
      </w:tr>
      <w:tr w:rsidR="00C41B3D" w:rsidRPr="00D66EE2" w:rsidTr="004B6285">
        <w:trPr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D66EE2" w:rsidRDefault="001C3A8B" w:rsidP="00C41B3D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E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в которых произведен капитальный ремонт фасада, оконных, дверных блоков и входных групп.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</w:tr>
      <w:tr w:rsidR="00C41B3D" w:rsidRPr="00D66EE2" w:rsidTr="004B6285">
        <w:trPr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D66EE2" w:rsidRDefault="001C3A8B" w:rsidP="00C41B3D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B3D" w:rsidRPr="00D66EE2" w:rsidRDefault="00C41B3D" w:rsidP="001C3A8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E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в которых произведен капитальный ремонт крыши здания.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</w:tr>
      <w:tr w:rsidR="00C41B3D" w:rsidRPr="00D66EE2" w:rsidTr="004B6285">
        <w:trPr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D66EE2" w:rsidRDefault="001C3A8B" w:rsidP="00C41B3D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E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в которых произведен капитальный ремонт  здания.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285" w:rsidRPr="00D66EE2" w:rsidTr="00622491">
        <w:trPr>
          <w:trHeight w:val="436"/>
        </w:trPr>
        <w:tc>
          <w:tcPr>
            <w:tcW w:w="103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285" w:rsidRPr="00D66EE2" w:rsidRDefault="004B6285" w:rsidP="00C41B3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66EE2">
              <w:rPr>
                <w:rFonts w:ascii="Times New Roman" w:hAnsi="Times New Roman" w:cs="Times New Roman"/>
                <w:i/>
              </w:rPr>
              <w:t>Основное мероприятие «Муниципальный проект «Современная школа»</w:t>
            </w:r>
          </w:p>
        </w:tc>
      </w:tr>
      <w:tr w:rsidR="00C41B3D" w:rsidRPr="00D66EE2" w:rsidTr="004B6285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D66EE2" w:rsidRDefault="00622491" w:rsidP="00C41B3D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E2">
              <w:rPr>
                <w:rFonts w:ascii="Times New Roman" w:hAnsi="Times New Roman"/>
                <w:sz w:val="24"/>
                <w:szCs w:val="24"/>
              </w:rPr>
              <w:t>1</w:t>
            </w:r>
            <w:r w:rsidR="00D276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66EE2">
              <w:rPr>
                <w:rFonts w:ascii="Times New Roman" w:eastAsia="Calibri" w:hAnsi="Times New Roman" w:cs="Times New Roman"/>
              </w:rPr>
              <w:t>В общеобразовательных организациях, расположенных в сельской местности и малых городах, созданы и функционируют</w:t>
            </w:r>
          </w:p>
          <w:p w:rsidR="00C41B3D" w:rsidRPr="00D66EE2" w:rsidRDefault="00C41B3D" w:rsidP="004B62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66EE2">
              <w:rPr>
                <w:rFonts w:ascii="Times New Roman" w:eastAsia="Calibri" w:hAnsi="Times New Roman" w:cs="Times New Roman"/>
              </w:rPr>
              <w:t>центры образования естественно-научной и технологической</w:t>
            </w:r>
            <w:r w:rsidR="004B6285" w:rsidRPr="00D66EE2">
              <w:rPr>
                <w:rFonts w:ascii="Times New Roman" w:eastAsia="Calibri" w:hAnsi="Times New Roman" w:cs="Times New Roman"/>
              </w:rPr>
              <w:t xml:space="preserve"> </w:t>
            </w:r>
            <w:r w:rsidRPr="00D66EE2">
              <w:rPr>
                <w:rFonts w:ascii="Times New Roman" w:hAnsi="Times New Roman" w:cs="Times New Roman"/>
              </w:rPr>
              <w:t>направленностей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66EE2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0</w:t>
            </w:r>
          </w:p>
        </w:tc>
      </w:tr>
      <w:tr w:rsidR="004B6285" w:rsidRPr="00D66EE2" w:rsidTr="00622491">
        <w:trPr>
          <w:trHeight w:val="503"/>
        </w:trPr>
        <w:tc>
          <w:tcPr>
            <w:tcW w:w="103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285" w:rsidRPr="00D66EE2" w:rsidRDefault="004B6285" w:rsidP="00C41B3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66EE2">
              <w:rPr>
                <w:rFonts w:ascii="Times New Roman" w:hAnsi="Times New Roman" w:cs="Times New Roman"/>
                <w:i/>
              </w:rPr>
              <w:t>Основное мероприятие  «Муниципальный проект «Цифровая образовательная среда»</w:t>
            </w:r>
          </w:p>
        </w:tc>
      </w:tr>
      <w:tr w:rsidR="00C41B3D" w:rsidRPr="00D66EE2" w:rsidTr="004B6285">
        <w:trPr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D66EE2" w:rsidRDefault="00622491" w:rsidP="00C41B3D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E2">
              <w:rPr>
                <w:rFonts w:ascii="Times New Roman" w:hAnsi="Times New Roman"/>
                <w:sz w:val="24"/>
                <w:szCs w:val="24"/>
              </w:rPr>
              <w:t>1</w:t>
            </w:r>
            <w:r w:rsidR="00D276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Образовательные организации обеспечены материально-технической базой для внедрения цифровой</w:t>
            </w:r>
          </w:p>
          <w:p w:rsidR="00C41B3D" w:rsidRPr="00D66EE2" w:rsidRDefault="00C41B3D" w:rsidP="00C41B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E2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D66EE2" w:rsidRDefault="00147D08" w:rsidP="00C41B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1B3D" w:rsidRPr="00D66E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</w:tr>
      <w:tr w:rsidR="004B6285" w:rsidRPr="00D66EE2" w:rsidTr="00622491">
        <w:trPr>
          <w:trHeight w:val="556"/>
        </w:trPr>
        <w:tc>
          <w:tcPr>
            <w:tcW w:w="103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285" w:rsidRPr="00D66EE2" w:rsidRDefault="004B6285" w:rsidP="00C41B3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66EE2">
              <w:rPr>
                <w:rFonts w:ascii="Times New Roman" w:hAnsi="Times New Roman" w:cs="Times New Roman"/>
                <w:i/>
              </w:rPr>
              <w:t>Основное мероприятие  «Муниципальный проект «Успех каждого ребенка»</w:t>
            </w:r>
          </w:p>
        </w:tc>
      </w:tr>
      <w:tr w:rsidR="00C41B3D" w:rsidRPr="00D66EE2" w:rsidTr="004B6285">
        <w:trPr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D66EE2" w:rsidRDefault="00622491" w:rsidP="00C41B3D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E2">
              <w:rPr>
                <w:rFonts w:ascii="Times New Roman" w:hAnsi="Times New Roman"/>
                <w:sz w:val="24"/>
                <w:szCs w:val="24"/>
              </w:rPr>
              <w:t>1</w:t>
            </w:r>
            <w:r w:rsidR="00D276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В общеобразовательных организациях обновлена материально- техническая база для занятий детей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 xml:space="preserve">Ед.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66EE2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66EE2">
              <w:rPr>
                <w:b w:val="0"/>
                <w:sz w:val="24"/>
                <w:szCs w:val="24"/>
              </w:rPr>
              <w:t>0</w:t>
            </w:r>
          </w:p>
        </w:tc>
      </w:tr>
      <w:tr w:rsidR="00C41B3D" w:rsidRPr="00D66EE2" w:rsidTr="00622491">
        <w:trPr>
          <w:trHeight w:val="471"/>
        </w:trPr>
        <w:tc>
          <w:tcPr>
            <w:tcW w:w="103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pStyle w:val="1"/>
              <w:jc w:val="center"/>
              <w:rPr>
                <w:b w:val="0"/>
                <w:i/>
                <w:sz w:val="24"/>
                <w:szCs w:val="24"/>
              </w:rPr>
            </w:pPr>
            <w:r w:rsidRPr="00D66EE2">
              <w:rPr>
                <w:b w:val="0"/>
                <w:i/>
                <w:sz w:val="24"/>
                <w:szCs w:val="24"/>
              </w:rPr>
              <w:t>Основное мероприятие "Муниципальный проект "Образование""</w:t>
            </w:r>
          </w:p>
        </w:tc>
      </w:tr>
      <w:tr w:rsidR="00C41B3D" w:rsidRPr="00D66EE2" w:rsidTr="004B6285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D66EE2" w:rsidRDefault="00622491" w:rsidP="00C41B3D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E2">
              <w:rPr>
                <w:rFonts w:ascii="Times New Roman" w:hAnsi="Times New Roman"/>
                <w:sz w:val="24"/>
                <w:szCs w:val="24"/>
              </w:rPr>
              <w:t>1</w:t>
            </w:r>
            <w:r w:rsidR="00D276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E2">
              <w:rPr>
                <w:rFonts w:ascii="Times New Roman" w:hAnsi="Times New Roman" w:cs="Times New Roman"/>
                <w:sz w:val="24"/>
                <w:szCs w:val="24"/>
              </w:rPr>
              <w:t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взаимодействия с детскими общественными объединениями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D66EE2" w:rsidRDefault="00C41B3D" w:rsidP="00C41B3D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0</w:t>
            </w:r>
          </w:p>
        </w:tc>
      </w:tr>
    </w:tbl>
    <w:p w:rsidR="00C41B3D" w:rsidRPr="00D66EE2" w:rsidRDefault="00C41B3D" w:rsidP="00C41B3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27625" w:rsidRDefault="00D27625" w:rsidP="00D2762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27625">
        <w:rPr>
          <w:rFonts w:ascii="Times New Roman" w:hAnsi="Times New Roman" w:cs="Times New Roman"/>
        </w:rPr>
        <w:t>Индикатор (показатель) №</w:t>
      </w:r>
      <w:r w:rsidR="004F2AA0">
        <w:rPr>
          <w:rFonts w:ascii="Times New Roman" w:hAnsi="Times New Roman" w:cs="Times New Roman"/>
        </w:rPr>
        <w:t xml:space="preserve"> </w:t>
      </w:r>
      <w:r w:rsidRPr="00D27625">
        <w:rPr>
          <w:rFonts w:ascii="Times New Roman" w:hAnsi="Times New Roman" w:cs="Times New Roman"/>
        </w:rPr>
        <w:t>1 определяется в соответствии  с федеральными статистическими наблюдениями ОО-1.</w:t>
      </w:r>
    </w:p>
    <w:p w:rsidR="00D27625" w:rsidRPr="00D27625" w:rsidRDefault="00D27625" w:rsidP="00D2762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D27625" w:rsidRPr="00D27625" w:rsidRDefault="00D27625" w:rsidP="00D27625">
      <w:pPr>
        <w:ind w:firstLine="709"/>
        <w:jc w:val="both"/>
        <w:rPr>
          <w:rFonts w:ascii="Times New Roman" w:hAnsi="Times New Roman" w:cs="Times New Roman"/>
        </w:rPr>
      </w:pPr>
      <w:r w:rsidRPr="00D27625">
        <w:rPr>
          <w:rFonts w:ascii="Times New Roman" w:hAnsi="Times New Roman" w:cs="Times New Roman"/>
        </w:rPr>
        <w:t>Индикатор (показатель) №</w:t>
      </w:r>
      <w:r w:rsidR="004F2AA0">
        <w:rPr>
          <w:rFonts w:ascii="Times New Roman" w:hAnsi="Times New Roman" w:cs="Times New Roman"/>
        </w:rPr>
        <w:t xml:space="preserve"> </w:t>
      </w:r>
      <w:r w:rsidRPr="00D27625">
        <w:rPr>
          <w:rFonts w:ascii="Times New Roman" w:hAnsi="Times New Roman" w:cs="Times New Roman"/>
        </w:rPr>
        <w:t>2 рассчитывается по формуле:</w:t>
      </w:r>
    </w:p>
    <w:p w:rsidR="00D27625" w:rsidRPr="00D27625" w:rsidRDefault="00D27625" w:rsidP="00D276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D27625">
        <w:rPr>
          <w:rFonts w:ascii="Times New Roman" w:hAnsi="Times New Roman" w:cs="Times New Roman"/>
        </w:rPr>
        <w:t>: А×100, где А- общая численность обучающихся по основным общеобразовательным программам в общеобразовательных организациях;</w:t>
      </w:r>
    </w:p>
    <w:p w:rsidR="00D27625" w:rsidRPr="00D27625" w:rsidRDefault="00D27625" w:rsidP="00D27625">
      <w:pPr>
        <w:jc w:val="both"/>
        <w:rPr>
          <w:rFonts w:ascii="Times New Roman" w:hAnsi="Times New Roman" w:cs="Times New Roman"/>
        </w:rPr>
      </w:pPr>
      <w:r w:rsidRPr="00D27625">
        <w:rPr>
          <w:rFonts w:ascii="Times New Roman" w:hAnsi="Times New Roman" w:cs="Times New Roman"/>
        </w:rPr>
        <w:t xml:space="preserve">В- численность обучающихся, получающих общее образование в соответствии с ФГОС </w:t>
      </w:r>
    </w:p>
    <w:p w:rsidR="00D27625" w:rsidRDefault="00D27625" w:rsidP="00D27625">
      <w:pPr>
        <w:ind w:firstLine="708"/>
        <w:jc w:val="both"/>
        <w:rPr>
          <w:rFonts w:ascii="Times New Roman" w:hAnsi="Times New Roman" w:cs="Times New Roman"/>
        </w:rPr>
      </w:pPr>
    </w:p>
    <w:p w:rsidR="00D27625" w:rsidRPr="00D27625" w:rsidRDefault="00D27625" w:rsidP="00D27625">
      <w:pPr>
        <w:ind w:firstLine="708"/>
        <w:jc w:val="both"/>
        <w:rPr>
          <w:rFonts w:ascii="Times New Roman" w:hAnsi="Times New Roman" w:cs="Times New Roman"/>
        </w:rPr>
      </w:pPr>
      <w:r w:rsidRPr="00D27625">
        <w:rPr>
          <w:rFonts w:ascii="Times New Roman" w:hAnsi="Times New Roman" w:cs="Times New Roman"/>
        </w:rPr>
        <w:t>Индикатор (показатель) №</w:t>
      </w:r>
      <w:r w:rsidR="004F2AA0">
        <w:rPr>
          <w:rFonts w:ascii="Times New Roman" w:hAnsi="Times New Roman" w:cs="Times New Roman"/>
        </w:rPr>
        <w:t xml:space="preserve"> </w:t>
      </w:r>
      <w:r w:rsidRPr="00D27625">
        <w:rPr>
          <w:rFonts w:ascii="Times New Roman" w:hAnsi="Times New Roman" w:cs="Times New Roman"/>
        </w:rPr>
        <w:t>3 рассчитывается по формуле:</w:t>
      </w:r>
    </w:p>
    <w:p w:rsidR="00D27625" w:rsidRPr="00D27625" w:rsidRDefault="00D27625" w:rsidP="00D27625">
      <w:pPr>
        <w:jc w:val="both"/>
        <w:rPr>
          <w:rFonts w:ascii="Times New Roman" w:hAnsi="Times New Roman" w:cs="Times New Roman"/>
        </w:rPr>
      </w:pPr>
      <w:r w:rsidRPr="00D27625">
        <w:rPr>
          <w:rFonts w:ascii="Times New Roman" w:hAnsi="Times New Roman" w:cs="Times New Roman"/>
        </w:rPr>
        <w:t>В : А×100, где</w:t>
      </w:r>
    </w:p>
    <w:p w:rsidR="00D27625" w:rsidRPr="00D27625" w:rsidRDefault="00D27625" w:rsidP="00D27625">
      <w:pPr>
        <w:jc w:val="both"/>
        <w:rPr>
          <w:rFonts w:ascii="Times New Roman" w:hAnsi="Times New Roman" w:cs="Times New Roman"/>
        </w:rPr>
      </w:pPr>
      <w:r w:rsidRPr="00D27625">
        <w:rPr>
          <w:rFonts w:ascii="Times New Roman" w:hAnsi="Times New Roman" w:cs="Times New Roman"/>
        </w:rPr>
        <w:t xml:space="preserve">А- общая численность обучающихся по образовательным программам основного общего образования </w:t>
      </w:r>
    </w:p>
    <w:p w:rsidR="00D27625" w:rsidRPr="00D27625" w:rsidRDefault="00D27625" w:rsidP="00D27625">
      <w:pPr>
        <w:jc w:val="both"/>
        <w:rPr>
          <w:rFonts w:ascii="Times New Roman" w:hAnsi="Times New Roman" w:cs="Times New Roman"/>
        </w:rPr>
      </w:pPr>
      <w:r w:rsidRPr="00D27625">
        <w:rPr>
          <w:rFonts w:ascii="Times New Roman" w:hAnsi="Times New Roman" w:cs="Times New Roman"/>
        </w:rPr>
        <w:t>В- численность выпускников, прошедших государственную итоговую   аттестацию   по программам основного общего образования.</w:t>
      </w:r>
    </w:p>
    <w:p w:rsidR="00D27625" w:rsidRDefault="00D27625" w:rsidP="00D27625">
      <w:pPr>
        <w:ind w:firstLine="708"/>
        <w:jc w:val="both"/>
        <w:rPr>
          <w:rFonts w:ascii="Times New Roman" w:hAnsi="Times New Roman" w:cs="Times New Roman"/>
        </w:rPr>
      </w:pPr>
    </w:p>
    <w:p w:rsidR="00622491" w:rsidRPr="00D66EE2" w:rsidRDefault="00622491" w:rsidP="00D27625">
      <w:pPr>
        <w:ind w:firstLine="708"/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 xml:space="preserve">Индикатор (показатель) № </w:t>
      </w:r>
      <w:r w:rsidR="00D27625">
        <w:rPr>
          <w:rFonts w:ascii="Times New Roman" w:hAnsi="Times New Roman" w:cs="Times New Roman"/>
        </w:rPr>
        <w:t>4</w:t>
      </w:r>
      <w:r w:rsidRPr="00D66EE2">
        <w:rPr>
          <w:rFonts w:ascii="Times New Roman" w:hAnsi="Times New Roman" w:cs="Times New Roman"/>
        </w:rPr>
        <w:t xml:space="preserve"> рассчитывается по формуле:</w:t>
      </w:r>
    </w:p>
    <w:p w:rsidR="00622491" w:rsidRPr="00D66EE2" w:rsidRDefault="00622491" w:rsidP="00D27625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В : А×100, где</w:t>
      </w:r>
    </w:p>
    <w:p w:rsidR="00622491" w:rsidRPr="00D66EE2" w:rsidRDefault="00622491" w:rsidP="00D27625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А- общее число педагогических работников муниципальных общеобразовательных организаций</w:t>
      </w:r>
    </w:p>
    <w:p w:rsidR="00622491" w:rsidRPr="00D66EE2" w:rsidRDefault="00622491" w:rsidP="00D27625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В -  число педагогических работников муниципальных общеобразовательных организаций, получивших ежемесячное денежное вознаграждение за классное руководство в общей численности педагогических работников такой категории.</w:t>
      </w:r>
    </w:p>
    <w:p w:rsidR="00622491" w:rsidRPr="00D66EE2" w:rsidRDefault="00622491" w:rsidP="00D27625">
      <w:pPr>
        <w:jc w:val="both"/>
        <w:rPr>
          <w:rFonts w:ascii="Times New Roman" w:hAnsi="Times New Roman" w:cs="Times New Roman"/>
        </w:rPr>
      </w:pPr>
    </w:p>
    <w:p w:rsidR="00C41B3D" w:rsidRPr="00D66EE2" w:rsidRDefault="00C41B3D" w:rsidP="00D27625">
      <w:pPr>
        <w:ind w:firstLine="708"/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 xml:space="preserve">Индикатор (показатель) № </w:t>
      </w:r>
      <w:r w:rsidR="00D27625">
        <w:rPr>
          <w:rFonts w:ascii="Times New Roman" w:hAnsi="Times New Roman" w:cs="Times New Roman"/>
        </w:rPr>
        <w:t>5</w:t>
      </w:r>
      <w:r w:rsidRPr="00D66EE2">
        <w:rPr>
          <w:rFonts w:ascii="Times New Roman" w:hAnsi="Times New Roman" w:cs="Times New Roman"/>
        </w:rPr>
        <w:t xml:space="preserve"> рассчитывается по формуле:</w:t>
      </w:r>
    </w:p>
    <w:p w:rsidR="00C41B3D" w:rsidRPr="00D66EE2" w:rsidRDefault="00C41B3D" w:rsidP="00D27625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В : А×100, где</w:t>
      </w:r>
    </w:p>
    <w:p w:rsidR="00C41B3D" w:rsidRPr="00D66EE2" w:rsidRDefault="00C41B3D" w:rsidP="00D27625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А- общее число образовательных организаций;</w:t>
      </w:r>
    </w:p>
    <w:p w:rsidR="00C41B3D" w:rsidRPr="00D66EE2" w:rsidRDefault="00C41B3D" w:rsidP="00D27625">
      <w:pPr>
        <w:tabs>
          <w:tab w:val="left" w:pos="3969"/>
          <w:tab w:val="left" w:pos="6096"/>
        </w:tabs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В- численность образовательных организаций, соответствующих нормам пожарной безопасности</w:t>
      </w:r>
      <w:r w:rsidR="00622491" w:rsidRPr="00D66EE2">
        <w:rPr>
          <w:rFonts w:ascii="Times New Roman" w:hAnsi="Times New Roman" w:cs="Times New Roman"/>
        </w:rPr>
        <w:t>.</w:t>
      </w:r>
    </w:p>
    <w:p w:rsidR="00622491" w:rsidRPr="00D66EE2" w:rsidRDefault="00622491" w:rsidP="00D27625">
      <w:pPr>
        <w:tabs>
          <w:tab w:val="left" w:pos="3969"/>
          <w:tab w:val="left" w:pos="6096"/>
        </w:tabs>
        <w:jc w:val="both"/>
        <w:rPr>
          <w:rFonts w:ascii="Times New Roman" w:hAnsi="Times New Roman" w:cs="Times New Roman"/>
        </w:rPr>
      </w:pPr>
    </w:p>
    <w:p w:rsidR="00C41B3D" w:rsidRPr="00D66EE2" w:rsidRDefault="00C41B3D" w:rsidP="00D27625">
      <w:pPr>
        <w:ind w:firstLine="709"/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 xml:space="preserve">Индикатор (показатель) № </w:t>
      </w:r>
      <w:r w:rsidR="00D27625">
        <w:rPr>
          <w:rFonts w:ascii="Times New Roman" w:hAnsi="Times New Roman" w:cs="Times New Roman"/>
        </w:rPr>
        <w:t>6</w:t>
      </w:r>
      <w:r w:rsidRPr="00D66EE2">
        <w:rPr>
          <w:rFonts w:ascii="Times New Roman" w:hAnsi="Times New Roman" w:cs="Times New Roman"/>
        </w:rPr>
        <w:t xml:space="preserve">  рассчитывается по формуле:</w:t>
      </w:r>
    </w:p>
    <w:p w:rsidR="00C41B3D" w:rsidRPr="00D66EE2" w:rsidRDefault="00C41B3D" w:rsidP="00D27625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В : А×100, где</w:t>
      </w:r>
    </w:p>
    <w:p w:rsidR="00C41B3D" w:rsidRPr="00D66EE2" w:rsidRDefault="00C41B3D" w:rsidP="00D27625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А- общая численность обучающихся 1-11 классов</w:t>
      </w:r>
    </w:p>
    <w:p w:rsidR="00C41B3D" w:rsidRPr="00D66EE2" w:rsidRDefault="00C41B3D" w:rsidP="00D2762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В- численность обучающихся 1-11 классов из многодетных семей, охваченных горячим питанием</w:t>
      </w:r>
      <w:r w:rsidR="00622491" w:rsidRPr="00D66EE2">
        <w:rPr>
          <w:rFonts w:ascii="Times New Roman" w:hAnsi="Times New Roman" w:cs="Times New Roman"/>
        </w:rPr>
        <w:t>.</w:t>
      </w:r>
    </w:p>
    <w:p w:rsidR="00622491" w:rsidRPr="00D66EE2" w:rsidRDefault="00622491" w:rsidP="00D2762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p w:rsidR="00C41B3D" w:rsidRPr="00D66EE2" w:rsidRDefault="00C41B3D" w:rsidP="00D27625">
      <w:pPr>
        <w:ind w:firstLine="708"/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 xml:space="preserve">Индикатор (показатель) № </w:t>
      </w:r>
      <w:r w:rsidR="00D27625">
        <w:rPr>
          <w:rFonts w:ascii="Times New Roman" w:hAnsi="Times New Roman" w:cs="Times New Roman"/>
        </w:rPr>
        <w:t>7</w:t>
      </w:r>
      <w:r w:rsidRPr="00D66EE2">
        <w:rPr>
          <w:rFonts w:ascii="Times New Roman" w:hAnsi="Times New Roman" w:cs="Times New Roman"/>
        </w:rPr>
        <w:t xml:space="preserve"> рассчитывается по формуле:</w:t>
      </w:r>
    </w:p>
    <w:p w:rsidR="00C41B3D" w:rsidRPr="00D66EE2" w:rsidRDefault="00C41B3D" w:rsidP="00D27625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В : А×100, где</w:t>
      </w:r>
    </w:p>
    <w:p w:rsidR="00C41B3D" w:rsidRPr="00D66EE2" w:rsidRDefault="00C41B3D" w:rsidP="00D27625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А- общая численность обучающихся, получающих начальное общее  образование в муниципальных образовательных организациях</w:t>
      </w:r>
    </w:p>
    <w:p w:rsidR="00C41B3D" w:rsidRPr="00D66EE2" w:rsidRDefault="00C41B3D" w:rsidP="00D27625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В- численность обучающихся, получающих начальное общее  образование в муниципальных образовательных организациях, получающих бесплатное горячее питание.</w:t>
      </w:r>
    </w:p>
    <w:p w:rsidR="00622491" w:rsidRPr="00D66EE2" w:rsidRDefault="00622491" w:rsidP="00D27625">
      <w:pPr>
        <w:jc w:val="both"/>
        <w:rPr>
          <w:rFonts w:ascii="Times New Roman" w:hAnsi="Times New Roman" w:cs="Times New Roman"/>
        </w:rPr>
      </w:pPr>
    </w:p>
    <w:p w:rsidR="00C41B3D" w:rsidRPr="00D66EE2" w:rsidRDefault="00C41B3D" w:rsidP="00D27625">
      <w:pPr>
        <w:ind w:firstLine="708"/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 xml:space="preserve">Индикатор (показатель) № </w:t>
      </w:r>
      <w:r w:rsidR="00D27625">
        <w:rPr>
          <w:rFonts w:ascii="Times New Roman" w:hAnsi="Times New Roman" w:cs="Times New Roman"/>
        </w:rPr>
        <w:t>8</w:t>
      </w:r>
      <w:r w:rsidRPr="00D66EE2">
        <w:rPr>
          <w:rFonts w:ascii="Times New Roman" w:hAnsi="Times New Roman" w:cs="Times New Roman"/>
        </w:rPr>
        <w:t xml:space="preserve"> рассчитывается по формуле:</w:t>
      </w:r>
    </w:p>
    <w:p w:rsidR="00C41B3D" w:rsidRPr="00D66EE2" w:rsidRDefault="00C41B3D" w:rsidP="00D27625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В : А×100, где</w:t>
      </w:r>
    </w:p>
    <w:p w:rsidR="00C41B3D" w:rsidRPr="00D66EE2" w:rsidRDefault="00C41B3D" w:rsidP="00D27625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А- общее количество муниципальных общеобразовательных организаций</w:t>
      </w:r>
    </w:p>
    <w:p w:rsidR="00C41B3D" w:rsidRPr="00D66EE2" w:rsidRDefault="00C41B3D" w:rsidP="00D27625">
      <w:pPr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В- количество муниципальных общеобразовательных организаций, в которых осуществлены дополнительные мероприятия по профилактике и противодействию распространения новой коронавирусной инфекцией (</w:t>
      </w:r>
      <w:r w:rsidRPr="00D66EE2">
        <w:rPr>
          <w:rFonts w:ascii="Times New Roman" w:hAnsi="Times New Roman" w:cs="Times New Roman"/>
          <w:lang w:val="en-US"/>
        </w:rPr>
        <w:t>COVID</w:t>
      </w:r>
      <w:r w:rsidRPr="00D66EE2">
        <w:rPr>
          <w:rFonts w:ascii="Times New Roman" w:hAnsi="Times New Roman" w:cs="Times New Roman"/>
        </w:rPr>
        <w:t xml:space="preserve"> 19).</w:t>
      </w:r>
    </w:p>
    <w:p w:rsidR="00622491" w:rsidRPr="00D66EE2" w:rsidRDefault="00622491" w:rsidP="00D27625">
      <w:pPr>
        <w:rPr>
          <w:rFonts w:ascii="Times New Roman" w:hAnsi="Times New Roman" w:cs="Times New Roman"/>
        </w:rPr>
      </w:pPr>
    </w:p>
    <w:p w:rsidR="00C41B3D" w:rsidRPr="00D66EE2" w:rsidRDefault="00C41B3D" w:rsidP="00D27625">
      <w:pPr>
        <w:ind w:firstLine="709"/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 xml:space="preserve">Индикатор (показатель) № </w:t>
      </w:r>
      <w:r w:rsidR="00D27625">
        <w:rPr>
          <w:rFonts w:ascii="Times New Roman" w:hAnsi="Times New Roman" w:cs="Times New Roman"/>
        </w:rPr>
        <w:t xml:space="preserve">9 </w:t>
      </w:r>
      <w:r w:rsidRPr="00D66EE2">
        <w:rPr>
          <w:rFonts w:ascii="Times New Roman" w:hAnsi="Times New Roman" w:cs="Times New Roman"/>
        </w:rPr>
        <w:t xml:space="preserve"> рассчитывается по формуле:</w:t>
      </w:r>
    </w:p>
    <w:p w:rsidR="00C41B3D" w:rsidRPr="00D66EE2" w:rsidRDefault="00C41B3D" w:rsidP="00D27625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В : А×100, где</w:t>
      </w:r>
    </w:p>
    <w:p w:rsidR="00C41B3D" w:rsidRPr="00D66EE2" w:rsidRDefault="00C41B3D" w:rsidP="00D27625">
      <w:pPr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А- общая численность детей с ограниченными возможностями здоровья, обучающихся в 1-11 классах муниципальных общеобразовательных учреждений Южского муниципального района</w:t>
      </w:r>
    </w:p>
    <w:p w:rsidR="00C41B3D" w:rsidRPr="00D66EE2" w:rsidRDefault="00C41B3D" w:rsidP="00D2762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В- численность детей с ограниченными возможностями здоровья, обучающихся в 1-11 классах муниципальных общеобразовательных учреждений Южского муниципального района, получающих бесплатное двухразовое питание.</w:t>
      </w:r>
    </w:p>
    <w:p w:rsidR="00622491" w:rsidRPr="00D66EE2" w:rsidRDefault="00622491" w:rsidP="00D2762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p w:rsidR="00C41B3D" w:rsidRPr="00D66EE2" w:rsidRDefault="00C41B3D" w:rsidP="00D2762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 xml:space="preserve">      Индикатор (показатель) № </w:t>
      </w:r>
      <w:r w:rsidR="00D27625">
        <w:rPr>
          <w:rFonts w:ascii="Times New Roman" w:hAnsi="Times New Roman" w:cs="Times New Roman"/>
        </w:rPr>
        <w:t>10</w:t>
      </w:r>
      <w:r w:rsidRPr="00D66EE2">
        <w:rPr>
          <w:rFonts w:ascii="Times New Roman" w:hAnsi="Times New Roman" w:cs="Times New Roman"/>
        </w:rPr>
        <w:t xml:space="preserve"> указывает на количество общеобразовательных организаций, в которых произведен капитальный ремонт фасада, оконных, дверных блоков и входных групп.</w:t>
      </w:r>
    </w:p>
    <w:p w:rsidR="00622491" w:rsidRPr="00D66EE2" w:rsidRDefault="00622491" w:rsidP="00D2762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p w:rsidR="00C41B3D" w:rsidRPr="00D66EE2" w:rsidRDefault="00C41B3D" w:rsidP="00D2762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 xml:space="preserve">         Индикатор (показатель) № </w:t>
      </w:r>
      <w:r w:rsidR="00D27625">
        <w:rPr>
          <w:rFonts w:ascii="Times New Roman" w:hAnsi="Times New Roman" w:cs="Times New Roman"/>
        </w:rPr>
        <w:t>11</w:t>
      </w:r>
      <w:r w:rsidRPr="00D66EE2">
        <w:rPr>
          <w:rFonts w:ascii="Times New Roman" w:hAnsi="Times New Roman" w:cs="Times New Roman"/>
        </w:rPr>
        <w:t xml:space="preserve"> указывает на количество общеобразовательных организаций, в которых произведен капитальный ремонт крыши здания.</w:t>
      </w:r>
    </w:p>
    <w:p w:rsidR="00622491" w:rsidRPr="00D66EE2" w:rsidRDefault="00622491" w:rsidP="00D2762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p w:rsidR="00C41B3D" w:rsidRPr="00D66EE2" w:rsidRDefault="00C41B3D" w:rsidP="00D2762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 xml:space="preserve">Индикатор (показатель) № </w:t>
      </w:r>
      <w:r w:rsidR="00D27625">
        <w:rPr>
          <w:rFonts w:ascii="Times New Roman" w:hAnsi="Times New Roman" w:cs="Times New Roman"/>
        </w:rPr>
        <w:t>12</w:t>
      </w:r>
      <w:r w:rsidRPr="00D66EE2">
        <w:rPr>
          <w:rFonts w:ascii="Times New Roman" w:hAnsi="Times New Roman" w:cs="Times New Roman"/>
        </w:rPr>
        <w:t xml:space="preserve"> указывает на количество общеобразовательных организаций, в которых произведен капитальный ремонт здания.</w:t>
      </w:r>
    </w:p>
    <w:p w:rsidR="00622491" w:rsidRPr="00D66EE2" w:rsidRDefault="00622491" w:rsidP="00D2762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</w:p>
    <w:p w:rsidR="00C41B3D" w:rsidRPr="00D66EE2" w:rsidRDefault="00C41B3D" w:rsidP="00D27625">
      <w:pPr>
        <w:ind w:firstLine="709"/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 xml:space="preserve">Индикатор (показатель) № </w:t>
      </w:r>
      <w:r w:rsidR="00622491" w:rsidRPr="00D66EE2">
        <w:rPr>
          <w:rFonts w:ascii="Times New Roman" w:hAnsi="Times New Roman" w:cs="Times New Roman"/>
        </w:rPr>
        <w:t>1</w:t>
      </w:r>
      <w:r w:rsidR="00D27625">
        <w:rPr>
          <w:rFonts w:ascii="Times New Roman" w:hAnsi="Times New Roman" w:cs="Times New Roman"/>
        </w:rPr>
        <w:t>3</w:t>
      </w:r>
      <w:r w:rsidRPr="00D66EE2">
        <w:rPr>
          <w:rFonts w:ascii="Times New Roman" w:hAnsi="Times New Roman" w:cs="Times New Roman"/>
        </w:rPr>
        <w:t xml:space="preserve"> указывает на количество </w:t>
      </w:r>
      <w:r w:rsidRPr="00D66EE2">
        <w:rPr>
          <w:rFonts w:ascii="Times New Roman" w:eastAsia="Calibri" w:hAnsi="Times New Roman" w:cs="Times New Roman"/>
        </w:rPr>
        <w:t xml:space="preserve">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</w:t>
      </w:r>
      <w:r w:rsidRPr="00D66EE2">
        <w:rPr>
          <w:rFonts w:ascii="Times New Roman" w:hAnsi="Times New Roman" w:cs="Times New Roman"/>
        </w:rPr>
        <w:t>направленностей.</w:t>
      </w:r>
    </w:p>
    <w:p w:rsidR="00622491" w:rsidRPr="00D66EE2" w:rsidRDefault="00622491" w:rsidP="00D27625">
      <w:pPr>
        <w:ind w:firstLine="709"/>
        <w:jc w:val="both"/>
        <w:rPr>
          <w:rFonts w:ascii="Times New Roman" w:eastAsia="Calibri" w:hAnsi="Times New Roman" w:cs="Times New Roman"/>
        </w:rPr>
      </w:pPr>
    </w:p>
    <w:p w:rsidR="00C41B3D" w:rsidRPr="00D66EE2" w:rsidRDefault="00C41B3D" w:rsidP="00D27625">
      <w:pPr>
        <w:ind w:firstLine="709"/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Индикатор (показатель) № 1</w:t>
      </w:r>
      <w:r w:rsidR="00D27625">
        <w:rPr>
          <w:rFonts w:ascii="Times New Roman" w:hAnsi="Times New Roman" w:cs="Times New Roman"/>
        </w:rPr>
        <w:t>4</w:t>
      </w:r>
      <w:r w:rsidRPr="00D66EE2">
        <w:rPr>
          <w:rFonts w:ascii="Times New Roman" w:hAnsi="Times New Roman" w:cs="Times New Roman"/>
        </w:rPr>
        <w:t xml:space="preserve"> указывает на количество образовательных организаций, обеспеченных материально-технической базой для внедрения цифровой образовательной среды.</w:t>
      </w:r>
    </w:p>
    <w:p w:rsidR="00622491" w:rsidRPr="00D66EE2" w:rsidRDefault="00622491" w:rsidP="00D27625">
      <w:pPr>
        <w:ind w:firstLine="709"/>
        <w:jc w:val="both"/>
        <w:rPr>
          <w:rFonts w:ascii="Times New Roman" w:hAnsi="Times New Roman" w:cs="Times New Roman"/>
        </w:rPr>
      </w:pPr>
    </w:p>
    <w:p w:rsidR="00C41B3D" w:rsidRPr="00D66EE2" w:rsidRDefault="00C41B3D" w:rsidP="00D27625">
      <w:pPr>
        <w:ind w:firstLine="709"/>
        <w:jc w:val="both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Индикатор (показатель) № 1</w:t>
      </w:r>
      <w:r w:rsidR="00D27625">
        <w:rPr>
          <w:rFonts w:ascii="Times New Roman" w:hAnsi="Times New Roman" w:cs="Times New Roman"/>
        </w:rPr>
        <w:t>5</w:t>
      </w:r>
      <w:r w:rsidRPr="00D66EE2">
        <w:rPr>
          <w:rFonts w:ascii="Times New Roman" w:hAnsi="Times New Roman" w:cs="Times New Roman"/>
        </w:rPr>
        <w:t xml:space="preserve"> указывает на количество общеобразовательных организаций, расположенных в сельской местности и малых городах, в которых созданы условия для занятий физической культурой и спортом.</w:t>
      </w:r>
    </w:p>
    <w:p w:rsidR="004B6285" w:rsidRPr="00D66EE2" w:rsidRDefault="004B6285" w:rsidP="00D27625">
      <w:pPr>
        <w:ind w:firstLine="709"/>
        <w:jc w:val="both"/>
        <w:rPr>
          <w:rFonts w:ascii="Times New Roman" w:hAnsi="Times New Roman" w:cs="Times New Roman"/>
        </w:rPr>
      </w:pPr>
    </w:p>
    <w:p w:rsidR="00C41B3D" w:rsidRPr="00D66EE2" w:rsidRDefault="00C41B3D" w:rsidP="00D2762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Индикатор (показатель) № 1</w:t>
      </w:r>
      <w:r w:rsidR="00D27625">
        <w:rPr>
          <w:rFonts w:ascii="Times New Roman" w:hAnsi="Times New Roman" w:cs="Times New Roman"/>
        </w:rPr>
        <w:t>6</w:t>
      </w:r>
      <w:r w:rsidRPr="00D66EE2">
        <w:rPr>
          <w:rFonts w:ascii="Times New Roman" w:hAnsi="Times New Roman" w:cs="Times New Roman"/>
        </w:rPr>
        <w:t xml:space="preserve"> указывает на количество общеобразовательных организаций,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организациях.</w:t>
      </w:r>
    </w:p>
    <w:p w:rsidR="00622491" w:rsidRPr="00D66EE2" w:rsidRDefault="00622491" w:rsidP="00D27625">
      <w:pPr>
        <w:jc w:val="both"/>
        <w:rPr>
          <w:rFonts w:ascii="Times New Roman" w:hAnsi="Times New Roman" w:cs="Times New Roman"/>
        </w:rPr>
      </w:pPr>
    </w:p>
    <w:p w:rsidR="00680CC3" w:rsidRPr="00D66EE2" w:rsidRDefault="00680CC3" w:rsidP="00680CC3">
      <w:pPr>
        <w:rPr>
          <w:rFonts w:ascii="Times New Roman" w:hAnsi="Times New Roman" w:cs="Times New Roman"/>
        </w:rPr>
      </w:pPr>
    </w:p>
    <w:p w:rsidR="00680CC3" w:rsidRPr="00D66EE2" w:rsidRDefault="00680CC3" w:rsidP="003141C9">
      <w:pPr>
        <w:jc w:val="both"/>
        <w:rPr>
          <w:rFonts w:ascii="Times New Roman" w:hAnsi="Times New Roman" w:cs="Times New Roman"/>
        </w:rPr>
      </w:pPr>
    </w:p>
    <w:p w:rsidR="0042366D" w:rsidRPr="00D66EE2" w:rsidRDefault="0042366D" w:rsidP="003141C9">
      <w:pPr>
        <w:jc w:val="both"/>
        <w:rPr>
          <w:rFonts w:ascii="Times New Roman" w:hAnsi="Times New Roman" w:cs="Times New Roman"/>
        </w:rPr>
      </w:pPr>
    </w:p>
    <w:p w:rsidR="004B6285" w:rsidRPr="00D66EE2" w:rsidRDefault="004B6285" w:rsidP="003141C9">
      <w:pPr>
        <w:jc w:val="both"/>
        <w:rPr>
          <w:rFonts w:ascii="Times New Roman" w:hAnsi="Times New Roman" w:cs="Times New Roman"/>
        </w:rPr>
      </w:pPr>
    </w:p>
    <w:p w:rsidR="004B6285" w:rsidRPr="00D66EE2" w:rsidRDefault="004B6285" w:rsidP="003141C9">
      <w:pPr>
        <w:jc w:val="both"/>
        <w:rPr>
          <w:rFonts w:ascii="Times New Roman" w:hAnsi="Times New Roman" w:cs="Times New Roman"/>
        </w:rPr>
      </w:pPr>
    </w:p>
    <w:p w:rsidR="004B6285" w:rsidRPr="00D66EE2" w:rsidRDefault="004B6285" w:rsidP="003141C9">
      <w:pPr>
        <w:jc w:val="both"/>
        <w:rPr>
          <w:rFonts w:ascii="Times New Roman" w:hAnsi="Times New Roman" w:cs="Times New Roman"/>
        </w:rPr>
      </w:pPr>
    </w:p>
    <w:p w:rsidR="004B6285" w:rsidRPr="00D66EE2" w:rsidRDefault="004B6285" w:rsidP="003141C9">
      <w:pPr>
        <w:jc w:val="both"/>
        <w:rPr>
          <w:rFonts w:ascii="Times New Roman" w:hAnsi="Times New Roman" w:cs="Times New Roman"/>
        </w:rPr>
      </w:pPr>
    </w:p>
    <w:p w:rsidR="004B6285" w:rsidRPr="00D66EE2" w:rsidRDefault="004B6285" w:rsidP="003141C9">
      <w:pPr>
        <w:jc w:val="both"/>
        <w:rPr>
          <w:rFonts w:ascii="Times New Roman" w:hAnsi="Times New Roman" w:cs="Times New Roman"/>
        </w:rPr>
      </w:pPr>
    </w:p>
    <w:p w:rsidR="004B6285" w:rsidRPr="00D66EE2" w:rsidRDefault="004B6285" w:rsidP="003141C9">
      <w:pPr>
        <w:jc w:val="both"/>
        <w:rPr>
          <w:rFonts w:ascii="Times New Roman" w:hAnsi="Times New Roman" w:cs="Times New Roman"/>
        </w:rPr>
      </w:pPr>
    </w:p>
    <w:p w:rsidR="004B6285" w:rsidRPr="00D66EE2" w:rsidRDefault="004B6285" w:rsidP="003141C9">
      <w:pPr>
        <w:jc w:val="both"/>
        <w:rPr>
          <w:rFonts w:ascii="Times New Roman" w:hAnsi="Times New Roman" w:cs="Times New Roman"/>
        </w:rPr>
      </w:pPr>
    </w:p>
    <w:p w:rsidR="004B6285" w:rsidRPr="00D66EE2" w:rsidRDefault="004B6285" w:rsidP="003141C9">
      <w:pPr>
        <w:jc w:val="both"/>
        <w:rPr>
          <w:rFonts w:ascii="Times New Roman" w:hAnsi="Times New Roman" w:cs="Times New Roman"/>
        </w:rPr>
      </w:pPr>
    </w:p>
    <w:p w:rsidR="004B6285" w:rsidRPr="00D66EE2" w:rsidRDefault="004B6285" w:rsidP="003141C9">
      <w:pPr>
        <w:jc w:val="both"/>
        <w:rPr>
          <w:rFonts w:ascii="Times New Roman" w:hAnsi="Times New Roman" w:cs="Times New Roman"/>
        </w:rPr>
      </w:pPr>
    </w:p>
    <w:p w:rsidR="00622491" w:rsidRPr="00D66EE2" w:rsidRDefault="00622491" w:rsidP="003141C9">
      <w:pPr>
        <w:jc w:val="both"/>
        <w:rPr>
          <w:rFonts w:ascii="Times New Roman" w:hAnsi="Times New Roman" w:cs="Times New Roman"/>
        </w:rPr>
      </w:pPr>
    </w:p>
    <w:p w:rsidR="00622491" w:rsidRPr="00D66EE2" w:rsidRDefault="00622491" w:rsidP="003141C9">
      <w:pPr>
        <w:jc w:val="both"/>
        <w:rPr>
          <w:rFonts w:ascii="Times New Roman" w:hAnsi="Times New Roman" w:cs="Times New Roman"/>
        </w:rPr>
        <w:sectPr w:rsidR="00622491" w:rsidRPr="00D66EE2" w:rsidSect="00680CC3">
          <w:pgSz w:w="11900" w:h="16840"/>
          <w:pgMar w:top="1134" w:right="1134" w:bottom="1701" w:left="1701" w:header="0" w:footer="6" w:gutter="0"/>
          <w:pgNumType w:start="2"/>
          <w:cols w:space="720"/>
          <w:noEndnote/>
          <w:docGrid w:linePitch="360"/>
        </w:sectPr>
      </w:pPr>
    </w:p>
    <w:p w:rsidR="004B6285" w:rsidRPr="00D66EE2" w:rsidRDefault="004B6285" w:rsidP="003141C9">
      <w:pPr>
        <w:jc w:val="both"/>
        <w:rPr>
          <w:rFonts w:ascii="Times New Roman" w:hAnsi="Times New Roman" w:cs="Times New Roman"/>
        </w:rPr>
      </w:pPr>
    </w:p>
    <w:p w:rsidR="004B6285" w:rsidRPr="00D66EE2" w:rsidRDefault="004B6285" w:rsidP="003141C9">
      <w:pPr>
        <w:jc w:val="both"/>
        <w:rPr>
          <w:rFonts w:ascii="Times New Roman" w:hAnsi="Times New Roman" w:cs="Times New Roman"/>
        </w:rPr>
      </w:pPr>
    </w:p>
    <w:p w:rsidR="00622491" w:rsidRPr="00D66EE2" w:rsidRDefault="00622491" w:rsidP="00622491">
      <w:pPr>
        <w:shd w:val="clear" w:color="auto" w:fill="FFFFFF"/>
        <w:tabs>
          <w:tab w:val="left" w:pos="614"/>
        </w:tabs>
        <w:spacing w:line="100" w:lineRule="atLeast"/>
        <w:jc w:val="center"/>
        <w:rPr>
          <w:rFonts w:ascii="Times New Roman" w:eastAsia="Lucida Sans Unicode" w:hAnsi="Times New Roman" w:cs="Times New Roman"/>
          <w:szCs w:val="28"/>
        </w:rPr>
      </w:pPr>
      <w:r w:rsidRPr="00D66EE2">
        <w:rPr>
          <w:rStyle w:val="18"/>
          <w:rFonts w:ascii="Times New Roman" w:eastAsia="Lucida Sans Unicode" w:hAnsi="Times New Roman" w:cs="Times New Roman"/>
          <w:szCs w:val="28"/>
        </w:rPr>
        <w:t>4. Ресурсное обеспечение подпрограммы, рублей</w:t>
      </w:r>
    </w:p>
    <w:p w:rsidR="00622491" w:rsidRDefault="00622491" w:rsidP="00622491">
      <w:pPr>
        <w:autoSpaceDE w:val="0"/>
        <w:autoSpaceDN w:val="0"/>
        <w:adjustRightInd w:val="0"/>
        <w:ind w:left="4956" w:firstLine="708"/>
        <w:jc w:val="right"/>
        <w:outlineLvl w:val="0"/>
        <w:rPr>
          <w:rFonts w:ascii="Times New Roman" w:hAnsi="Times New Roman" w:cs="Times New Roman"/>
        </w:rPr>
      </w:pPr>
    </w:p>
    <w:p w:rsidR="00D27625" w:rsidRPr="00D66EE2" w:rsidRDefault="00D27625" w:rsidP="00622491">
      <w:pPr>
        <w:autoSpaceDE w:val="0"/>
        <w:autoSpaceDN w:val="0"/>
        <w:adjustRightInd w:val="0"/>
        <w:ind w:left="4956" w:firstLine="708"/>
        <w:jc w:val="right"/>
        <w:outlineLvl w:val="0"/>
        <w:rPr>
          <w:rFonts w:ascii="Times New Roman" w:hAnsi="Times New Roman" w:cs="Times New Roman"/>
        </w:rPr>
      </w:pPr>
    </w:p>
    <w:tbl>
      <w:tblPr>
        <w:tblW w:w="1536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3"/>
        <w:gridCol w:w="1766"/>
        <w:gridCol w:w="985"/>
        <w:gridCol w:w="1174"/>
        <w:gridCol w:w="1417"/>
        <w:gridCol w:w="1418"/>
        <w:gridCol w:w="1276"/>
        <w:gridCol w:w="1275"/>
        <w:gridCol w:w="1276"/>
        <w:gridCol w:w="1276"/>
        <w:gridCol w:w="1276"/>
        <w:gridCol w:w="1498"/>
      </w:tblGrid>
      <w:tr w:rsidR="00622491" w:rsidRPr="00D66EE2" w:rsidTr="00680445">
        <w:trPr>
          <w:trHeight w:val="403"/>
          <w:tblCellSpacing w:w="5" w:type="nil"/>
          <w:jc w:val="center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№ </w:t>
            </w: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ind w:right="203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 </w:t>
            </w:r>
            <w:r w:rsidRPr="00D66EE2">
              <w:rPr>
                <w:rFonts w:ascii="Times New Roman" w:hAnsi="Times New Roman" w:cs="Times New Roman"/>
                <w:sz w:val="22"/>
              </w:rPr>
              <w:t xml:space="preserve">Наименование основного мероприятия/ Источник ресурсного    обеспечения                  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D66EE2" w:rsidRDefault="00622491" w:rsidP="0062249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66EE2">
              <w:rPr>
                <w:rFonts w:ascii="Times New Roman" w:hAnsi="Times New Roman" w:cs="Times New Roman"/>
                <w:sz w:val="22"/>
              </w:rPr>
              <w:t>Исполни</w:t>
            </w:r>
            <w:r w:rsidR="00BE49B1" w:rsidRPr="00D66EE2">
              <w:rPr>
                <w:rFonts w:ascii="Times New Roman" w:hAnsi="Times New Roman" w:cs="Times New Roman"/>
                <w:sz w:val="22"/>
              </w:rPr>
              <w:t>-</w:t>
            </w:r>
            <w:r w:rsidRPr="00D66EE2">
              <w:rPr>
                <w:rFonts w:ascii="Times New Roman" w:hAnsi="Times New Roman" w:cs="Times New Roman"/>
                <w:sz w:val="22"/>
              </w:rPr>
              <w:t>тель</w:t>
            </w: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66EE2">
              <w:rPr>
                <w:rFonts w:ascii="Times New Roman" w:hAnsi="Times New Roman" w:cs="Times New Roman"/>
                <w:sz w:val="22"/>
              </w:rPr>
              <w:t>2017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66EE2">
              <w:rPr>
                <w:rFonts w:ascii="Times New Roman" w:hAnsi="Times New Roman" w:cs="Times New Roman"/>
                <w:sz w:val="22"/>
              </w:rPr>
              <w:t>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66EE2">
              <w:rPr>
                <w:rFonts w:ascii="Times New Roman" w:hAnsi="Times New Roman" w:cs="Times New Roman"/>
                <w:sz w:val="22"/>
              </w:rPr>
              <w:t>2019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66EE2">
              <w:rPr>
                <w:rFonts w:ascii="Times New Roman" w:hAnsi="Times New Roman" w:cs="Times New Roman"/>
                <w:sz w:val="22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66EE2">
              <w:rPr>
                <w:rFonts w:ascii="Times New Roman" w:hAnsi="Times New Roman" w:cs="Times New Roman"/>
                <w:sz w:val="22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66EE2">
              <w:rPr>
                <w:rFonts w:ascii="Times New Roman" w:hAnsi="Times New Roman" w:cs="Times New Roman"/>
                <w:sz w:val="22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66EE2">
              <w:rPr>
                <w:rFonts w:ascii="Times New Roman" w:hAnsi="Times New Roman" w:cs="Times New Roman"/>
                <w:sz w:val="22"/>
              </w:rPr>
              <w:t>2023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66EE2">
              <w:rPr>
                <w:rFonts w:ascii="Times New Roman" w:hAnsi="Times New Roman" w:cs="Times New Roman"/>
                <w:sz w:val="22"/>
              </w:rPr>
              <w:t>2024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66EE2">
              <w:rPr>
                <w:rFonts w:ascii="Times New Roman" w:hAnsi="Times New Roman" w:cs="Times New Roman"/>
                <w:sz w:val="22"/>
              </w:rPr>
              <w:t>2025</w:t>
            </w:r>
          </w:p>
        </w:tc>
      </w:tr>
      <w:tr w:rsidR="00622491" w:rsidRPr="00D66EE2" w:rsidTr="00680445">
        <w:trPr>
          <w:trHeight w:val="145"/>
          <w:tblCellSpacing w:w="5" w:type="nil"/>
          <w:jc w:val="center"/>
        </w:trPr>
        <w:tc>
          <w:tcPr>
            <w:tcW w:w="34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Подпрограмма, всего:   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EE2">
              <w:rPr>
                <w:rFonts w:ascii="Times New Roman" w:hAnsi="Times New Roman" w:cs="Times New Roman"/>
                <w:sz w:val="16"/>
                <w:szCs w:val="16"/>
              </w:rPr>
              <w:t>99 967 414,46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EE2">
              <w:rPr>
                <w:rFonts w:ascii="Times New Roman" w:hAnsi="Times New Roman" w:cs="Times New Roman"/>
                <w:sz w:val="16"/>
                <w:szCs w:val="16"/>
              </w:rPr>
              <w:t>115826237,58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118 802 320,04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138 418 292,97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EE2">
              <w:rPr>
                <w:rFonts w:ascii="Times New Roman" w:hAnsi="Times New Roman" w:cs="Times New Roman"/>
                <w:sz w:val="16"/>
                <w:szCs w:val="16"/>
              </w:rPr>
              <w:t>150 546 787,24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244 325 847,53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D66EE2" w:rsidRDefault="00381040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156 815 612,86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D66EE2" w:rsidRDefault="00381040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152 752 134,17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491" w:rsidRPr="00D66EE2" w:rsidRDefault="00381040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147 934 645,59</w:t>
            </w:r>
          </w:p>
        </w:tc>
      </w:tr>
      <w:tr w:rsidR="00381040" w:rsidRPr="00D66EE2" w:rsidTr="00680445">
        <w:trPr>
          <w:trHeight w:val="145"/>
          <w:tblCellSpacing w:w="5" w:type="nil"/>
          <w:jc w:val="center"/>
        </w:trPr>
        <w:tc>
          <w:tcPr>
            <w:tcW w:w="34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40" w:rsidRPr="00D66EE2" w:rsidRDefault="00381040" w:rsidP="0038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бюджетные  ассигнования: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1040" w:rsidRPr="00D66EE2" w:rsidRDefault="00381040" w:rsidP="00381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EE2">
              <w:rPr>
                <w:rFonts w:ascii="Times New Roman" w:hAnsi="Times New Roman" w:cs="Times New Roman"/>
                <w:sz w:val="16"/>
                <w:szCs w:val="16"/>
              </w:rPr>
              <w:t>99 967 414,46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1040" w:rsidRPr="00D66EE2" w:rsidRDefault="00381040" w:rsidP="00381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EE2">
              <w:rPr>
                <w:rFonts w:ascii="Times New Roman" w:hAnsi="Times New Roman" w:cs="Times New Roman"/>
                <w:sz w:val="16"/>
                <w:szCs w:val="16"/>
              </w:rPr>
              <w:t>115826237,58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40" w:rsidRPr="00D66EE2" w:rsidRDefault="00381040" w:rsidP="0038104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118 802 320,04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40" w:rsidRPr="00D66EE2" w:rsidRDefault="00381040" w:rsidP="00381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138 418 292,97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40" w:rsidRPr="00D66EE2" w:rsidRDefault="00381040" w:rsidP="00381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EE2">
              <w:rPr>
                <w:rFonts w:ascii="Times New Roman" w:hAnsi="Times New Roman" w:cs="Times New Roman"/>
                <w:sz w:val="16"/>
                <w:szCs w:val="16"/>
              </w:rPr>
              <w:t>150 546 787,24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40" w:rsidRPr="00D66EE2" w:rsidRDefault="00381040" w:rsidP="00381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244 325 847,53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40" w:rsidRPr="00D66EE2" w:rsidRDefault="00381040" w:rsidP="00381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156 815 612,86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40" w:rsidRPr="00D66EE2" w:rsidRDefault="00381040" w:rsidP="00381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152 752 134,17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040" w:rsidRPr="00D66EE2" w:rsidRDefault="00381040" w:rsidP="00381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147 934 645,59</w:t>
            </w:r>
          </w:p>
        </w:tc>
      </w:tr>
      <w:tr w:rsidR="00622491" w:rsidRPr="00D66EE2" w:rsidTr="00680445">
        <w:trPr>
          <w:trHeight w:val="145"/>
          <w:tblCellSpacing w:w="5" w:type="nil"/>
          <w:jc w:val="center"/>
        </w:trPr>
        <w:tc>
          <w:tcPr>
            <w:tcW w:w="34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EE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EE2">
              <w:rPr>
                <w:rFonts w:ascii="Times New Roman" w:hAnsi="Times New Roman" w:cs="Times New Roman"/>
                <w:sz w:val="16"/>
                <w:szCs w:val="16"/>
              </w:rPr>
              <w:t>1780040,00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16 250 828,21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EE2">
              <w:rPr>
                <w:rFonts w:ascii="Times New Roman" w:hAnsi="Times New Roman" w:cs="Times New Roman"/>
                <w:sz w:val="16"/>
                <w:szCs w:val="16"/>
              </w:rPr>
              <w:t>23 283 662,59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82 115 775,97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16 136 269,91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19 326 399,91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16 576 812,18</w:t>
            </w:r>
          </w:p>
        </w:tc>
      </w:tr>
      <w:tr w:rsidR="00622491" w:rsidRPr="00D66EE2" w:rsidTr="00680445">
        <w:trPr>
          <w:trHeight w:val="145"/>
          <w:tblCellSpacing w:w="5" w:type="nil"/>
          <w:jc w:val="center"/>
        </w:trPr>
        <w:tc>
          <w:tcPr>
            <w:tcW w:w="34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EE2">
              <w:rPr>
                <w:rFonts w:ascii="Times New Roman" w:hAnsi="Times New Roman" w:cs="Times New Roman"/>
                <w:sz w:val="16"/>
                <w:szCs w:val="16"/>
              </w:rPr>
              <w:t>69521930,95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EE2">
              <w:rPr>
                <w:rFonts w:ascii="Times New Roman" w:hAnsi="Times New Roman" w:cs="Times New Roman"/>
                <w:sz w:val="16"/>
                <w:szCs w:val="16"/>
              </w:rPr>
              <w:t>81574385,86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77 720 355,14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81 039 973, 95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D66EE2" w:rsidRDefault="00622491" w:rsidP="00622491">
            <w:pPr>
              <w:tabs>
                <w:tab w:val="center" w:pos="7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EE2">
              <w:rPr>
                <w:rFonts w:ascii="Times New Roman" w:hAnsi="Times New Roman" w:cs="Times New Roman"/>
                <w:sz w:val="16"/>
                <w:szCs w:val="16"/>
              </w:rPr>
              <w:t>81 835 718,99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116 886 407 ,89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D66EE2" w:rsidRDefault="00381040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94 616 778,77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D66EE2" w:rsidRDefault="00381040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97 322 036,36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491" w:rsidRPr="00D66EE2" w:rsidRDefault="00381040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97 541 068,51</w:t>
            </w:r>
          </w:p>
        </w:tc>
      </w:tr>
      <w:tr w:rsidR="00622491" w:rsidRPr="00D66EE2" w:rsidTr="00680445">
        <w:trPr>
          <w:trHeight w:val="145"/>
          <w:tblCellSpacing w:w="5" w:type="nil"/>
          <w:jc w:val="center"/>
        </w:trPr>
        <w:tc>
          <w:tcPr>
            <w:tcW w:w="347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района: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EE2">
              <w:rPr>
                <w:rFonts w:ascii="Times New Roman" w:hAnsi="Times New Roman" w:cs="Times New Roman"/>
                <w:sz w:val="16"/>
                <w:szCs w:val="16"/>
              </w:rPr>
              <w:t>30445483,51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EE2">
              <w:rPr>
                <w:rFonts w:ascii="Times New Roman" w:hAnsi="Times New Roman" w:cs="Times New Roman"/>
                <w:sz w:val="16"/>
                <w:szCs w:val="16"/>
              </w:rPr>
              <w:t>32471811,72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41 081 964,90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41 127 490,81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EE2">
              <w:rPr>
                <w:rFonts w:ascii="Times New Roman" w:hAnsi="Times New Roman" w:cs="Times New Roman"/>
                <w:sz w:val="16"/>
                <w:szCs w:val="16"/>
              </w:rPr>
              <w:t>45 427 405,66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45 323 663,68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D66EE2" w:rsidRDefault="00381040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46 062 564,18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36 103 697,90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33 816 764,90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0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"Реализация программ общего образования"</w:t>
            </w:r>
          </w:p>
        </w:tc>
        <w:tc>
          <w:tcPr>
            <w:tcW w:w="985" w:type="dxa"/>
            <w:vMerge w:val="restart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18"/>
                <w:szCs w:val="20"/>
              </w:rPr>
              <w:t>Отдел образования администрации Южского</w:t>
            </w:r>
            <w:r w:rsidR="00BE49B1" w:rsidRPr="00D66EE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D66EE2">
              <w:rPr>
                <w:rFonts w:ascii="Times New Roman" w:hAnsi="Times New Roman" w:cs="Times New Roman"/>
                <w:sz w:val="18"/>
                <w:szCs w:val="20"/>
              </w:rPr>
              <w:t>муници</w:t>
            </w:r>
            <w:r w:rsidR="00BE49B1" w:rsidRPr="00D66EE2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D66EE2">
              <w:rPr>
                <w:rFonts w:ascii="Times New Roman" w:hAnsi="Times New Roman" w:cs="Times New Roman"/>
                <w:sz w:val="18"/>
                <w:szCs w:val="20"/>
              </w:rPr>
              <w:t xml:space="preserve">пального района, </w:t>
            </w:r>
            <w:r w:rsidR="00BE49B1" w:rsidRPr="00D66EE2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Pr="00D66EE2">
              <w:rPr>
                <w:rFonts w:ascii="Times New Roman" w:hAnsi="Times New Roman" w:cs="Times New Roman"/>
                <w:sz w:val="18"/>
                <w:szCs w:val="20"/>
              </w:rPr>
              <w:t>в лице ОУ</w:t>
            </w: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EE2">
              <w:rPr>
                <w:rFonts w:ascii="Times New Roman" w:hAnsi="Times New Roman" w:cs="Times New Roman"/>
                <w:sz w:val="16"/>
                <w:szCs w:val="16"/>
              </w:rPr>
              <w:t>96 119 939,23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EE2">
              <w:rPr>
                <w:rFonts w:ascii="Times New Roman" w:hAnsi="Times New Roman" w:cs="Times New Roman"/>
                <w:sz w:val="16"/>
                <w:szCs w:val="16"/>
              </w:rPr>
              <w:t>101404 861,51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8"/>
                <w:highlight w:val="yellow"/>
              </w:rPr>
            </w:pPr>
            <w:r w:rsidRPr="00D66EE2">
              <w:rPr>
                <w:rFonts w:ascii="Times New Roman" w:hAnsi="Times New Roman" w:cs="Times New Roman"/>
                <w:sz w:val="16"/>
                <w:szCs w:val="18"/>
              </w:rPr>
              <w:t>110 820 893,76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ind w:right="34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66EE2">
              <w:rPr>
                <w:rFonts w:ascii="Times New Roman" w:hAnsi="Times New Roman" w:cs="Times New Roman"/>
                <w:sz w:val="16"/>
                <w:szCs w:val="18"/>
              </w:rPr>
              <w:t>112 752 020,14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EE2">
              <w:rPr>
                <w:rFonts w:ascii="Times New Roman" w:hAnsi="Times New Roman" w:cs="Times New Roman"/>
                <w:sz w:val="16"/>
                <w:szCs w:val="16"/>
              </w:rPr>
              <w:t>121 164 444,57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66EE2">
              <w:rPr>
                <w:rFonts w:ascii="Times New Roman" w:hAnsi="Times New Roman" w:cs="Times New Roman"/>
                <w:sz w:val="16"/>
                <w:szCs w:val="18"/>
              </w:rPr>
              <w:t>128 837 856,85</w:t>
            </w:r>
          </w:p>
        </w:tc>
        <w:tc>
          <w:tcPr>
            <w:tcW w:w="1276" w:type="dxa"/>
            <w:vAlign w:val="center"/>
          </w:tcPr>
          <w:p w:rsidR="00622491" w:rsidRPr="00D66EE2" w:rsidRDefault="00381040" w:rsidP="0062249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138 371 654,51</w:t>
            </w:r>
          </w:p>
        </w:tc>
        <w:tc>
          <w:tcPr>
            <w:tcW w:w="1276" w:type="dxa"/>
            <w:vAlign w:val="center"/>
          </w:tcPr>
          <w:p w:rsidR="00622491" w:rsidRPr="00D66EE2" w:rsidRDefault="00381040" w:rsidP="0062249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132 582 873,55</w:t>
            </w:r>
          </w:p>
        </w:tc>
        <w:tc>
          <w:tcPr>
            <w:tcW w:w="1498" w:type="dxa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129 494 319,75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1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EE2">
              <w:rPr>
                <w:rFonts w:ascii="Times New Roman" w:hAnsi="Times New Roman" w:cs="Times New Roman"/>
                <w:sz w:val="16"/>
                <w:szCs w:val="16"/>
              </w:rPr>
              <w:t>96 119 939,23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EE2">
              <w:rPr>
                <w:rFonts w:ascii="Times New Roman" w:hAnsi="Times New Roman" w:cs="Times New Roman"/>
                <w:sz w:val="16"/>
                <w:szCs w:val="16"/>
              </w:rPr>
              <w:t>101404 861,51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8"/>
                <w:highlight w:val="yellow"/>
              </w:rPr>
            </w:pPr>
            <w:r w:rsidRPr="00D66EE2">
              <w:rPr>
                <w:rFonts w:ascii="Times New Roman" w:hAnsi="Times New Roman" w:cs="Times New Roman"/>
                <w:sz w:val="16"/>
                <w:szCs w:val="18"/>
              </w:rPr>
              <w:t>110 820 893,76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66EE2">
              <w:rPr>
                <w:rFonts w:ascii="Times New Roman" w:hAnsi="Times New Roman" w:cs="Times New Roman"/>
                <w:sz w:val="16"/>
                <w:szCs w:val="18"/>
              </w:rPr>
              <w:t>112 752 020,14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EE2">
              <w:rPr>
                <w:rFonts w:ascii="Times New Roman" w:hAnsi="Times New Roman" w:cs="Times New Roman"/>
                <w:sz w:val="16"/>
                <w:szCs w:val="16"/>
              </w:rPr>
              <w:t>121 164 444,57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66EE2">
              <w:rPr>
                <w:rFonts w:ascii="Times New Roman" w:hAnsi="Times New Roman" w:cs="Times New Roman"/>
                <w:sz w:val="16"/>
                <w:szCs w:val="18"/>
              </w:rPr>
              <w:t>128 837 856,85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66EE2">
              <w:rPr>
                <w:rFonts w:ascii="Times New Roman" w:hAnsi="Times New Roman" w:cs="Times New Roman"/>
                <w:sz w:val="16"/>
                <w:szCs w:val="18"/>
              </w:rPr>
              <w:t>138 311 654,51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66EE2">
              <w:rPr>
                <w:rFonts w:ascii="Times New Roman" w:hAnsi="Times New Roman" w:cs="Times New Roman"/>
                <w:sz w:val="16"/>
                <w:szCs w:val="18"/>
              </w:rPr>
              <w:t>132 554 595,47</w:t>
            </w:r>
          </w:p>
        </w:tc>
        <w:tc>
          <w:tcPr>
            <w:tcW w:w="1498" w:type="dxa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129 494 319,75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2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EE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EE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2 812 320,00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EE2">
              <w:rPr>
                <w:rFonts w:ascii="Times New Roman" w:hAnsi="Times New Roman" w:cs="Times New Roman"/>
                <w:sz w:val="16"/>
                <w:szCs w:val="16"/>
              </w:rPr>
              <w:t>8 436 960,00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8 671 320,00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8 358 840,00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8 749 440,00</w:t>
            </w:r>
          </w:p>
        </w:tc>
        <w:tc>
          <w:tcPr>
            <w:tcW w:w="1498" w:type="dxa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8 749 440,00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1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 xml:space="preserve">- областной бюджет 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EE2">
              <w:rPr>
                <w:rFonts w:ascii="Times New Roman" w:hAnsi="Times New Roman" w:cs="Times New Roman"/>
                <w:sz w:val="16"/>
                <w:szCs w:val="16"/>
              </w:rPr>
              <w:t>69 521 930,95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EE2">
              <w:rPr>
                <w:rFonts w:ascii="Times New Roman" w:hAnsi="Times New Roman" w:cs="Times New Roman"/>
                <w:sz w:val="16"/>
                <w:szCs w:val="16"/>
              </w:rPr>
              <w:t>73 415 654,26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74 360 355,14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79 047 568,07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EE2">
              <w:rPr>
                <w:rFonts w:ascii="Times New Roman" w:hAnsi="Times New Roman" w:cs="Times New Roman"/>
                <w:sz w:val="16"/>
                <w:szCs w:val="16"/>
              </w:rPr>
              <w:t>80 212 929,88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84 807 459,13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92 407 358,75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93 557 302,00</w:t>
            </w:r>
          </w:p>
        </w:tc>
        <w:tc>
          <w:tcPr>
            <w:tcW w:w="1498" w:type="dxa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93 557 302,00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11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EE2">
              <w:rPr>
                <w:rFonts w:ascii="Times New Roman" w:hAnsi="Times New Roman" w:cs="Times New Roman"/>
                <w:sz w:val="16"/>
                <w:szCs w:val="16"/>
              </w:rPr>
              <w:t>26 598 008,28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EE2">
              <w:rPr>
                <w:rFonts w:ascii="Times New Roman" w:hAnsi="Times New Roman" w:cs="Times New Roman"/>
                <w:sz w:val="16"/>
                <w:szCs w:val="16"/>
              </w:rPr>
              <w:t>27 989 207,25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36 460 538,62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30 892 132,07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EE2">
              <w:rPr>
                <w:rFonts w:ascii="Times New Roman" w:hAnsi="Times New Roman" w:cs="Times New Roman"/>
                <w:sz w:val="16"/>
                <w:szCs w:val="16"/>
              </w:rPr>
              <w:t>32 514 554,69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35 359 077,72</w:t>
            </w:r>
          </w:p>
        </w:tc>
        <w:tc>
          <w:tcPr>
            <w:tcW w:w="1276" w:type="dxa"/>
            <w:vAlign w:val="center"/>
          </w:tcPr>
          <w:p w:rsidR="00622491" w:rsidRPr="00D66EE2" w:rsidRDefault="00381040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37 605 455,76</w:t>
            </w:r>
          </w:p>
        </w:tc>
        <w:tc>
          <w:tcPr>
            <w:tcW w:w="1276" w:type="dxa"/>
            <w:vAlign w:val="center"/>
          </w:tcPr>
          <w:p w:rsidR="00622491" w:rsidRPr="00D66EE2" w:rsidRDefault="00381040" w:rsidP="00381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30 276 131,55</w:t>
            </w:r>
          </w:p>
        </w:tc>
        <w:tc>
          <w:tcPr>
            <w:tcW w:w="1498" w:type="dxa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27 187 577,75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94"/>
          <w:jc w:val="center"/>
        </w:trPr>
        <w:tc>
          <w:tcPr>
            <w:tcW w:w="723" w:type="dxa"/>
            <w:vMerge w:val="restart"/>
            <w:tcBorders>
              <w:bottom w:val="single" w:sz="4" w:space="0" w:color="auto"/>
            </w:tcBorders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      </w:r>
          </w:p>
        </w:tc>
        <w:tc>
          <w:tcPr>
            <w:tcW w:w="985" w:type="dxa"/>
            <w:vMerge w:val="restart"/>
            <w:vAlign w:val="center"/>
          </w:tcPr>
          <w:p w:rsidR="00622491" w:rsidRPr="00D66EE2" w:rsidRDefault="00BE49B1" w:rsidP="00BE49B1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18"/>
                <w:szCs w:val="20"/>
              </w:rPr>
              <w:t>Отдел образования администрации Южского муници-пального района,   в лице ОУ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66EE2">
              <w:rPr>
                <w:rFonts w:ascii="Times New Roman" w:hAnsi="Times New Roman" w:cs="Times New Roman"/>
                <w:sz w:val="16"/>
                <w:szCs w:val="18"/>
              </w:rPr>
              <w:t>26 598 008,28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27 989 207,25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29 531 514,14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30 842 132,07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32 363 304,69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35 258 077,72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37 545 455,76</w:t>
            </w:r>
          </w:p>
        </w:tc>
        <w:tc>
          <w:tcPr>
            <w:tcW w:w="1276" w:type="dxa"/>
            <w:vAlign w:val="center"/>
          </w:tcPr>
          <w:p w:rsidR="00622491" w:rsidRPr="00D66EE2" w:rsidRDefault="00381040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30 276 131,55</w:t>
            </w:r>
          </w:p>
        </w:tc>
        <w:tc>
          <w:tcPr>
            <w:tcW w:w="1498" w:type="dxa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27 187 577,75</w:t>
            </w:r>
          </w:p>
        </w:tc>
      </w:tr>
      <w:tr w:rsidR="00381040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723" w:type="dxa"/>
            <w:vMerge/>
            <w:vAlign w:val="center"/>
          </w:tcPr>
          <w:p w:rsidR="00381040" w:rsidRPr="00D66EE2" w:rsidRDefault="00381040" w:rsidP="0038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381040" w:rsidRPr="00D66EE2" w:rsidRDefault="00381040" w:rsidP="0038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 xml:space="preserve"> - 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381040" w:rsidRPr="00D66EE2" w:rsidRDefault="00381040" w:rsidP="00381040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381040" w:rsidRPr="00D66EE2" w:rsidRDefault="00381040" w:rsidP="0038104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66EE2">
              <w:rPr>
                <w:rFonts w:ascii="Times New Roman" w:hAnsi="Times New Roman" w:cs="Times New Roman"/>
                <w:sz w:val="16"/>
                <w:szCs w:val="18"/>
              </w:rPr>
              <w:t>26 598 008,00</w:t>
            </w:r>
          </w:p>
        </w:tc>
        <w:tc>
          <w:tcPr>
            <w:tcW w:w="1417" w:type="dxa"/>
            <w:vAlign w:val="center"/>
          </w:tcPr>
          <w:p w:rsidR="00381040" w:rsidRPr="00D66EE2" w:rsidRDefault="00381040" w:rsidP="00381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27 989 207,25</w:t>
            </w:r>
          </w:p>
        </w:tc>
        <w:tc>
          <w:tcPr>
            <w:tcW w:w="1418" w:type="dxa"/>
            <w:vAlign w:val="center"/>
          </w:tcPr>
          <w:p w:rsidR="00381040" w:rsidRPr="00D66EE2" w:rsidRDefault="00381040" w:rsidP="00381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29 531 514,14</w:t>
            </w:r>
          </w:p>
        </w:tc>
        <w:tc>
          <w:tcPr>
            <w:tcW w:w="1276" w:type="dxa"/>
            <w:vAlign w:val="center"/>
          </w:tcPr>
          <w:p w:rsidR="00381040" w:rsidRPr="00D66EE2" w:rsidRDefault="00381040" w:rsidP="00381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30 842 132,07</w:t>
            </w:r>
          </w:p>
        </w:tc>
        <w:tc>
          <w:tcPr>
            <w:tcW w:w="1275" w:type="dxa"/>
            <w:vAlign w:val="center"/>
          </w:tcPr>
          <w:p w:rsidR="00381040" w:rsidRPr="00D66EE2" w:rsidRDefault="00381040" w:rsidP="00381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32 363 304,69</w:t>
            </w:r>
          </w:p>
        </w:tc>
        <w:tc>
          <w:tcPr>
            <w:tcW w:w="1276" w:type="dxa"/>
            <w:vAlign w:val="center"/>
          </w:tcPr>
          <w:p w:rsidR="00381040" w:rsidRPr="00D66EE2" w:rsidRDefault="00381040" w:rsidP="00381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35 258 077,72</w:t>
            </w:r>
          </w:p>
        </w:tc>
        <w:tc>
          <w:tcPr>
            <w:tcW w:w="1276" w:type="dxa"/>
            <w:vAlign w:val="center"/>
          </w:tcPr>
          <w:p w:rsidR="00381040" w:rsidRPr="00D66EE2" w:rsidRDefault="00381040" w:rsidP="00381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37 545 455,76</w:t>
            </w:r>
          </w:p>
        </w:tc>
        <w:tc>
          <w:tcPr>
            <w:tcW w:w="1276" w:type="dxa"/>
            <w:vAlign w:val="center"/>
          </w:tcPr>
          <w:p w:rsidR="00381040" w:rsidRPr="00D66EE2" w:rsidRDefault="00381040" w:rsidP="00381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30 276 131,55</w:t>
            </w:r>
          </w:p>
        </w:tc>
        <w:tc>
          <w:tcPr>
            <w:tcW w:w="1498" w:type="dxa"/>
          </w:tcPr>
          <w:p w:rsidR="00381040" w:rsidRPr="00D66EE2" w:rsidRDefault="00381040" w:rsidP="00381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1040" w:rsidRPr="00D66EE2" w:rsidRDefault="00381040" w:rsidP="00381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27 187 577,75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1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BF6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36"/>
          <w:jc w:val="center"/>
        </w:trPr>
        <w:tc>
          <w:tcPr>
            <w:tcW w:w="723" w:type="dxa"/>
            <w:vMerge/>
            <w:vAlign w:val="center"/>
          </w:tcPr>
          <w:p w:rsidR="00CF1BF6" w:rsidRPr="00D66EE2" w:rsidRDefault="00CF1BF6" w:rsidP="00CF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CF1BF6" w:rsidRPr="00D66EE2" w:rsidRDefault="00CF1BF6" w:rsidP="00CF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CF1BF6" w:rsidRPr="00D66EE2" w:rsidRDefault="00CF1BF6" w:rsidP="00CF1BF6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CF1BF6" w:rsidRPr="00D66EE2" w:rsidRDefault="00CF1BF6" w:rsidP="00CF1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6"/>
                <w:szCs w:val="18"/>
              </w:rPr>
              <w:t>26 598 008,28</w:t>
            </w:r>
          </w:p>
        </w:tc>
        <w:tc>
          <w:tcPr>
            <w:tcW w:w="1417" w:type="dxa"/>
            <w:vAlign w:val="center"/>
          </w:tcPr>
          <w:p w:rsidR="00CF1BF6" w:rsidRPr="00D66EE2" w:rsidRDefault="00CF1BF6" w:rsidP="00CF1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27 989 207,25</w:t>
            </w:r>
          </w:p>
        </w:tc>
        <w:tc>
          <w:tcPr>
            <w:tcW w:w="1418" w:type="dxa"/>
            <w:vAlign w:val="center"/>
          </w:tcPr>
          <w:p w:rsidR="00CF1BF6" w:rsidRPr="00D66EE2" w:rsidRDefault="00CF1BF6" w:rsidP="00CF1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29 531 514,14</w:t>
            </w:r>
          </w:p>
        </w:tc>
        <w:tc>
          <w:tcPr>
            <w:tcW w:w="1276" w:type="dxa"/>
            <w:vAlign w:val="center"/>
          </w:tcPr>
          <w:p w:rsidR="00CF1BF6" w:rsidRPr="00D66EE2" w:rsidRDefault="00CF1BF6" w:rsidP="00CF1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30 842 132,07</w:t>
            </w:r>
          </w:p>
        </w:tc>
        <w:tc>
          <w:tcPr>
            <w:tcW w:w="1275" w:type="dxa"/>
            <w:vAlign w:val="center"/>
          </w:tcPr>
          <w:p w:rsidR="00CF1BF6" w:rsidRPr="00D66EE2" w:rsidRDefault="00CF1BF6" w:rsidP="00CF1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32 363 304,69</w:t>
            </w:r>
          </w:p>
        </w:tc>
        <w:tc>
          <w:tcPr>
            <w:tcW w:w="1276" w:type="dxa"/>
            <w:vAlign w:val="center"/>
          </w:tcPr>
          <w:p w:rsidR="00CF1BF6" w:rsidRPr="00D66EE2" w:rsidRDefault="00CF1BF6" w:rsidP="00CF1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35 258 077,72</w:t>
            </w:r>
          </w:p>
        </w:tc>
        <w:tc>
          <w:tcPr>
            <w:tcW w:w="1276" w:type="dxa"/>
            <w:vAlign w:val="center"/>
          </w:tcPr>
          <w:p w:rsidR="00CF1BF6" w:rsidRPr="00D66EE2" w:rsidRDefault="00CF1BF6" w:rsidP="00CF1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37 545 455,76</w:t>
            </w:r>
          </w:p>
        </w:tc>
        <w:tc>
          <w:tcPr>
            <w:tcW w:w="1276" w:type="dxa"/>
            <w:vAlign w:val="center"/>
          </w:tcPr>
          <w:p w:rsidR="00CF1BF6" w:rsidRPr="00D66EE2" w:rsidRDefault="00CF1BF6" w:rsidP="00CF1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30 276 131,55</w:t>
            </w:r>
          </w:p>
        </w:tc>
        <w:tc>
          <w:tcPr>
            <w:tcW w:w="1498" w:type="dxa"/>
          </w:tcPr>
          <w:p w:rsidR="00CF1BF6" w:rsidRPr="00D66EE2" w:rsidRDefault="00CF1BF6" w:rsidP="00CF1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BF6" w:rsidRPr="00D66EE2" w:rsidRDefault="00CF1BF6" w:rsidP="00CF1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27 187 577,75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55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Обследование состояния здания МБОУСОШ № 1 г. Южи Ивановской области специализированной организацией </w:t>
            </w:r>
          </w:p>
        </w:tc>
        <w:tc>
          <w:tcPr>
            <w:tcW w:w="985" w:type="dxa"/>
            <w:vMerge w:val="restart"/>
            <w:vAlign w:val="center"/>
          </w:tcPr>
          <w:p w:rsidR="00622491" w:rsidRPr="00D66EE2" w:rsidRDefault="00BE49B1" w:rsidP="00BE49B1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18"/>
                <w:szCs w:val="20"/>
              </w:rPr>
              <w:t>Отдел образования администрации Южского муници-пального района,   в лице ОУ</w:t>
            </w: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90 000,00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90 000,00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90 000,00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Установка автоматики на ворота МБОУСОШ № 1 г. Южи Ивановской области.</w:t>
            </w: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80 129,00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80 129,00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4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80 129,00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766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домофона в МКСОШ с. Мугреево-Никольское Южского района Ивановской области. 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44 000,00</w:t>
            </w:r>
          </w:p>
        </w:tc>
        <w:tc>
          <w:tcPr>
            <w:tcW w:w="1276" w:type="dxa"/>
            <w:vMerge w:val="restart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Merge w:val="restart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vAlign w:val="center"/>
          </w:tcPr>
          <w:p w:rsidR="00622491" w:rsidRPr="00D66EE2" w:rsidRDefault="00BE49B1" w:rsidP="00BE49B1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18"/>
                <w:szCs w:val="20"/>
              </w:rPr>
              <w:t>Отдел образования администрации Южского муници-пального района,   в лице ОУ</w:t>
            </w:r>
          </w:p>
        </w:tc>
        <w:tc>
          <w:tcPr>
            <w:tcW w:w="1174" w:type="dxa"/>
            <w:vMerge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vMerge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44 000,00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44 000,00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05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Оплата контракта за услугу "Электронная учительская" МКОУСОШ с. Мугреевский.</w:t>
            </w:r>
          </w:p>
        </w:tc>
        <w:tc>
          <w:tcPr>
            <w:tcW w:w="985" w:type="dxa"/>
            <w:vMerge w:val="restart"/>
            <w:vAlign w:val="center"/>
          </w:tcPr>
          <w:p w:rsidR="00622491" w:rsidRPr="00D66EE2" w:rsidRDefault="00BE49B1" w:rsidP="00BE49B1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18"/>
                <w:szCs w:val="20"/>
              </w:rPr>
              <w:t>Отдел образования администрации Южского муници-пального района,   в лице ОУ</w:t>
            </w: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7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 котлов (прочистка) МКОУСОШ с. Холуй.  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89 000,00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89 000,00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89 000,00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Лицензирование автобусов образовательных учреждений Южского муниципального района Ивановской области.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45 000,00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45 000,00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45 000,00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Установка дополнительного освещения по периметру зданий образовательных учреждений Южского муниципального района Ивановской области.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59917,69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59917,69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59917,69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Содержание транспортного средства (бензин, запчасти) в МКОУ вечерняя (сменная) общеобразовательная школа г. Южи.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70 600,00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93 000,00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101 000,00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70 600,00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93 000,00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101 000,00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70 600,00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93 000,00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101 000,00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и экспертизы проектно-сметной документации на капитальный ремонт системы отопления в здании МКОУСОШ № 2 г. Южи 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66 959,00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66 959,00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66 959,00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системы отопления в здании МКОУСОШ № 2 г. Южи.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2 999 990,00</w:t>
            </w:r>
          </w:p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2 999 990,00</w:t>
            </w:r>
          </w:p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2 999 990,00</w:t>
            </w:r>
          </w:p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Замена насоса подачи воды в МКОУСОШ с. Холуй.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и экспертизы сметы на капитальный ремонт спортивного зала МБОУСОШ № 1 г. Южи Ивановской области.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Экспертиза ПСД на замену оконных блоков в рамках капитального ремонта в МБОУСОШ № 1 г. Южи Ивановской области .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 в рамках капитального ремонта в МБОУСОШ № 1 г. Южи Ивановской области.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390 000,00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390 000,00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390 000,00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1.16.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Экспертиза ПСД на замену оконных блоков в рамках капитального ремонта в МБОУСОШ № 3 г. Южи Ивановской области.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1.17.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 в МБОУСОШ № 3 г. Южи Ивановской области.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399 000,00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399 000,00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399 000,00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1.18.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проектно-сметной документации в рамках капитального ремонта, замена оконных блоков на ПВХ в МКОУСОШ № 2 г. Южи  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1.19.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Капитальный ремонт, замена оконных блоков на ПВХ в МКОУСОШ № 2 г. Южи.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398 393,76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398 393,76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398 393,76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1.20.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Экспертиза проектно-сметной документации в рамках капитального ремонта, замена оконных блоков на ПВХ в МКОУСОШ с. Холуй.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1.21.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Капитальный ремонт, замена оконных блоков на ПВХ в МКОУСОШ с. Холуй.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363 966,56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363 966,56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363 966,56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1.22.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Экспертиза проектно-сметной документации в рамках капитального ремонта, замена оконных блоков в МБОУ Талицкая СОШ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22 000,00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22 000,00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22 000,00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1.23.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Капитальный ремонт, замена оконных блоков в МБОУ Талицкая СОШ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399 572,88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399 572,88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399 572,88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1.24.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Экспертиза проектно-сметной документации в рамках капитального ремонта, замена оконных блоков в МКСОШ с. Мугреево-Никольское Южского района Ивановской области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1.25.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Капитальный ремонт, замена оконных блоков в МКСОШ с. Мугреево-Никольское Южского района Ивановской области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141 132,59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141 132,59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141 132,59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1.26.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Текущий ремонт  кровли здания МКОУСОШ №2 г.Южи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196 859,00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196 859,00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196 859,00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1.27.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Проведение обследования крыши МКОУСОШ с.Холуй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1.28.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обследования крыши МБОУ Талицкая СОШ 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99 000,00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99 000,00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99 000,00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1.29.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Текущий ремонт кабинетов в рамках реализации проекта «Точка роста» в МБОУ Талицкая СОШ</w:t>
            </w:r>
          </w:p>
        </w:tc>
        <w:tc>
          <w:tcPr>
            <w:tcW w:w="985" w:type="dxa"/>
            <w:vMerge w:val="restart"/>
            <w:vAlign w:val="center"/>
          </w:tcPr>
          <w:p w:rsidR="00622491" w:rsidRPr="00D66EE2" w:rsidRDefault="002808C7" w:rsidP="00C00E00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18"/>
                <w:szCs w:val="20"/>
              </w:rPr>
              <w:t>Отдел образования администрации Южского муници-пального района,   в лице ОУ</w:t>
            </w: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399 999,00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399 999,00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399 999,00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1.30.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 стены в МКОУСОШ с. Холуй 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76 033,00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76 033,00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76 033,00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1.31.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Текущий ремонт канализации в МБОУСОШ № 3 г. Южи Ивановской области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32 472,00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32 472,00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32 472,00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1.32.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Проведение строительного надзора по объекту: на капитальный ремонт спортивного зала здания МБОУСОШ №1 г.Южи Ивановской области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60 000,00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60 000,00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60 000,00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5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1.33.1</w:t>
            </w: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1.33.2</w:t>
            </w: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1.33.3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организаций. (Ежемесячное денежное вознаграждение за классное руководство педагогическим работникам  муниципальных образовательных организаций)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8 436 960,00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бюджетные ассигнования:</w:t>
            </w:r>
          </w:p>
        </w:tc>
        <w:tc>
          <w:tcPr>
            <w:tcW w:w="985" w:type="dxa"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8 436 960,00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2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985" w:type="dxa"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8 436 960,00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8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985" w:type="dxa"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-бюджет Южского муниципального района</w:t>
            </w:r>
          </w:p>
        </w:tc>
        <w:tc>
          <w:tcPr>
            <w:tcW w:w="985" w:type="dxa"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11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 (Ежемесячное денежное</w:t>
            </w: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образования)</w:t>
            </w:r>
          </w:p>
        </w:tc>
        <w:tc>
          <w:tcPr>
            <w:tcW w:w="985" w:type="dxa"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8 671 320,00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бюджетные ассигнования:</w:t>
            </w:r>
          </w:p>
        </w:tc>
        <w:tc>
          <w:tcPr>
            <w:tcW w:w="985" w:type="dxa"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8 671 320,00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985" w:type="dxa"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8 671 320,00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985" w:type="dxa"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-бюджет Южского муниципального района</w:t>
            </w:r>
          </w:p>
        </w:tc>
        <w:tc>
          <w:tcPr>
            <w:tcW w:w="985" w:type="dxa"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 реализующих образовательные программы начального общего образования,образовательные программы основного общего образования,образовательные программы среднего общего образования</w:t>
            </w: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(Ежемесячное денежное</w:t>
            </w: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образования)</w:t>
            </w:r>
          </w:p>
        </w:tc>
        <w:tc>
          <w:tcPr>
            <w:tcW w:w="985" w:type="dxa"/>
            <w:vMerge w:val="restart"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8 358 840,00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8 749 440,00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8 749 440,00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8 358 840,00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8 749 440,00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8 749 440,00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8 358 840,00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8 749 440,00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8 749 440,00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9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1.34.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69521930,95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73415654,26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74 360 355,14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79 047 568,07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80 212 929,88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84 807 459,13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92 407 358,75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93 557 302,00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93 557 302,00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69521930,95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73415654,26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74 360 355,14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79 047 568,07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80 212 929,88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84 807 459,13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92 407 358,75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93 557 302,00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93 557 302,00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69521930,95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73415654,26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74 360 355,14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79 047 568,07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80 212 929,88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84 807 459,13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92 407 358,75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93 557 302,00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93 557 302,00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38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1.35.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Ремонт горелки в котельной МБОУ Талицкая СОШ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58 250,00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58 250,00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58 250,00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"Содействие развитию общего образования"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3547475,23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4098170,92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7 270 759,62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24 549 101,30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20 703 544,99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113 078 828,15</w:t>
            </w:r>
          </w:p>
        </w:tc>
        <w:tc>
          <w:tcPr>
            <w:tcW w:w="1276" w:type="dxa"/>
            <w:vAlign w:val="center"/>
          </w:tcPr>
          <w:p w:rsidR="00622491" w:rsidRPr="00D66EE2" w:rsidRDefault="00CF1BF6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18 230 424,92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15 657 190,89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16 756 349,84</w:t>
            </w:r>
          </w:p>
        </w:tc>
      </w:tr>
      <w:tr w:rsidR="00CF1BF6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5"/>
          <w:jc w:val="center"/>
        </w:trPr>
        <w:tc>
          <w:tcPr>
            <w:tcW w:w="723" w:type="dxa"/>
            <w:vMerge/>
            <w:vAlign w:val="center"/>
          </w:tcPr>
          <w:p w:rsidR="00CF1BF6" w:rsidRPr="00D66EE2" w:rsidRDefault="00CF1BF6" w:rsidP="00CF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CF1BF6" w:rsidRPr="00D66EE2" w:rsidRDefault="00CF1BF6" w:rsidP="00CF1BF6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CF1BF6" w:rsidRPr="00D66EE2" w:rsidRDefault="00CF1BF6" w:rsidP="00CF1BF6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CF1BF6" w:rsidRPr="00D66EE2" w:rsidRDefault="00CF1BF6" w:rsidP="00CF1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3547475,23</w:t>
            </w:r>
          </w:p>
        </w:tc>
        <w:tc>
          <w:tcPr>
            <w:tcW w:w="1417" w:type="dxa"/>
            <w:vAlign w:val="center"/>
          </w:tcPr>
          <w:p w:rsidR="00CF1BF6" w:rsidRPr="00D66EE2" w:rsidRDefault="00CF1BF6" w:rsidP="00CF1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4098170,92</w:t>
            </w:r>
          </w:p>
        </w:tc>
        <w:tc>
          <w:tcPr>
            <w:tcW w:w="1418" w:type="dxa"/>
            <w:vAlign w:val="center"/>
          </w:tcPr>
          <w:p w:rsidR="00CF1BF6" w:rsidRPr="00D66EE2" w:rsidRDefault="00CF1BF6" w:rsidP="00CF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7 270 759,62</w:t>
            </w:r>
          </w:p>
        </w:tc>
        <w:tc>
          <w:tcPr>
            <w:tcW w:w="1276" w:type="dxa"/>
            <w:vAlign w:val="center"/>
          </w:tcPr>
          <w:p w:rsidR="00CF1BF6" w:rsidRPr="00D66EE2" w:rsidRDefault="00CF1BF6" w:rsidP="00CF1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24 549 101,30</w:t>
            </w:r>
          </w:p>
        </w:tc>
        <w:tc>
          <w:tcPr>
            <w:tcW w:w="1275" w:type="dxa"/>
            <w:vAlign w:val="center"/>
          </w:tcPr>
          <w:p w:rsidR="00CF1BF6" w:rsidRPr="00D66EE2" w:rsidRDefault="00CF1BF6" w:rsidP="00CF1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20 703 544,99</w:t>
            </w:r>
          </w:p>
        </w:tc>
        <w:tc>
          <w:tcPr>
            <w:tcW w:w="1276" w:type="dxa"/>
            <w:vAlign w:val="center"/>
          </w:tcPr>
          <w:p w:rsidR="00CF1BF6" w:rsidRPr="00D66EE2" w:rsidRDefault="00CF1BF6" w:rsidP="00CF1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113 078 828,15</w:t>
            </w:r>
          </w:p>
        </w:tc>
        <w:tc>
          <w:tcPr>
            <w:tcW w:w="1276" w:type="dxa"/>
            <w:vAlign w:val="center"/>
          </w:tcPr>
          <w:p w:rsidR="00CF1BF6" w:rsidRPr="00D66EE2" w:rsidRDefault="00CF1BF6" w:rsidP="00CF1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18 230 424,92</w:t>
            </w:r>
          </w:p>
        </w:tc>
        <w:tc>
          <w:tcPr>
            <w:tcW w:w="1276" w:type="dxa"/>
            <w:vAlign w:val="center"/>
          </w:tcPr>
          <w:p w:rsidR="00CF1BF6" w:rsidRPr="00D66EE2" w:rsidRDefault="00CF1BF6" w:rsidP="00CF1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15 657 190,89</w:t>
            </w:r>
          </w:p>
        </w:tc>
        <w:tc>
          <w:tcPr>
            <w:tcW w:w="1498" w:type="dxa"/>
            <w:vAlign w:val="center"/>
          </w:tcPr>
          <w:p w:rsidR="00CF1BF6" w:rsidRPr="00D66EE2" w:rsidRDefault="00CF1BF6" w:rsidP="00CF1BF6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16 756 349,84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12 332 620,11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7 255 459,73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71 059 625,97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7 777 429,91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7 777 429,91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7 827 372,18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1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 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2 700000,00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1 981 235,29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546 109,87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32 054 859,56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1 995 886,59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2 052 480,27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2 299 790,51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3547475,23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4098170,92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4 570 759,62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10 235 245,90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12 901 975,39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9 964 342,63</w:t>
            </w:r>
          </w:p>
        </w:tc>
        <w:tc>
          <w:tcPr>
            <w:tcW w:w="1276" w:type="dxa"/>
            <w:vAlign w:val="center"/>
          </w:tcPr>
          <w:p w:rsidR="00CF1BF6" w:rsidRDefault="00CF1BF6" w:rsidP="00CF1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8 457 108,42</w:t>
            </w:r>
          </w:p>
          <w:p w:rsidR="00CF1BF6" w:rsidRDefault="00CF1BF6" w:rsidP="00CF1B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491" w:rsidRPr="00CF1BF6" w:rsidRDefault="00622491" w:rsidP="00CF1B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5 827 280,71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6 629 187,15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 организации питания в общеобразовательных организациях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1886988,06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2502283,75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2 879650,49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3 676 786,16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4 196 064,56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4 792 353,40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5 274 118,60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3 739 167,60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4 539 167,60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1886988,06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2502283,75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2 879650,49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3 676 786,16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4 196 064,56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4 792 353,40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5 274 118,60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3 739 167,60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4 539 167,60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 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1886988,06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2502283,75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2 879650,49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3 676 786,16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4 196 064,56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4 792 353,40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5 274 118,60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3 739 167,60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4 539 167,60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содержания общеобразовательных организаций в соответствии с нормами пожарной безопасности 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927 500,00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775 900,00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785 696,40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840 136,00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796 084,35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487 592,25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858 200,00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858 200,00</w:t>
            </w:r>
          </w:p>
        </w:tc>
        <w:tc>
          <w:tcPr>
            <w:tcW w:w="1498" w:type="dxa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858 200,00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8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927 500,00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775 900,00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785 696,40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840 136,00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796 084,35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487 592,25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858 200,00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858 200,00</w:t>
            </w:r>
          </w:p>
        </w:tc>
        <w:tc>
          <w:tcPr>
            <w:tcW w:w="1498" w:type="dxa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858 200,00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 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927 500,00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775 900,00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785 696,40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840 136,00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796 084,35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487 592,25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858 200,00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858 200,00</w:t>
            </w:r>
          </w:p>
        </w:tc>
        <w:tc>
          <w:tcPr>
            <w:tcW w:w="1498" w:type="dxa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858 200,00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Организация питания обучающихся  из многодетных семей в муниципальных общеобразовательных организациях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732 987,17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819 987,17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215 850,00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CF1BF6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4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732 987,17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819 987,17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215 850,00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CF1BF6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 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732 987,17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819 987,17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215 850,00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CF1BF6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62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Организация питания обучающихся в муниципальных общеобразовательных организациях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662 290,00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391 275,00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635 148,96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499 880,32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4 573,21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662 290,00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391 275,00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635 148,96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499 880,32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4 573,21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 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662 290,00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391 275,00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635 148,96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499 880,32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4 573,21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Расходы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2 727 272,73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 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Организация питания обучающихся 1-4 классов муниципальных общеобразовательных организаций</w:t>
            </w:r>
          </w:p>
        </w:tc>
        <w:tc>
          <w:tcPr>
            <w:tcW w:w="985" w:type="dxa"/>
            <w:vMerge w:val="restart"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416 070,52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416 070,52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 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411 909,82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4 160,70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8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муниципального казённого общеобразовательного учреждения  средней общеобразовательной школы с. Мугреевский   (155656, Ивановская область, Южский район, с. Мугреевский, ул. Школьная, д.10а)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10 035 801,01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 ассигнования:</w:t>
            </w:r>
          </w:p>
        </w:tc>
        <w:tc>
          <w:tcPr>
            <w:tcW w:w="985" w:type="dxa"/>
            <w:vMerge w:val="restart"/>
            <w:tcBorders>
              <w:top w:val="nil"/>
            </w:tcBorders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10 035 801,01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9 326 700,00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  областной бюджет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702 010,00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7 091,01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входных групп здания муниципального казённого общеобразовательного учреждения средняя общеобразовательная школа с. Мугреевский по адресу: 155656, Ивановская область, Южский район, с. Мугреевский, ул. Школьная, д.10а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522 606,20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 ассигнования: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522 606,20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  областной бюджет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522 606,20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Экспертиза ПСД на капитальный ремонт помещения библиотеки МБОУСОШ №1 г.Южи Ивановской области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 ассигнования: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7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  областной бюджет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помещения библиотеки МБОУСОШ №1 г.Южи Ивановской области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556 336,74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 ассигнования: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556 336,74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  областной бюджет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556 336,74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Проведение строительного надзора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(капитальный ремонт здания муниципального казённого общеобразовательного учреждения средняя общеобразовательная школа с. Мугреевский по адресу: 155656, Ивановская область, Южский район, с. Мугреевский, ул. Школьная, д.10а)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162 245,45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 w:val="restart"/>
            <w:tcBorders>
              <w:top w:val="nil"/>
            </w:tcBorders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162 245,45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7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162 245,45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2.12.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Корректировка проектно-сметной документации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(капитальный ремонт здания муниципального казённого общеобразовательного учреждения средняя общеобразовательная школа с. Мугреевский по адресу: 155656, Ивановская область, Южский район, с. Мугреевский, ул. Школьная, д.10а)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200 000,00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 w:val="restart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200 000,00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200 000,00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2.13.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подготовке проектно-сметной документации с проверкой достоверности определения сметной стоимости по созданию в общеобразовательных организациях, расположенных в сельской местности и малых городах, условий для занятий физической культурой и спортом, на объекте МБОУСОШ № 3 г. Южи Ивановской области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150 000,00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150 000,00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150 000,00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2.14.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Экспертиза ПСД на капитальный ремонт кабинета технологии МБОУСОШ № 1 г. Южи Ивановской области (в рамках национального проекта "Образование", создание "Точки роста")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 w:val="restart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1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2.15.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кабинета технологии МБОУСОШ № 1 г. Южи Ивановской области (в рамках национального проекта "Образование", создание "Точки роста")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421 130,00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421 130,00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421 130,00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2.16.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текущему ремонту системы водоснабжения и отопления МБОУСОШ № 3 г. Южи Ивановской области в подвале здания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199 911,00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199 911,00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 w:val="restart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199 911,00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2.17.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Приобретение мебели для организации работы центра гуманитарного и цифрового профиля "Точка роста" в рамках национального проекта "Образование" в МБОУСОШ № 1 г. Южи Ивановской области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327 536,00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327 536,00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4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1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327 536,00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2.18.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экспертизы на капитальный ремонт входных групп здания муниципального казённого общеобразовательного учреждения средняя общеобразовательная школа с. Мугреевский по адресу: 155646, Ивановская область, Южский район, с. Мугреевский, ул. Школьная, д.10а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2.19.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плоской кровли здания МБОУ Талицкой СОШ, расположенного по адресу: 155644, Ивановская обл., Южский р-н, с. Талицы, ул. Дзержинского, д. 5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2 701 270,88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2 701 270,88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7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2 701 270,88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2.20.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кабинета МКОУСОШ № 2 г. Южи (в рамках национального проекта "Образование", создание "Точки роста") </w:t>
            </w:r>
          </w:p>
        </w:tc>
        <w:tc>
          <w:tcPr>
            <w:tcW w:w="985" w:type="dxa"/>
            <w:vMerge w:val="restart"/>
            <w:vAlign w:val="center"/>
          </w:tcPr>
          <w:p w:rsidR="00622491" w:rsidRPr="00D66EE2" w:rsidRDefault="00C00E00" w:rsidP="00C00E00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18"/>
                <w:szCs w:val="20"/>
              </w:rPr>
              <w:t>Отдел образования администрации Южского муници-пального района,   в лице ОУ</w:t>
            </w: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500 000,00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1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500 000,00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7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6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500 000,00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2.21.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кабинета МБОУСОШ № 3 г. Южи Ивановской области (в рамках национального проекта "Образование", создание "Точки роста") 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600 000,00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600 000,00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6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600 000,00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8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2.22.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Приобретение мебели, основных средств и расходных материалов для организации работы центров образования естественно-научной и технологической направленностей "Точка роста" в рамках национального проекта "Образование" в МКОУСОШ № 2 г. Южи</w:t>
            </w:r>
          </w:p>
        </w:tc>
        <w:tc>
          <w:tcPr>
            <w:tcW w:w="985" w:type="dxa"/>
            <w:vMerge w:val="restart"/>
            <w:vAlign w:val="center"/>
          </w:tcPr>
          <w:p w:rsidR="00622491" w:rsidRPr="00D66EE2" w:rsidRDefault="00C00E00" w:rsidP="00C00E00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18"/>
                <w:szCs w:val="20"/>
              </w:rPr>
              <w:t>Отдел образования администрации Южского муници-пального района,   в лице ОУ</w:t>
            </w: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418 694,00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7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418 694,00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2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418 694,00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2.23.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Приобретение мебели для организации работы центра гуманитарного и цифрового профиля "Точка роста" в рамках национального проекта "Образование" МБОУСОШ № 3 г. Южи Ивановской области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418 694,00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7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418 694,00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4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7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1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418 694,00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0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2.24.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Охрана объекта (территории) учреждений общего образования сотрудниками частных охранных организаций</w:t>
            </w:r>
          </w:p>
        </w:tc>
        <w:tc>
          <w:tcPr>
            <w:tcW w:w="985" w:type="dxa"/>
            <w:vMerge w:val="restart"/>
            <w:vAlign w:val="center"/>
          </w:tcPr>
          <w:p w:rsidR="00622491" w:rsidRPr="00D66EE2" w:rsidRDefault="00C00E00" w:rsidP="00C00E00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18"/>
                <w:szCs w:val="20"/>
              </w:rPr>
              <w:t>Отдел образования администрации Южского муници-пального района,   в лице ОУ</w:t>
            </w: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743 080,00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1 224 000,00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1 346 400,00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1 224 000,00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1 224 000,00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743 080,00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1 224 000,00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1 346 400,00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1 224 000,00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1 224 000,00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1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6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6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743 080,00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1 224 000,00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1 346 400,00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1 224 000,00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1 224 000,00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Осуществление дополнительных мероприятий по профилактике и противодействию распространения новой коронавирусной  инфекции (</w:t>
            </w:r>
            <w:r w:rsidRPr="00D66E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-19) в муниципальных общеобразовательных организацияхИвановской области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649 824,18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284 668.59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649 824,18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284 668.59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643 325,94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281 821.90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6 498,24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2 846.69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2.26.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пищеблока МБОУСОШ № 1 г. Южи Ивановской области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433 016,00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433 016,00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433 016,00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2.27.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экспертизы сметы на капитальный ремонт пищеблока МБОУСОШ № 1 г. Южи Ивановской области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2.28.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двухразового питания детей с ограниченными возможностями здоровья, обучающихся в 1-11 классах муниципальных общеобразовательных учреждений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455 598,21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566 142,08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455 598,21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566 142,08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455 598,21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566 142,08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2.29.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Изготовление ПСД на замену подводящего кабеля и счетчика на соответствующие нормам СанПин и СНИП в МБОУСОШ № 1 г. Южи Ивановской области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180 000,00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180 000,00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180 000,00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2.30.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экспертизы ПСД на капитальный ремонт плоской кровли здания МКОУСОШ с. Холуй, по адресу: 155633, Россия, Ивановская обл., Южский р-н, с. Холуй, ул. Полевая, д. 1-а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28 600,00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28 600,00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28 600,00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2.31.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Капитальный ремонт  плоской кровли здания МКОУСОШ с. Холуй, по адресу: 155633, Россия, Ивановская обл., Южский р-н, с. Холуй, ул. Полевая, д. 1-а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1 665 175,05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1 665 175,05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1 665 175,05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2.32.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наружных электрических сетей МБОУСОШ № 1 г. Южи Ивановской области по адресу: 155630, Ивановская обл., г. Южа, пл. Ленина, д. 1 (Предоставление субсидий бюджетным, автономным учреждениям и иным некоммерческим организациям)  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1 251 304,00</w:t>
            </w:r>
          </w:p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1 251 304,00</w:t>
            </w:r>
          </w:p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1 251 304,00</w:t>
            </w:r>
          </w:p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2.33.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проектно-сметной документации на комплексный капитальный ремонт здания МБОУСОШ № 3 г. Южи Ивановской области и государственную экспертизу сметной стоимости 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550 000,00</w:t>
            </w:r>
          </w:p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550 000,00</w:t>
            </w:r>
          </w:p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550 000,00</w:t>
            </w:r>
          </w:p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2.34.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3 232 172,16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6EE2">
              <w:rPr>
                <w:rFonts w:ascii="Times New Roman" w:hAnsi="Times New Roman" w:cs="Times New Roman"/>
                <w:sz w:val="17"/>
                <w:szCs w:val="17"/>
              </w:rPr>
              <w:t>7 807 085,86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7 606 692,92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8 368 740,97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8 368 740,97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8 609 327,44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3 232 172,16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6EE2">
              <w:rPr>
                <w:rFonts w:ascii="Times New Roman" w:hAnsi="Times New Roman" w:cs="Times New Roman"/>
                <w:sz w:val="17"/>
                <w:szCs w:val="17"/>
              </w:rPr>
              <w:t>7 807 085,86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7 606 692,92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8 368 740,97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8 368 740,97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8 609 327,44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3 005 920,11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66EE2">
              <w:rPr>
                <w:rFonts w:ascii="Times New Roman" w:hAnsi="Times New Roman" w:cs="Times New Roman"/>
                <w:sz w:val="17"/>
                <w:szCs w:val="17"/>
              </w:rPr>
              <w:t>7 255 459,73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7 069 225,97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7 777 429,91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7 777 429,91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7 827 372,18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223 989,53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546 109,87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532 092,28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585 397,95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585 397,95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774 135,71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2 262,52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5 516,26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5 374,67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5 913,11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5 913,11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7 819,55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2.35.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Осуществление строительного контроля по объекту "Капитальный ремонт крыши здания МКОУСОШ № 2 г. Южи по адресу: 155630, Ивановская обл., г. Южа, ул. Пушкина, д. 2"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114 460,00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114 460,00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114 460,00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2.36.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Осуществление строительного контроля по объекту "Капитальный ремонт спортивного зала в здании МКОУСОШ № 2 г. Южи по адресу: 155630, Ивановская обл., г. Южа, ул. Пушкина, д. 2"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46 738,00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46 738,00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46 738,00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2.37.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Осуществление строительного контроля по объекту "Капитальный ремонт здания МБОУСОШ № 3 г. Южи по адресу: 155630, Ивановская обл., г. Южа, ул. Советская, д. 20"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600 000,00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600 000,00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600 000,00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2.38.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Осуществление строительного контроля по объекту "Капитальный ремонт фасада, оконных, дверных блоков и входных групп здания МБОУСОШ № 1 г. Южи Ивановской области по адресу: 155630, Ивановская обл., г. Южа, пл. Ленина, д. 1"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136 872,00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136 872,00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136 872,00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2.39.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Осуществление строительного контроля по объекту: "Капитальный ремонт крыши здания МБОУСОШ № 1 г. Южи Ивановской области по адресу: 155630, Ивановская обл., г. Южа, пл. Ленина, д. 1"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117 776,00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117 776,00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117 776,00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2.40.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Приобретение учебников для МБОУСОШ № 3 г. Южи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2.41.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Приобретение мебели и оборудования для работы центра "Точка роста" в МКОУСОШ с. Мугреевский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467 240,00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467 240,00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467 240,00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2.42.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Модернизация школьных систем образования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58 153 065,36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58 153 065,36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50 680 600,00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7 397 740,70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74 724,66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2.43.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Модернизация школьных систем образования за счёт средств резервного фонда Правительства Российской Федерации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14 321 732,32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14 321 732,32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13 309 800,00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1 001 813,00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10 119,32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2.44.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капитальному ремонту объектов общего образования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21 420 323,20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21 420 323,20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21 206 119,97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214 203,23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2.45.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и прохождение сметной документации государственной экспертизы по объекту: "Комплексный капитальный ремонт здания МКОУСОШ № 2 г. Южи по адресу: 155630, Ивановская обл., г. Южа, ул. Пушкина, д. 2"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2.46.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и прохождение сметной документации государственной экспертизы по объекту: "Комплексный капитальный ремонт здания МБОУСОШ № 1 г. Южи Ивановской области по адресу: 155630, Ивановская обл., г. Южа, пл. Ленина, д. 1"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2.47.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Приобретение газового напольного котла для котельной МКОУООШ с. Новоклязьминское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109 400,00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109 400,00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109 400,00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2.48.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Оплата подготовки проектно-сметной документации по контракту "Капитальный ремонт спортивного зала (ремонт раздевалок)"  в МБОУСОШ г. Южи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26 620,00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26 620,00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26 620,00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2.49.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Оплата подготовки проектно-сметной документации по контракту "Замена оконных блоков на ПВХ в рамках капитального ремонта" в МБОУСОШ г. Южи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2.50.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Разработка (корректировка) проектной документации на капитальный ремонт объектов общего образования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1 300 000,00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1 300 000,00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1 287 000,00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13 000,00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6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2.51.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pStyle w:val="2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66EE2">
              <w:rPr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обучающимся, получающим основное общее и среднее общее образование в муниципальных образовательных организациях, из числа детей, пасынков и падчериц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 53-ФЗ "О воинской обязанности и военной службе" или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348 271,71</w:t>
            </w:r>
          </w:p>
        </w:tc>
        <w:tc>
          <w:tcPr>
            <w:tcW w:w="1276" w:type="dxa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1 410 488,64</w:t>
            </w:r>
          </w:p>
        </w:tc>
        <w:tc>
          <w:tcPr>
            <w:tcW w:w="1276" w:type="dxa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1 467 082,32</w:t>
            </w:r>
          </w:p>
        </w:tc>
        <w:tc>
          <w:tcPr>
            <w:tcW w:w="1498" w:type="dxa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1 525 654,80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348 271,71</w:t>
            </w:r>
          </w:p>
        </w:tc>
        <w:tc>
          <w:tcPr>
            <w:tcW w:w="1276" w:type="dxa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1 410 488,64</w:t>
            </w:r>
          </w:p>
        </w:tc>
        <w:tc>
          <w:tcPr>
            <w:tcW w:w="1276" w:type="dxa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1 467 082,32</w:t>
            </w:r>
          </w:p>
        </w:tc>
        <w:tc>
          <w:tcPr>
            <w:tcW w:w="1498" w:type="dxa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1 525 654,80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348 271,71</w:t>
            </w:r>
          </w:p>
        </w:tc>
        <w:tc>
          <w:tcPr>
            <w:tcW w:w="1276" w:type="dxa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1 410 488,64</w:t>
            </w:r>
          </w:p>
        </w:tc>
        <w:tc>
          <w:tcPr>
            <w:tcW w:w="1276" w:type="dxa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1 467 082,32</w:t>
            </w:r>
          </w:p>
        </w:tc>
        <w:tc>
          <w:tcPr>
            <w:tcW w:w="1498" w:type="dxa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1 525 654,80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2.52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кабинета биологии в здании МКОУСОШ с. Холуй по адресу: 155633, Россия, Ивановская область, Южский район, с. Холуй, ул. Полевая, д.           1-а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CF1BF6" w:rsidRDefault="00CF1BF6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BF6">
              <w:rPr>
                <w:rFonts w:ascii="Times New Roman" w:hAnsi="Times New Roman" w:cs="Times New Roman"/>
                <w:sz w:val="18"/>
                <w:szCs w:val="18"/>
              </w:rPr>
              <w:t>598 303,50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CF1BF6" w:rsidP="00622491">
            <w:pPr>
              <w:jc w:val="center"/>
              <w:rPr>
                <w:rFonts w:ascii="Times New Roman" w:hAnsi="Times New Roman" w:cs="Times New Roman"/>
              </w:rPr>
            </w:pPr>
            <w:r w:rsidRPr="00CF1BF6">
              <w:rPr>
                <w:rFonts w:ascii="Times New Roman" w:hAnsi="Times New Roman" w:cs="Times New Roman"/>
                <w:sz w:val="18"/>
                <w:szCs w:val="18"/>
              </w:rPr>
              <w:t>598 303,50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CF1BF6" w:rsidRDefault="00CF1BF6" w:rsidP="00CF1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CF1BF6" w:rsidRDefault="00CF1BF6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B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CF1BF6" w:rsidP="00622491">
            <w:pPr>
              <w:jc w:val="center"/>
              <w:rPr>
                <w:rFonts w:ascii="Times New Roman" w:hAnsi="Times New Roman" w:cs="Times New Roman"/>
              </w:rPr>
            </w:pPr>
            <w:r w:rsidRPr="00CF1BF6">
              <w:rPr>
                <w:rFonts w:ascii="Times New Roman" w:hAnsi="Times New Roman" w:cs="Times New Roman"/>
                <w:sz w:val="18"/>
                <w:szCs w:val="18"/>
              </w:rPr>
              <w:t>598 303,50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74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2.53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Приобретение мебели и оборудования для работы центра "Точка роста" в МКОУСОШ                 с. Холуй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CF1BF6" w:rsidRDefault="00CF1BF6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BF6">
              <w:rPr>
                <w:rFonts w:ascii="Times New Roman" w:hAnsi="Times New Roman" w:cs="Times New Roman"/>
                <w:sz w:val="18"/>
                <w:szCs w:val="18"/>
              </w:rPr>
              <w:t>369 600,00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CF1BF6" w:rsidRDefault="00CF1BF6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BF6">
              <w:rPr>
                <w:rFonts w:ascii="Times New Roman" w:hAnsi="Times New Roman" w:cs="Times New Roman"/>
                <w:sz w:val="18"/>
                <w:szCs w:val="18"/>
              </w:rPr>
              <w:t>369 600,00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CF1BF6" w:rsidRDefault="00CF1BF6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B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CF1BF6" w:rsidRDefault="00CF1BF6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B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CF1BF6" w:rsidRDefault="00CF1BF6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BF6">
              <w:rPr>
                <w:rFonts w:ascii="Times New Roman" w:hAnsi="Times New Roman" w:cs="Times New Roman"/>
                <w:sz w:val="18"/>
                <w:szCs w:val="18"/>
              </w:rPr>
              <w:t>369 600,00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</w:t>
            </w:r>
          </w:p>
          <w:p w:rsidR="00622491" w:rsidRPr="00D66EE2" w:rsidRDefault="00622491" w:rsidP="0062249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i/>
                <w:sz w:val="20"/>
                <w:szCs w:val="20"/>
              </w:rPr>
              <w:t>«Укрепление материально-технической базы  образовательных организаций Южского муниципального района»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10 323 205,15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710 666,66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66EE2">
              <w:rPr>
                <w:rFonts w:ascii="Times New Roman" w:hAnsi="Times New Roman" w:cs="Times New Roman"/>
                <w:sz w:val="16"/>
                <w:szCs w:val="18"/>
              </w:rPr>
              <w:t>1 010 101,01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10 323 205,15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710 666,66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66EE2">
              <w:rPr>
                <w:rFonts w:ascii="Times New Roman" w:hAnsi="Times New Roman" w:cs="Times New Roman"/>
                <w:sz w:val="16"/>
                <w:szCs w:val="18"/>
              </w:rPr>
              <w:t>1 010 101,01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1780040,00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66EE2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8 158 731,60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660 000,00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66EE2">
              <w:rPr>
                <w:rFonts w:ascii="Times New Roman" w:hAnsi="Times New Roman" w:cs="Times New Roman"/>
                <w:sz w:val="16"/>
                <w:szCs w:val="18"/>
              </w:rPr>
              <w:t>1 000 000,00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384 433,55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50 666,66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66EE2">
              <w:rPr>
                <w:rFonts w:ascii="Times New Roman" w:hAnsi="Times New Roman" w:cs="Times New Roman"/>
                <w:sz w:val="16"/>
                <w:szCs w:val="18"/>
              </w:rPr>
              <w:t>10 101,01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Экспертиза проектно-сметной документации на укрепление материально-технической базы муниципальных образовательных организаций в Ивановской области в рамках мероприятий по наказам избирателей в МБОУСОШ № 1 г. Южи Ивановской области и в МБОУСОШ № 3 г. Южи Ивановской области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44 000,00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 w:val="restart"/>
            <w:tcBorders>
              <w:top w:val="nil"/>
            </w:tcBorders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44 000,00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tcBorders>
              <w:top w:val="nil"/>
            </w:tcBorders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44 000,00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8"/>
          <w:jc w:val="center"/>
        </w:trPr>
        <w:tc>
          <w:tcPr>
            <w:tcW w:w="723" w:type="dxa"/>
            <w:vMerge/>
            <w:tcBorders>
              <w:top w:val="nil"/>
            </w:tcBorders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44 000,00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3"/>
          <w:jc w:val="center"/>
        </w:trPr>
        <w:tc>
          <w:tcPr>
            <w:tcW w:w="723" w:type="dxa"/>
            <w:vMerge/>
            <w:tcBorders>
              <w:top w:val="nil"/>
            </w:tcBorders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44 000,00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Расходы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6550,00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666 666,66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1 010 101,01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6550,00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666 666,66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1 010 101,01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2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8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660 000,00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1 000 000,00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6550,00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6 666,66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10 101,01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на капитальный ремонт помещений муниципального казённого дошкольного образовательного учреждения Мугреевский детский сад для размещения муниципального казённого общеобразовательного учреждения средняя общеобразовательная школа с. Мугреевский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260 000,00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260 000,00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260 000,00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экспертизы проектно-сметной документации на капитальный ремонт помещений муниципального казённого дошкольного образовательного учреждения Мугреевский детский сад для размещения муниципального казённого общеобразовательного учреждения средняя общеобразовательная школа с. Мугреевский</w:t>
            </w:r>
          </w:p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40000,00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40000,00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40000,00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40000,00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1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40000,00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40000,00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на капитальный ремонт спортивного зала муниципального казённого общеобразовательного учреждения средняя общеобразовательная школа с. Мугреевский</w:t>
            </w:r>
          </w:p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110000,00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110000,00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7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110000,00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экспертизы проектно-сметной документации на капитальный ремонт спортивного зала муниципального казённого общеобразовательного учреждения средняя общеобразовательная школа с. Мугреевский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1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Проведение строительного надзора по объекту: капитальный ремонт помещений муниципального казённого дошкольного образовательного учреждения Мугреевский детский сад под размещение муниципального казённого общеобразовательного учреждения средняя общеобразовательная школа с. Мугреевский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124 000,00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124000,00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9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7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124000,00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644500,00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644500,00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644500,00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2018 году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1 933 355,15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1 933 355,15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1780040,00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133981,60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19333,55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капитальному ремонту объектов общего образования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7380250,00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7380250,00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1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7380250,00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реализацию мероприятий по капитальному ремонту объектов общего образования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74550,00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74550,00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74550,00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«Муниципальный проект «Современная школа»»</w:t>
            </w:r>
          </w:p>
        </w:tc>
        <w:tc>
          <w:tcPr>
            <w:tcW w:w="985" w:type="dxa"/>
            <w:vMerge w:val="restart"/>
            <w:vAlign w:val="center"/>
          </w:tcPr>
          <w:p w:rsidR="00622491" w:rsidRPr="00D66EE2" w:rsidRDefault="00C00E00" w:rsidP="00C00E00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18"/>
                <w:szCs w:val="20"/>
              </w:rPr>
              <w:t>Отдел образования администрации Южского муници-пального района,   в лице ОУ</w:t>
            </w: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1 117 171,53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3 137 787,64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1 117 171,53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3 137 787,64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1 105 888,10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3 106 096,00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11 170,59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31 374,72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112,84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316,92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85" w:type="dxa"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3 137 787,64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бюджетные ассигнования:</w:t>
            </w:r>
          </w:p>
        </w:tc>
        <w:tc>
          <w:tcPr>
            <w:tcW w:w="985" w:type="dxa"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3 137 787,64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 федеральный бюджет</w:t>
            </w:r>
          </w:p>
        </w:tc>
        <w:tc>
          <w:tcPr>
            <w:tcW w:w="985" w:type="dxa"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3 106 096,00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3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31 374,72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316,92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3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 «Муниципальный проект «Цифровая образовательная среда»»</w:t>
            </w:r>
          </w:p>
        </w:tc>
        <w:tc>
          <w:tcPr>
            <w:tcW w:w="985" w:type="dxa"/>
            <w:vMerge w:val="restart"/>
            <w:vAlign w:val="center"/>
          </w:tcPr>
          <w:p w:rsidR="00622491" w:rsidRPr="00D66EE2" w:rsidRDefault="00C00E00" w:rsidP="00C00E00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18"/>
                <w:szCs w:val="20"/>
              </w:rPr>
              <w:t>Отдел образования администрации Южского муници-пального района,   в лице ОУ</w:t>
            </w: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66EE2">
              <w:rPr>
                <w:rFonts w:ascii="Times New Roman" w:hAnsi="Times New Roman" w:cs="Times New Roman"/>
                <w:sz w:val="16"/>
                <w:szCs w:val="18"/>
              </w:rPr>
              <w:t>1 899 744,29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66EE2">
              <w:rPr>
                <w:rFonts w:ascii="Times New Roman" w:hAnsi="Times New Roman" w:cs="Times New Roman"/>
                <w:sz w:val="16"/>
                <w:szCs w:val="18"/>
              </w:rPr>
              <w:t>1 899 744,29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66EE2">
              <w:rPr>
                <w:rFonts w:ascii="Times New Roman" w:hAnsi="Times New Roman" w:cs="Times New Roman"/>
                <w:sz w:val="16"/>
                <w:szCs w:val="18"/>
              </w:rPr>
              <w:t>1 880 556,86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66EE2">
              <w:rPr>
                <w:rFonts w:ascii="Times New Roman" w:hAnsi="Times New Roman" w:cs="Times New Roman"/>
                <w:sz w:val="16"/>
                <w:szCs w:val="18"/>
              </w:rPr>
              <w:t>18 995,53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66EE2">
              <w:rPr>
                <w:rFonts w:ascii="Times New Roman" w:hAnsi="Times New Roman" w:cs="Times New Roman"/>
                <w:sz w:val="16"/>
                <w:szCs w:val="18"/>
              </w:rPr>
              <w:t>191,90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66EE2">
              <w:rPr>
                <w:rFonts w:ascii="Times New Roman" w:hAnsi="Times New Roman" w:cs="Times New Roman"/>
                <w:sz w:val="16"/>
                <w:szCs w:val="18"/>
              </w:rPr>
              <w:t>1 899 744,29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66EE2">
              <w:rPr>
                <w:rFonts w:ascii="Times New Roman" w:hAnsi="Times New Roman" w:cs="Times New Roman"/>
                <w:sz w:val="16"/>
                <w:szCs w:val="18"/>
              </w:rPr>
              <w:t>1 899 744,29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1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66EE2">
              <w:rPr>
                <w:rFonts w:ascii="Times New Roman" w:hAnsi="Times New Roman" w:cs="Times New Roman"/>
                <w:sz w:val="16"/>
                <w:szCs w:val="18"/>
              </w:rPr>
              <w:t>1 880 556,86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1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66EE2">
              <w:rPr>
                <w:rFonts w:ascii="Times New Roman" w:hAnsi="Times New Roman" w:cs="Times New Roman"/>
                <w:sz w:val="16"/>
                <w:szCs w:val="18"/>
              </w:rPr>
              <w:t>18 995,53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66EE2">
              <w:rPr>
                <w:rFonts w:ascii="Times New Roman" w:hAnsi="Times New Roman" w:cs="Times New Roman"/>
                <w:sz w:val="16"/>
                <w:szCs w:val="18"/>
              </w:rPr>
              <w:t>191,90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 «Муниципальный проект «Успех каждого ребенка»»</w:t>
            </w:r>
          </w:p>
        </w:tc>
        <w:tc>
          <w:tcPr>
            <w:tcW w:w="985" w:type="dxa"/>
            <w:vMerge w:val="restart"/>
            <w:vAlign w:val="center"/>
          </w:tcPr>
          <w:p w:rsidR="00622491" w:rsidRPr="00D66EE2" w:rsidRDefault="00C00E00" w:rsidP="00C0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18"/>
                <w:szCs w:val="20"/>
              </w:rPr>
              <w:t>Отдел образования администрации Южского муници-пального района,   в лице ОУ</w:t>
            </w: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66EE2">
              <w:rPr>
                <w:rFonts w:ascii="Times New Roman" w:hAnsi="Times New Roman" w:cs="Times New Roman"/>
                <w:sz w:val="16"/>
                <w:szCs w:val="18"/>
              </w:rPr>
              <w:t>2 631 164,74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2 409 162,53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2 856 371,81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66EE2">
              <w:rPr>
                <w:rFonts w:ascii="Times New Roman" w:hAnsi="Times New Roman" w:cs="Times New Roman"/>
                <w:sz w:val="16"/>
                <w:szCs w:val="18"/>
              </w:rPr>
              <w:t>2 631 164,74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2 409 162,53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2 856 371,81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66EE2">
              <w:rPr>
                <w:rFonts w:ascii="Times New Roman" w:hAnsi="Times New Roman" w:cs="Times New Roman"/>
                <w:sz w:val="16"/>
                <w:szCs w:val="18"/>
              </w:rPr>
              <w:t>2 604 590,00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2 384 830,00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2 799 530,00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66EE2">
              <w:rPr>
                <w:rFonts w:ascii="Times New Roman" w:hAnsi="Times New Roman" w:cs="Times New Roman"/>
                <w:sz w:val="16"/>
                <w:szCs w:val="18"/>
              </w:rPr>
              <w:t>26 308,99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24 089,20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28 278,09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66EE2">
              <w:rPr>
                <w:rFonts w:ascii="Times New Roman" w:hAnsi="Times New Roman" w:cs="Times New Roman"/>
                <w:sz w:val="16"/>
                <w:szCs w:val="18"/>
              </w:rPr>
              <w:t>265,75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243,33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28 563,72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6"/>
                <w:szCs w:val="18"/>
              </w:rPr>
              <w:t>2 631 164,74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2 409 162,53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7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66EE2">
              <w:rPr>
                <w:rFonts w:ascii="Times New Roman" w:hAnsi="Times New Roman" w:cs="Times New Roman"/>
                <w:sz w:val="16"/>
                <w:szCs w:val="18"/>
              </w:rPr>
              <w:t>2 631 164,74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2 409 162,53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66EE2">
              <w:rPr>
                <w:rFonts w:ascii="Times New Roman" w:hAnsi="Times New Roman" w:cs="Times New Roman"/>
                <w:sz w:val="16"/>
                <w:szCs w:val="18"/>
              </w:rPr>
              <w:t>2 604 590,00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2 384 830,00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1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66EE2">
              <w:rPr>
                <w:rFonts w:ascii="Times New Roman" w:hAnsi="Times New Roman" w:cs="Times New Roman"/>
                <w:sz w:val="16"/>
                <w:szCs w:val="18"/>
              </w:rPr>
              <w:t>26 308,99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24 089,20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66EE2">
              <w:rPr>
                <w:rFonts w:ascii="Times New Roman" w:hAnsi="Times New Roman" w:cs="Times New Roman"/>
                <w:sz w:val="16"/>
                <w:szCs w:val="18"/>
              </w:rPr>
              <w:t>265,75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243,33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0,00»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(Cоздание в общеобразовательных организациях, расположенных в сельской местности и малых городах, условий для занятия физической культурой и спортом)</w:t>
            </w:r>
          </w:p>
        </w:tc>
        <w:tc>
          <w:tcPr>
            <w:tcW w:w="985" w:type="dxa"/>
            <w:vAlign w:val="center"/>
          </w:tcPr>
          <w:p w:rsidR="00622491" w:rsidRPr="00D66EE2" w:rsidRDefault="00C00E00" w:rsidP="00C00E00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18"/>
                <w:szCs w:val="20"/>
              </w:rPr>
              <w:t>Отдел образования администрации Южского муници-пального района,   в лице ОУ</w:t>
            </w: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2 828 093,73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2 828 093,73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 федеральный бюджет</w:t>
            </w:r>
          </w:p>
        </w:tc>
        <w:tc>
          <w:tcPr>
            <w:tcW w:w="985" w:type="dxa"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2 799 530,00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28 278,09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23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285,64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 w:val="restart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"Муниципальный проект "Образование""</w:t>
            </w:r>
          </w:p>
        </w:tc>
        <w:tc>
          <w:tcPr>
            <w:tcW w:w="985" w:type="dxa"/>
            <w:vMerge w:val="restart"/>
            <w:vAlign w:val="center"/>
          </w:tcPr>
          <w:p w:rsidR="00622491" w:rsidRPr="00D66EE2" w:rsidRDefault="00C00E00" w:rsidP="00C00E00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18"/>
                <w:szCs w:val="20"/>
              </w:rPr>
              <w:t>Отдел образования администрации Южского муници-пального района,   в лице ОУ</w:t>
            </w: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CF1BF6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213 533,43</w:t>
            </w:r>
          </w:p>
        </w:tc>
        <w:tc>
          <w:tcPr>
            <w:tcW w:w="1276" w:type="dxa"/>
            <w:vAlign w:val="center"/>
          </w:tcPr>
          <w:p w:rsidR="00622491" w:rsidRPr="00D66EE2" w:rsidRDefault="00CF1BF6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1 683 976,00</w:t>
            </w:r>
          </w:p>
        </w:tc>
        <w:tc>
          <w:tcPr>
            <w:tcW w:w="1498" w:type="dxa"/>
            <w:vAlign w:val="center"/>
          </w:tcPr>
          <w:p w:rsidR="00622491" w:rsidRPr="00D66EE2" w:rsidRDefault="00CF1BF6" w:rsidP="00622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1 683 976,00</w:t>
            </w:r>
          </w:p>
        </w:tc>
      </w:tr>
      <w:tr w:rsidR="00CF1BF6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CF1BF6" w:rsidRPr="00D66EE2" w:rsidRDefault="00CF1BF6" w:rsidP="00CF1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CF1BF6" w:rsidRPr="00D66EE2" w:rsidRDefault="00CF1BF6" w:rsidP="00CF1BF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CF1BF6" w:rsidRPr="00D66EE2" w:rsidRDefault="00CF1BF6" w:rsidP="00CF1BF6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Align w:val="center"/>
          </w:tcPr>
          <w:p w:rsidR="00CF1BF6" w:rsidRPr="00D66EE2" w:rsidRDefault="00CF1BF6" w:rsidP="00CF1BF6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CF1BF6" w:rsidRPr="00D66EE2" w:rsidRDefault="00CF1BF6" w:rsidP="00CF1BF6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CF1BF6" w:rsidRPr="00D66EE2" w:rsidRDefault="00CF1BF6" w:rsidP="00CF1BF6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F1BF6" w:rsidRPr="00D66EE2" w:rsidRDefault="00CF1BF6" w:rsidP="00CF1BF6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CF1BF6" w:rsidRPr="00D66EE2" w:rsidRDefault="00CF1BF6" w:rsidP="00CF1BF6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F1BF6" w:rsidRPr="00D66EE2" w:rsidRDefault="00CF1BF6" w:rsidP="00CF1BF6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F1BF6" w:rsidRPr="00D66EE2" w:rsidRDefault="00CF1BF6" w:rsidP="00CF1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213 533,43</w:t>
            </w:r>
          </w:p>
        </w:tc>
        <w:tc>
          <w:tcPr>
            <w:tcW w:w="1276" w:type="dxa"/>
            <w:vAlign w:val="center"/>
          </w:tcPr>
          <w:p w:rsidR="00CF1BF6" w:rsidRPr="00D66EE2" w:rsidRDefault="00CF1BF6" w:rsidP="00CF1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1 683 976,00</w:t>
            </w:r>
          </w:p>
        </w:tc>
        <w:tc>
          <w:tcPr>
            <w:tcW w:w="1498" w:type="dxa"/>
            <w:vAlign w:val="center"/>
          </w:tcPr>
          <w:p w:rsidR="00CF1BF6" w:rsidRPr="00D66EE2" w:rsidRDefault="00CF1BF6" w:rsidP="00CF1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1 683 976,00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80445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80445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0445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680445" w:rsidRPr="00D66EE2" w:rsidRDefault="00680445" w:rsidP="006804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80445" w:rsidRPr="00D66EE2" w:rsidRDefault="00680445" w:rsidP="006804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80445" w:rsidRPr="00D66EE2" w:rsidRDefault="00680445" w:rsidP="00680445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Align w:val="center"/>
          </w:tcPr>
          <w:p w:rsidR="00680445" w:rsidRPr="00D66EE2" w:rsidRDefault="00680445" w:rsidP="00680445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80445" w:rsidRPr="00D66EE2" w:rsidRDefault="00680445" w:rsidP="00680445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80445" w:rsidRPr="00D66EE2" w:rsidRDefault="00680445" w:rsidP="00680445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80445" w:rsidRPr="00D66EE2" w:rsidRDefault="00680445" w:rsidP="00680445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80445" w:rsidRPr="00D66EE2" w:rsidRDefault="00680445" w:rsidP="00680445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80445" w:rsidRPr="00D66EE2" w:rsidRDefault="00680445" w:rsidP="00680445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80445" w:rsidRPr="00D66EE2" w:rsidRDefault="00680445" w:rsidP="00680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213 533,43</w:t>
            </w:r>
          </w:p>
        </w:tc>
        <w:tc>
          <w:tcPr>
            <w:tcW w:w="1276" w:type="dxa"/>
            <w:vAlign w:val="center"/>
          </w:tcPr>
          <w:p w:rsidR="00680445" w:rsidRPr="00D66EE2" w:rsidRDefault="00680445" w:rsidP="00680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1 683 976,00</w:t>
            </w:r>
          </w:p>
        </w:tc>
        <w:tc>
          <w:tcPr>
            <w:tcW w:w="1498" w:type="dxa"/>
            <w:vAlign w:val="center"/>
          </w:tcPr>
          <w:p w:rsidR="00680445" w:rsidRPr="00D66EE2" w:rsidRDefault="00680445" w:rsidP="00680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1 683 976,00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80445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80445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0445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 w:val="restart"/>
            <w:vAlign w:val="center"/>
          </w:tcPr>
          <w:p w:rsidR="00680445" w:rsidRPr="00D66EE2" w:rsidRDefault="00680445" w:rsidP="006804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766" w:type="dxa"/>
            <w:vAlign w:val="center"/>
          </w:tcPr>
          <w:p w:rsidR="00680445" w:rsidRPr="00D66EE2" w:rsidRDefault="00680445" w:rsidP="006804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организациях)</w:t>
            </w:r>
          </w:p>
        </w:tc>
        <w:tc>
          <w:tcPr>
            <w:tcW w:w="985" w:type="dxa"/>
            <w:vMerge/>
            <w:vAlign w:val="center"/>
          </w:tcPr>
          <w:p w:rsidR="00680445" w:rsidRPr="00D66EE2" w:rsidRDefault="00680445" w:rsidP="00680445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Align w:val="center"/>
          </w:tcPr>
          <w:p w:rsidR="00680445" w:rsidRPr="00D66EE2" w:rsidRDefault="00680445" w:rsidP="00680445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80445" w:rsidRPr="00D66EE2" w:rsidRDefault="00680445" w:rsidP="00680445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80445" w:rsidRPr="00D66EE2" w:rsidRDefault="00680445" w:rsidP="00680445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80445" w:rsidRPr="00D66EE2" w:rsidRDefault="00680445" w:rsidP="00680445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80445" w:rsidRPr="00D66EE2" w:rsidRDefault="00680445" w:rsidP="00680445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80445" w:rsidRPr="00D66EE2" w:rsidRDefault="00680445" w:rsidP="00680445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80445" w:rsidRPr="00D66EE2" w:rsidRDefault="00680445" w:rsidP="00680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213 533,43</w:t>
            </w:r>
          </w:p>
        </w:tc>
        <w:tc>
          <w:tcPr>
            <w:tcW w:w="1276" w:type="dxa"/>
            <w:vAlign w:val="center"/>
          </w:tcPr>
          <w:p w:rsidR="00680445" w:rsidRPr="00D66EE2" w:rsidRDefault="00680445" w:rsidP="00680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1 683 976,00</w:t>
            </w:r>
          </w:p>
        </w:tc>
        <w:tc>
          <w:tcPr>
            <w:tcW w:w="1498" w:type="dxa"/>
            <w:vAlign w:val="center"/>
          </w:tcPr>
          <w:p w:rsidR="00680445" w:rsidRPr="00D66EE2" w:rsidRDefault="00680445" w:rsidP="00680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1 683 976,00</w:t>
            </w:r>
          </w:p>
        </w:tc>
      </w:tr>
      <w:tr w:rsidR="00680445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680445" w:rsidRPr="00D66EE2" w:rsidRDefault="00680445" w:rsidP="006804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80445" w:rsidRPr="00D66EE2" w:rsidRDefault="00680445" w:rsidP="006804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80445" w:rsidRPr="00D66EE2" w:rsidRDefault="00680445" w:rsidP="00680445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Align w:val="center"/>
          </w:tcPr>
          <w:p w:rsidR="00680445" w:rsidRPr="00D66EE2" w:rsidRDefault="00680445" w:rsidP="00680445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80445" w:rsidRPr="00D66EE2" w:rsidRDefault="00680445" w:rsidP="00680445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80445" w:rsidRPr="00D66EE2" w:rsidRDefault="00680445" w:rsidP="00680445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80445" w:rsidRPr="00D66EE2" w:rsidRDefault="00680445" w:rsidP="00680445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80445" w:rsidRPr="00D66EE2" w:rsidRDefault="00680445" w:rsidP="00680445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80445" w:rsidRPr="00D66EE2" w:rsidRDefault="00680445" w:rsidP="00680445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80445" w:rsidRPr="00D66EE2" w:rsidRDefault="00680445" w:rsidP="00680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213 533,43</w:t>
            </w:r>
          </w:p>
        </w:tc>
        <w:tc>
          <w:tcPr>
            <w:tcW w:w="1276" w:type="dxa"/>
            <w:vAlign w:val="center"/>
          </w:tcPr>
          <w:p w:rsidR="00680445" w:rsidRPr="00D66EE2" w:rsidRDefault="00680445" w:rsidP="00680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1 683 976,00</w:t>
            </w:r>
          </w:p>
        </w:tc>
        <w:tc>
          <w:tcPr>
            <w:tcW w:w="1498" w:type="dxa"/>
            <w:vAlign w:val="center"/>
          </w:tcPr>
          <w:p w:rsidR="00680445" w:rsidRPr="00D66EE2" w:rsidRDefault="00680445" w:rsidP="00680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1 683 976,00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80445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80445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22491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22491" w:rsidRPr="00D66EE2" w:rsidRDefault="00622491" w:rsidP="00622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D66EE2" w:rsidRDefault="00622491" w:rsidP="00622491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80445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D66EE2" w:rsidRDefault="00680445" w:rsidP="00622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8" w:type="dxa"/>
            <w:vAlign w:val="center"/>
          </w:tcPr>
          <w:p w:rsidR="00622491" w:rsidRPr="00D66EE2" w:rsidRDefault="00622491" w:rsidP="00622491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0445" w:rsidRPr="00D66EE2" w:rsidTr="006804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  <w:jc w:val="center"/>
        </w:trPr>
        <w:tc>
          <w:tcPr>
            <w:tcW w:w="723" w:type="dxa"/>
            <w:vMerge/>
            <w:vAlign w:val="center"/>
          </w:tcPr>
          <w:p w:rsidR="00680445" w:rsidRPr="00D66EE2" w:rsidRDefault="00680445" w:rsidP="006804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80445" w:rsidRPr="00D66EE2" w:rsidRDefault="00680445" w:rsidP="006804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E2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80445" w:rsidRPr="00D66EE2" w:rsidRDefault="00680445" w:rsidP="00680445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Align w:val="center"/>
          </w:tcPr>
          <w:p w:rsidR="00680445" w:rsidRPr="00D66EE2" w:rsidRDefault="00680445" w:rsidP="00680445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680445" w:rsidRPr="00D66EE2" w:rsidRDefault="00680445" w:rsidP="00680445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80445" w:rsidRPr="00D66EE2" w:rsidRDefault="00680445" w:rsidP="00680445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80445" w:rsidRPr="00D66EE2" w:rsidRDefault="00680445" w:rsidP="00680445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80445" w:rsidRPr="00D66EE2" w:rsidRDefault="00680445" w:rsidP="00680445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80445" w:rsidRPr="00D66EE2" w:rsidRDefault="00680445" w:rsidP="00680445">
            <w:pPr>
              <w:jc w:val="center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80445" w:rsidRPr="00D66EE2" w:rsidRDefault="00680445" w:rsidP="00680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213 533,43</w:t>
            </w:r>
          </w:p>
        </w:tc>
        <w:tc>
          <w:tcPr>
            <w:tcW w:w="1276" w:type="dxa"/>
            <w:vAlign w:val="center"/>
          </w:tcPr>
          <w:p w:rsidR="00680445" w:rsidRPr="00D66EE2" w:rsidRDefault="00680445" w:rsidP="00680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1 683 976,00</w:t>
            </w:r>
          </w:p>
        </w:tc>
        <w:tc>
          <w:tcPr>
            <w:tcW w:w="1498" w:type="dxa"/>
            <w:vAlign w:val="center"/>
          </w:tcPr>
          <w:p w:rsidR="00680445" w:rsidRPr="00D66EE2" w:rsidRDefault="00680445" w:rsidP="00680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1 683 976,00</w:t>
            </w:r>
          </w:p>
        </w:tc>
      </w:tr>
    </w:tbl>
    <w:p w:rsidR="00D7764A" w:rsidRPr="00D66EE2" w:rsidRDefault="00D7764A" w:rsidP="003141C9">
      <w:pPr>
        <w:jc w:val="both"/>
        <w:rPr>
          <w:rFonts w:ascii="Times New Roman" w:hAnsi="Times New Roman" w:cs="Times New Roman"/>
        </w:rPr>
      </w:pPr>
    </w:p>
    <w:p w:rsidR="00BE49B1" w:rsidRPr="00D66EE2" w:rsidRDefault="00BE49B1" w:rsidP="003141C9">
      <w:pPr>
        <w:jc w:val="both"/>
        <w:rPr>
          <w:rFonts w:ascii="Times New Roman" w:hAnsi="Times New Roman" w:cs="Times New Roman"/>
        </w:rPr>
      </w:pPr>
    </w:p>
    <w:p w:rsidR="00BE49B1" w:rsidRPr="00D66EE2" w:rsidRDefault="00BE49B1" w:rsidP="003141C9">
      <w:pPr>
        <w:jc w:val="both"/>
        <w:rPr>
          <w:rFonts w:ascii="Times New Roman" w:hAnsi="Times New Roman" w:cs="Times New Roman"/>
        </w:rPr>
      </w:pPr>
    </w:p>
    <w:p w:rsidR="004B6285" w:rsidRPr="00D66EE2" w:rsidRDefault="004B6285" w:rsidP="003141C9">
      <w:pPr>
        <w:jc w:val="both"/>
        <w:rPr>
          <w:rFonts w:ascii="Times New Roman" w:hAnsi="Times New Roman" w:cs="Times New Roman"/>
        </w:rPr>
      </w:pPr>
    </w:p>
    <w:p w:rsidR="004B6285" w:rsidRPr="00D66EE2" w:rsidRDefault="004B6285" w:rsidP="003141C9">
      <w:pPr>
        <w:jc w:val="both"/>
        <w:rPr>
          <w:rFonts w:ascii="Times New Roman" w:hAnsi="Times New Roman" w:cs="Times New Roman"/>
        </w:rPr>
      </w:pPr>
    </w:p>
    <w:p w:rsidR="004B6285" w:rsidRPr="00D66EE2" w:rsidRDefault="004B6285" w:rsidP="003141C9">
      <w:pPr>
        <w:jc w:val="both"/>
        <w:rPr>
          <w:rFonts w:ascii="Times New Roman" w:hAnsi="Times New Roman" w:cs="Times New Roman"/>
        </w:rPr>
      </w:pPr>
    </w:p>
    <w:p w:rsidR="004B6285" w:rsidRPr="00D66EE2" w:rsidRDefault="004B6285" w:rsidP="003141C9">
      <w:pPr>
        <w:jc w:val="both"/>
        <w:rPr>
          <w:rFonts w:ascii="Times New Roman" w:hAnsi="Times New Roman" w:cs="Times New Roman"/>
        </w:rPr>
      </w:pPr>
    </w:p>
    <w:p w:rsidR="004B6285" w:rsidRPr="00D66EE2" w:rsidRDefault="004B6285" w:rsidP="003141C9">
      <w:pPr>
        <w:jc w:val="both"/>
        <w:rPr>
          <w:rFonts w:ascii="Times New Roman" w:hAnsi="Times New Roman" w:cs="Times New Roman"/>
        </w:rPr>
      </w:pPr>
    </w:p>
    <w:p w:rsidR="004B6285" w:rsidRPr="00D66EE2" w:rsidRDefault="004B6285" w:rsidP="003141C9">
      <w:pPr>
        <w:jc w:val="both"/>
        <w:rPr>
          <w:rFonts w:ascii="Times New Roman" w:hAnsi="Times New Roman" w:cs="Times New Roman"/>
        </w:rPr>
      </w:pPr>
    </w:p>
    <w:p w:rsidR="004B6285" w:rsidRPr="00D66EE2" w:rsidRDefault="004B6285" w:rsidP="003141C9">
      <w:pPr>
        <w:jc w:val="both"/>
        <w:rPr>
          <w:rFonts w:ascii="Times New Roman" w:hAnsi="Times New Roman" w:cs="Times New Roman"/>
        </w:rPr>
      </w:pPr>
    </w:p>
    <w:p w:rsidR="004B6285" w:rsidRPr="00D66EE2" w:rsidRDefault="004B6285" w:rsidP="003141C9">
      <w:pPr>
        <w:jc w:val="both"/>
        <w:rPr>
          <w:rFonts w:ascii="Times New Roman" w:hAnsi="Times New Roman" w:cs="Times New Roman"/>
        </w:rPr>
      </w:pPr>
    </w:p>
    <w:p w:rsidR="004B6285" w:rsidRPr="00D66EE2" w:rsidRDefault="004B6285" w:rsidP="003141C9">
      <w:pPr>
        <w:jc w:val="both"/>
        <w:rPr>
          <w:rFonts w:ascii="Times New Roman" w:hAnsi="Times New Roman" w:cs="Times New Roman"/>
        </w:rPr>
      </w:pPr>
    </w:p>
    <w:p w:rsidR="004B6285" w:rsidRPr="00D66EE2" w:rsidRDefault="004B6285" w:rsidP="003141C9">
      <w:pPr>
        <w:jc w:val="both"/>
        <w:rPr>
          <w:rFonts w:ascii="Times New Roman" w:hAnsi="Times New Roman" w:cs="Times New Roman"/>
        </w:rPr>
      </w:pPr>
    </w:p>
    <w:p w:rsidR="004B6285" w:rsidRPr="00D66EE2" w:rsidRDefault="004B6285" w:rsidP="003141C9">
      <w:pPr>
        <w:jc w:val="both"/>
        <w:rPr>
          <w:rFonts w:ascii="Times New Roman" w:hAnsi="Times New Roman" w:cs="Times New Roman"/>
        </w:rPr>
      </w:pPr>
    </w:p>
    <w:p w:rsidR="004B6285" w:rsidRPr="00D66EE2" w:rsidRDefault="004B6285" w:rsidP="003141C9">
      <w:pPr>
        <w:jc w:val="both"/>
        <w:rPr>
          <w:rFonts w:ascii="Times New Roman" w:hAnsi="Times New Roman" w:cs="Times New Roman"/>
        </w:rPr>
      </w:pPr>
    </w:p>
    <w:p w:rsidR="004B6285" w:rsidRPr="00D66EE2" w:rsidRDefault="004B6285" w:rsidP="003141C9">
      <w:pPr>
        <w:jc w:val="both"/>
        <w:rPr>
          <w:rFonts w:ascii="Times New Roman" w:hAnsi="Times New Roman" w:cs="Times New Roman"/>
        </w:rPr>
      </w:pPr>
    </w:p>
    <w:p w:rsidR="0042366D" w:rsidRPr="00D66EE2" w:rsidRDefault="0042366D" w:rsidP="003141C9">
      <w:pPr>
        <w:jc w:val="both"/>
        <w:rPr>
          <w:rFonts w:ascii="Times New Roman" w:hAnsi="Times New Roman" w:cs="Times New Roman"/>
        </w:rPr>
        <w:sectPr w:rsidR="0042366D" w:rsidRPr="00D66EE2" w:rsidSect="00622491">
          <w:pgSz w:w="16840" w:h="11900" w:orient="landscape"/>
          <w:pgMar w:top="567" w:right="1134" w:bottom="1134" w:left="1701" w:header="0" w:footer="6" w:gutter="0"/>
          <w:pgNumType w:start="2"/>
          <w:cols w:space="720"/>
          <w:noEndnote/>
          <w:docGrid w:linePitch="360"/>
        </w:sectPr>
      </w:pPr>
    </w:p>
    <w:p w:rsidR="00C757E8" w:rsidRPr="00CC663A" w:rsidRDefault="00C757E8" w:rsidP="00C757E8">
      <w:pPr>
        <w:pStyle w:val="af3"/>
        <w:numPr>
          <w:ilvl w:val="1"/>
          <w:numId w:val="3"/>
        </w:numPr>
        <w:ind w:left="1134" w:hanging="567"/>
        <w:rPr>
          <w:rFonts w:ascii="Times New Roman" w:hAnsi="Times New Roman"/>
          <w:sz w:val="28"/>
          <w:szCs w:val="28"/>
        </w:rPr>
      </w:pPr>
      <w:r w:rsidRPr="00CC663A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CC66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C663A">
        <w:rPr>
          <w:rFonts w:ascii="Times New Roman" w:hAnsi="Times New Roman"/>
          <w:sz w:val="28"/>
          <w:szCs w:val="28"/>
        </w:rPr>
        <w:t>Программы изложить в следующей редакции:</w:t>
      </w:r>
    </w:p>
    <w:p w:rsidR="00C757E8" w:rsidRDefault="00C757E8" w:rsidP="007007A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9D295B" w:rsidRPr="009D295B" w:rsidRDefault="009D295B" w:rsidP="009D295B">
      <w:pPr>
        <w:autoSpaceDE w:val="0"/>
        <w:autoSpaceDN w:val="0"/>
        <w:adjustRightInd w:val="0"/>
        <w:ind w:left="4956" w:firstLine="708"/>
        <w:jc w:val="right"/>
        <w:outlineLvl w:val="0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>«Приложение № 3</w:t>
      </w:r>
    </w:p>
    <w:p w:rsidR="009D295B" w:rsidRPr="009D295B" w:rsidRDefault="009D295B" w:rsidP="009D295B">
      <w:pPr>
        <w:autoSpaceDE w:val="0"/>
        <w:autoSpaceDN w:val="0"/>
        <w:adjustRightInd w:val="0"/>
        <w:ind w:left="5664"/>
        <w:jc w:val="right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 xml:space="preserve">к муниципальной программе </w:t>
      </w:r>
    </w:p>
    <w:p w:rsidR="009D295B" w:rsidRPr="009D295B" w:rsidRDefault="009D295B" w:rsidP="009D295B">
      <w:pPr>
        <w:autoSpaceDE w:val="0"/>
        <w:autoSpaceDN w:val="0"/>
        <w:adjustRightInd w:val="0"/>
        <w:ind w:left="4956" w:firstLine="708"/>
        <w:jc w:val="right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>Южского муниципального района</w:t>
      </w:r>
    </w:p>
    <w:p w:rsidR="009D295B" w:rsidRPr="009D295B" w:rsidRDefault="009D295B" w:rsidP="009D295B">
      <w:pPr>
        <w:autoSpaceDE w:val="0"/>
        <w:autoSpaceDN w:val="0"/>
        <w:adjustRightInd w:val="0"/>
        <w:ind w:left="5664"/>
        <w:jc w:val="right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>«Развитие  образования</w:t>
      </w:r>
    </w:p>
    <w:p w:rsidR="009D295B" w:rsidRPr="009D295B" w:rsidRDefault="009D295B" w:rsidP="009D295B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ab/>
      </w:r>
      <w:r w:rsidRPr="009D295B">
        <w:rPr>
          <w:rFonts w:ascii="Times New Roman" w:hAnsi="Times New Roman" w:cs="Times New Roman"/>
        </w:rPr>
        <w:tab/>
      </w:r>
      <w:r w:rsidRPr="009D295B">
        <w:rPr>
          <w:rFonts w:ascii="Times New Roman" w:hAnsi="Times New Roman" w:cs="Times New Roman"/>
        </w:rPr>
        <w:tab/>
      </w:r>
      <w:r w:rsidRPr="009D295B">
        <w:rPr>
          <w:rFonts w:ascii="Times New Roman" w:hAnsi="Times New Roman" w:cs="Times New Roman"/>
        </w:rPr>
        <w:tab/>
      </w:r>
      <w:r w:rsidRPr="009D295B">
        <w:rPr>
          <w:rFonts w:ascii="Times New Roman" w:hAnsi="Times New Roman" w:cs="Times New Roman"/>
        </w:rPr>
        <w:tab/>
      </w:r>
      <w:r w:rsidRPr="009D295B">
        <w:rPr>
          <w:rFonts w:ascii="Times New Roman" w:hAnsi="Times New Roman" w:cs="Times New Roman"/>
        </w:rPr>
        <w:tab/>
      </w:r>
      <w:r w:rsidRPr="009D295B">
        <w:rPr>
          <w:rFonts w:ascii="Times New Roman" w:hAnsi="Times New Roman" w:cs="Times New Roman"/>
        </w:rPr>
        <w:tab/>
      </w:r>
      <w:r w:rsidRPr="009D295B">
        <w:rPr>
          <w:rFonts w:ascii="Times New Roman" w:hAnsi="Times New Roman" w:cs="Times New Roman"/>
        </w:rPr>
        <w:tab/>
        <w:t>Южского муниципального района»</w:t>
      </w:r>
    </w:p>
    <w:p w:rsidR="009D295B" w:rsidRPr="009D295B" w:rsidRDefault="009D295B" w:rsidP="009D29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9D295B" w:rsidRPr="009D295B" w:rsidRDefault="009D295B" w:rsidP="009D295B">
      <w:pPr>
        <w:widowControl/>
        <w:numPr>
          <w:ilvl w:val="0"/>
          <w:numId w:val="10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D295B">
        <w:rPr>
          <w:rFonts w:ascii="Times New Roman" w:hAnsi="Times New Roman" w:cs="Times New Roman"/>
          <w:b/>
        </w:rPr>
        <w:t>Паспорт подпрограммы муниципальной программы</w:t>
      </w:r>
    </w:p>
    <w:p w:rsidR="009D295B" w:rsidRPr="009D295B" w:rsidRDefault="009D295B" w:rsidP="009D295B">
      <w:pPr>
        <w:autoSpaceDE w:val="0"/>
        <w:autoSpaceDN w:val="0"/>
        <w:adjustRightInd w:val="0"/>
        <w:ind w:left="720"/>
        <w:jc w:val="center"/>
        <w:outlineLvl w:val="1"/>
        <w:rPr>
          <w:rFonts w:ascii="Times New Roman" w:hAnsi="Times New Roman" w:cs="Times New Roman"/>
          <w:b/>
        </w:rPr>
      </w:pPr>
      <w:r w:rsidRPr="009D295B">
        <w:rPr>
          <w:rFonts w:ascii="Times New Roman" w:hAnsi="Times New Roman" w:cs="Times New Roman"/>
          <w:b/>
        </w:rPr>
        <w:t>Южского муниципального района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6862"/>
      </w:tblGrid>
      <w:tr w:rsidR="009D295B" w:rsidRPr="009D295B" w:rsidTr="00DB1E3F">
        <w:trPr>
          <w:trHeight w:val="51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Наименование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Организация предоставления дополнительного образования детям       </w:t>
            </w:r>
          </w:p>
        </w:tc>
      </w:tr>
      <w:tr w:rsidR="009D295B" w:rsidRPr="009D295B" w:rsidTr="00DB1E3F">
        <w:trPr>
          <w:trHeight w:val="6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Срок        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реализации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2017 - 2025 годы                                            </w:t>
            </w:r>
          </w:p>
        </w:tc>
      </w:tr>
      <w:tr w:rsidR="009D295B" w:rsidRPr="009D295B" w:rsidTr="00DB1E3F">
        <w:trPr>
          <w:trHeight w:val="6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Ответственный исполнитель подпрограммы </w:t>
            </w:r>
          </w:p>
        </w:tc>
        <w:tc>
          <w:tcPr>
            <w:tcW w:w="6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Отдел образования администрации Южского муниципального района.  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95B" w:rsidRPr="009D295B" w:rsidTr="00DB1E3F">
        <w:trPr>
          <w:trHeight w:val="4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Исполнители основных мероприятий(мероприятий)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Отдел образования администрации Южского муниципального района в лице муниципальных учреждений дополнительного образования Южского муниципального района.   </w:t>
            </w:r>
          </w:p>
        </w:tc>
      </w:tr>
      <w:tr w:rsidR="009D295B" w:rsidRPr="009D295B" w:rsidTr="00DB1E3F">
        <w:trPr>
          <w:trHeight w:val="835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Цель  (цели)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 Повышение качества оказания и доступности услуги по предоставлению дополнительного образования детей в муниципальных образовательных учреждениях.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95B" w:rsidRPr="009D295B" w:rsidTr="00DB1E3F">
        <w:trPr>
          <w:trHeight w:val="351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D295B">
              <w:rPr>
                <w:rFonts w:ascii="Times New Roman" w:hAnsi="Times New Roman" w:cs="Times New Roman"/>
                <w:shd w:val="clear" w:color="auto" w:fill="FFFFFF"/>
              </w:rPr>
              <w:t>- Выявление и развитие способностей каждого ребенка;</w:t>
            </w:r>
          </w:p>
          <w:p w:rsidR="009D295B" w:rsidRPr="009D295B" w:rsidRDefault="009D295B" w:rsidP="00DB1E3F">
            <w:pPr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- увеличение доли детей и подростков,охваченныхпрограммами</w:t>
            </w:r>
          </w:p>
          <w:p w:rsidR="009D295B" w:rsidRPr="009D295B" w:rsidRDefault="009D295B" w:rsidP="00DB1E3F">
            <w:pPr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дополнительногообразования в учреждениях дополнительного</w:t>
            </w:r>
          </w:p>
          <w:p w:rsidR="009D295B" w:rsidRPr="009D295B" w:rsidRDefault="009D295B" w:rsidP="00DB1E3F">
            <w:pPr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образования.</w:t>
            </w:r>
          </w:p>
          <w:p w:rsidR="009D295B" w:rsidRPr="009D295B" w:rsidRDefault="009D295B" w:rsidP="00DB1E3F">
            <w:pPr>
              <w:rPr>
                <w:rFonts w:ascii="Times New Roman" w:hAnsi="Times New Roman" w:cs="Times New Roman"/>
              </w:rPr>
            </w:pPr>
          </w:p>
        </w:tc>
      </w:tr>
      <w:tr w:rsidR="009D295B" w:rsidRPr="009D295B" w:rsidTr="00DB1E3F">
        <w:trPr>
          <w:trHeight w:val="1600"/>
          <w:tblCellSpacing w:w="5" w:type="nil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Объемы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ресурсного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обеспечения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862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Общий объём бюджетных ассигнований:   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Общий объём бюджетных ассигнований:   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2017 год – 9 873 149,53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2018 год – 11 996 714,64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2019 год -  13 744 381,96 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2020 год -  14 529 679,16 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2021 год -   15 571 332,93руб.;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2022 год – 75 624 548,73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2023 год – 15 648 630,06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2024 год -10 260 943,90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2025 год -10 260 943,90 руб.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- бюджет Южского муниципального района:   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2017 год - 9 873 149,53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2018 год – 11 746 027,66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2019 год -  13 509 893,62 руб.;                                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2020 год -    13 617 970,97 руб.;                                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2021 год -    13 344 550,93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2022 год – 15 415 805,56руб.;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2023 год – 13 302 908,35 руб;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2024 год -10 260 943,90 руб;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2025 год -10 260 943,90 руб.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-областной бюджет: 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2017 год – 0,00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2018 год – 250 686,98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2019 год   - 234 488,34 руб.;                            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2020 год  - 911 708,19 руб.;                           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2021 год   - 2 226 782,00 руб.;       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2022 год –59 721 185,81руб.;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2023 год – 2 345 721,71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2024 год -0,00 руб.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2025 год --0,00 руб.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-федеральный бюджет: 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2017 год – 0,00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2018 год – 250 686,98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2019 год   - 0,00 руб.;                            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2020 год  - 0,00 руб.;                           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2021 год   - 0,00руб.;       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2022 год – 487 557,36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2023 год - 0,00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2024 год -0,00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2025 год -0,00 руб.</w:t>
            </w:r>
          </w:p>
        </w:tc>
      </w:tr>
      <w:tr w:rsidR="009D295B" w:rsidRPr="009D295B" w:rsidTr="00DB1E3F">
        <w:trPr>
          <w:trHeight w:val="8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95B" w:rsidRPr="009D295B" w:rsidTr="00DB1E3F">
        <w:trPr>
          <w:trHeight w:val="972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6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360"/>
                <w:tab w:val="left" w:pos="297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295B" w:rsidRPr="009D295B" w:rsidRDefault="009D295B" w:rsidP="009D295B">
            <w:pPr>
              <w:pStyle w:val="af3"/>
              <w:widowControl w:val="0"/>
              <w:tabs>
                <w:tab w:val="left" w:pos="360"/>
                <w:tab w:val="left" w:pos="2977"/>
              </w:tabs>
              <w:spacing w:line="240" w:lineRule="auto"/>
              <w:ind w:left="0"/>
              <w:jc w:val="both"/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</w:pPr>
            <w:r w:rsidRPr="009D295B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>-Обеспечить доступность и возможность получения обучающимися дополнительного образования;</w:t>
            </w:r>
          </w:p>
          <w:p w:rsidR="009D295B" w:rsidRPr="009D295B" w:rsidRDefault="009D295B" w:rsidP="009D295B">
            <w:pPr>
              <w:pStyle w:val="af3"/>
              <w:widowControl w:val="0"/>
              <w:tabs>
                <w:tab w:val="left" w:pos="360"/>
                <w:tab w:val="left" w:pos="2977"/>
              </w:tabs>
              <w:spacing w:line="240" w:lineRule="auto"/>
              <w:ind w:left="0"/>
              <w:jc w:val="both"/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</w:pPr>
            <w:r w:rsidRPr="009D295B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>-обеспечить достижение высокого уровня эффективности и качества дополнительного образования;</w:t>
            </w:r>
          </w:p>
          <w:p w:rsidR="009D295B" w:rsidRPr="009D295B" w:rsidRDefault="009D295B" w:rsidP="009D295B">
            <w:pPr>
              <w:pStyle w:val="af3"/>
              <w:widowControl w:val="0"/>
              <w:tabs>
                <w:tab w:val="left" w:pos="360"/>
                <w:tab w:val="left" w:pos="2977"/>
              </w:tabs>
              <w:spacing w:line="240" w:lineRule="auto"/>
              <w:ind w:left="0"/>
              <w:jc w:val="both"/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</w:pPr>
            <w:r w:rsidRPr="009D295B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>- продолжить работу по  организации   сетевого  взаимодействия в развитии системы дополнительного образования;</w:t>
            </w:r>
          </w:p>
          <w:p w:rsidR="009D295B" w:rsidRPr="009D295B" w:rsidRDefault="009D295B" w:rsidP="009D295B">
            <w:pPr>
              <w:pStyle w:val="af3"/>
              <w:widowControl w:val="0"/>
              <w:tabs>
                <w:tab w:val="left" w:pos="360"/>
                <w:tab w:val="left" w:pos="2977"/>
              </w:tabs>
              <w:spacing w:line="240" w:lineRule="auto"/>
              <w:ind w:left="0"/>
              <w:jc w:val="both"/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</w:pPr>
            <w:r w:rsidRPr="009D295B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>- обеспечить целенаправленную работу с одаренными детьми, детьми с ограниченными возможностями здоровья;</w:t>
            </w:r>
          </w:p>
          <w:p w:rsidR="009D295B" w:rsidRPr="009D295B" w:rsidRDefault="009D295B" w:rsidP="009D295B">
            <w:pPr>
              <w:pStyle w:val="af3"/>
              <w:widowControl w:val="0"/>
              <w:tabs>
                <w:tab w:val="left" w:pos="360"/>
                <w:tab w:val="left" w:pos="2977"/>
              </w:tabs>
              <w:spacing w:line="240" w:lineRule="auto"/>
              <w:ind w:left="0"/>
              <w:jc w:val="both"/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</w:pPr>
            <w:r w:rsidRPr="009D295B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 xml:space="preserve">-создать условия для развития и деятельности общественных детских и молодежных организаций; </w:t>
            </w:r>
          </w:p>
          <w:p w:rsidR="009D295B" w:rsidRPr="009D295B" w:rsidRDefault="009D295B" w:rsidP="009D295B">
            <w:pPr>
              <w:pStyle w:val="af3"/>
              <w:widowControl w:val="0"/>
              <w:tabs>
                <w:tab w:val="left" w:pos="360"/>
                <w:tab w:val="left" w:pos="2977"/>
              </w:tabs>
              <w:spacing w:line="240" w:lineRule="auto"/>
              <w:ind w:left="0"/>
              <w:jc w:val="both"/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</w:pPr>
            <w:r w:rsidRPr="009D295B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>-создать благоприятные условия для разностороннего развития личности, удовлетворения потребности в самообразовании, получении дополнительного образования;</w:t>
            </w:r>
          </w:p>
          <w:p w:rsidR="009D295B" w:rsidRPr="009D295B" w:rsidRDefault="009D295B" w:rsidP="009D295B">
            <w:pPr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Style w:val="aff4"/>
                <w:rFonts w:ascii="Times New Roman" w:hAnsi="Times New Roman" w:cs="Times New Roman"/>
                <w:i w:val="0"/>
              </w:rPr>
              <w:t>-</w:t>
            </w:r>
            <w:r w:rsidRPr="009D295B">
              <w:rPr>
                <w:rFonts w:ascii="Times New Roman" w:hAnsi="Times New Roman" w:cs="Times New Roman"/>
              </w:rPr>
              <w:t>развивать  физкультурно-оздоровительную работу среди детей и подростков, направленную на укрепление их здоровья и всестороннего физического развития.</w:t>
            </w:r>
          </w:p>
        </w:tc>
      </w:tr>
    </w:tbl>
    <w:p w:rsidR="009D295B" w:rsidRPr="009D295B" w:rsidRDefault="009D295B" w:rsidP="009D295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9D295B" w:rsidRPr="009D295B" w:rsidRDefault="009D295B" w:rsidP="009D295B">
      <w:pPr>
        <w:widowControl/>
        <w:numPr>
          <w:ilvl w:val="0"/>
          <w:numId w:val="10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D295B">
        <w:rPr>
          <w:rFonts w:ascii="Times New Roman" w:hAnsi="Times New Roman" w:cs="Times New Roman"/>
          <w:b/>
        </w:rPr>
        <w:t>Характеристика основных мероприятий  подпрограммы.</w:t>
      </w:r>
    </w:p>
    <w:p w:rsidR="009D295B" w:rsidRPr="009D295B" w:rsidRDefault="009D295B" w:rsidP="009D295B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>1. Основное мероприятие «Реализация  программ дополнительного образования детей».</w:t>
      </w:r>
    </w:p>
    <w:p w:rsidR="009D295B" w:rsidRPr="009D295B" w:rsidRDefault="009D295B" w:rsidP="009D295B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>1.1. Организация  предоставления дополнительного образования детям.</w:t>
      </w:r>
    </w:p>
    <w:p w:rsidR="009D295B" w:rsidRPr="009D295B" w:rsidRDefault="009D295B" w:rsidP="009D295B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>1.2. Установка дополнительного освещения по периметру зданий образовательных учреждений Южского муниципального района Ивановской области.</w:t>
      </w:r>
    </w:p>
    <w:p w:rsidR="009D295B" w:rsidRPr="009D295B" w:rsidRDefault="009D295B" w:rsidP="009D295B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>1.3. Средства на повышение средней заработной платы педагогическим работникам иных муниципальных организаций дополнительного образования детей Южского муниципального района до средней заработной платы учителей по Ивановской области.</w:t>
      </w:r>
    </w:p>
    <w:p w:rsidR="009D295B" w:rsidRPr="009D295B" w:rsidRDefault="009D295B" w:rsidP="009D295B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>1.4.  Экспертиза проектно-сметной документации в рамках капитального ремонта, замена оконных заполнений в МБУДО «ДЮЦ».</w:t>
      </w:r>
    </w:p>
    <w:p w:rsidR="009D295B" w:rsidRPr="009D295B" w:rsidRDefault="009D295B" w:rsidP="009D295B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>1.5. Ремонт помещений в МБУДО «ДЮЦ».</w:t>
      </w:r>
    </w:p>
    <w:p w:rsidR="009D295B" w:rsidRPr="009D295B" w:rsidRDefault="009D295B" w:rsidP="009D295B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>1.6. Разработка сметной документации и получение положительного заключения на сметную документацию по объекту «Ремонт линии отопления, смена оконных и дверных заполнений в рамках капитального ремонта в здании МБУДО «ДЮЦ».</w:t>
      </w:r>
    </w:p>
    <w:p w:rsidR="009D295B" w:rsidRPr="009D295B" w:rsidRDefault="009D295B" w:rsidP="009D295B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>1.7. Ремонт линии отопления, смена оконных и дверных заполнений в рамках капитального ремонта в здании МБУДО «ДЮЦ.»</w:t>
      </w:r>
    </w:p>
    <w:p w:rsidR="009D295B" w:rsidRPr="009D295B" w:rsidRDefault="009D295B" w:rsidP="009D295B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>1.8.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области.</w:t>
      </w:r>
    </w:p>
    <w:p w:rsidR="009D295B" w:rsidRPr="009D295B" w:rsidRDefault="009D295B" w:rsidP="009D295B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>1.9. Расходы, связанные с поэтапным доведением средней заработной платы педагогических работников иных организаций дополнительного образования детей до средней заработной платы учителей в Ивановской области.</w:t>
      </w:r>
    </w:p>
    <w:p w:rsidR="009D295B" w:rsidRPr="009D295B" w:rsidRDefault="009D295B" w:rsidP="009D295B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>2. Основное мероприятие   «Содействие развитию дополнительного образования».</w:t>
      </w:r>
    </w:p>
    <w:p w:rsidR="009D295B" w:rsidRPr="009D295B" w:rsidRDefault="009D295B" w:rsidP="009D295B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>2.1. Обеспечение содержания учреждений дополнительного образования детей в соответствии с нормами пожарной безопасности.</w:t>
      </w:r>
    </w:p>
    <w:p w:rsidR="009D295B" w:rsidRPr="009D295B" w:rsidRDefault="009D295B" w:rsidP="009D295B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>2.2. Приобретение компьютера, сетевого накопителя, квадрокоптера для фото и видеостудии МБУДО «ДЮЦ».</w:t>
      </w:r>
    </w:p>
    <w:p w:rsidR="009D295B" w:rsidRPr="009D295B" w:rsidRDefault="009D295B" w:rsidP="009D295B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>2.3. Устранение нарушений, выявленных в ходе проверки, проведенной 27.12.2019 года Управлением Федеральной службы по надзору в сфере защиты прав потребителей и благополучия человека по Ивановской области, в МБУДО «ДЮЦ».</w:t>
      </w:r>
    </w:p>
    <w:p w:rsidR="009D295B" w:rsidRPr="009D295B" w:rsidRDefault="009D295B" w:rsidP="009D295B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>2.4 Разработка проектно-сметной документации и проведение экспертизы по благоустройству территории земельного участка под спортивную площадку около МБУДО "Детский оздоровительно-образовательный (профильный) центр" г. Южа по адресу: г. Южа, ул. Советская, д. 22б.</w:t>
      </w:r>
    </w:p>
    <w:p w:rsidR="009D295B" w:rsidRPr="009D295B" w:rsidRDefault="009D295B" w:rsidP="009D295B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>2.5 Капитальный ремонт спортивной площадки и элементов благоустройства у здания МБУДО «ДООЦ» г. Южи по адресу: Ивановская область, г. Южа. Ул. Советская, д. 22б.</w:t>
      </w:r>
    </w:p>
    <w:p w:rsidR="009D295B" w:rsidRPr="009D295B" w:rsidRDefault="009D295B" w:rsidP="009D295B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295B">
        <w:rPr>
          <w:rFonts w:ascii="Times New Roman" w:hAnsi="Times New Roman" w:cs="Times New Roman"/>
          <w:sz w:val="24"/>
          <w:szCs w:val="24"/>
        </w:rPr>
        <w:t>2.6 Осуществление строительного контроля по объекту: «Капитальный ремонт большого игрового зала МБУДО «ДООЦ» г. Южи по адресу: Ивановская обл., г.Южа, ул. Советская, д. 22 Б».</w:t>
      </w:r>
    </w:p>
    <w:p w:rsidR="009D295B" w:rsidRPr="009D295B" w:rsidRDefault="009D295B" w:rsidP="009D295B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295B">
        <w:rPr>
          <w:rFonts w:ascii="Times New Roman" w:hAnsi="Times New Roman" w:cs="Times New Roman"/>
          <w:sz w:val="24"/>
          <w:szCs w:val="24"/>
        </w:rPr>
        <w:t>2.7 Укрепление материально-технической базы муниципальных образовательных организаций Ивановской области (В 2022 году планируется приобретение спортивного оборудования и инвентаря для МБУДО «ДООЦ» г. Южи по адресу: Ивановская обл., г.Южа, ул. Советская, д. 22 Б).</w:t>
      </w:r>
    </w:p>
    <w:p w:rsidR="009D295B" w:rsidRPr="009D295B" w:rsidRDefault="009D295B" w:rsidP="009D295B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295B">
        <w:rPr>
          <w:rFonts w:ascii="Times New Roman" w:hAnsi="Times New Roman" w:cs="Times New Roman"/>
          <w:sz w:val="24"/>
          <w:szCs w:val="24"/>
        </w:rPr>
        <w:t>2.8 Разработка проектно-сметной документации и проведение экспертизы проектно-сметной документации на капитальный ремонт большого игрового зала МБУДО «ДООЦ» г. Южи по адресу: Ивановская обл., г. Южа, ул. Советская, д. 22Б.</w:t>
      </w:r>
    </w:p>
    <w:p w:rsidR="009D295B" w:rsidRPr="009D295B" w:rsidRDefault="009D295B" w:rsidP="009D295B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>2.9 Капитальный ремонт объектов дополнительного образования детей.Капитальный ремонт большого игрового зала МБУДО «ДООЦ» г. Южи по адресу: Ивановская обл., г.Южа, ул. Советская, д. 22 Б. В 2022 году планируется капитальный ремонт большого игрового зала в 2-х этажном кирпичном здании на втором этаже, материал стен –кирпич, централизованное отопление, площадью – 608,6 кв.м количество детей – 226.</w:t>
      </w:r>
    </w:p>
    <w:p w:rsidR="009D295B" w:rsidRPr="009D295B" w:rsidRDefault="009D295B" w:rsidP="009D295B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>2.10 Капитальный ремонт объектов дополнительного образования детей.Капитальный ремонт мягкой кровли МБУДО «ДООЦ» г. Южи по адресу: Ивановская обл., г.Южа, ул. Советская, д. 22 Б. В 2022 году планируется капитальный ремонтмягкой кровли 2-х этажного кирпичного здания, материал стен –кирпич, централизованное отопление, площадью – 1759,3 кв.м, количество детей – 226.</w:t>
      </w:r>
    </w:p>
    <w:p w:rsidR="009D295B" w:rsidRPr="009D295B" w:rsidRDefault="009D295B" w:rsidP="009D295B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>2.11 Капитальный ремонт объектов дополнительного образования детей. Капитальный ремонт зала бокса МБУДО «ДООЦ»  г. Южи по адресу: 155630, Ивановская обл., г. Южа, ул. Советская, д. 22 Б.В 2022 году планируется капитальный ремонт зала бокса в 2-х этажном кирпичном здании, материал стен –кирпич, централизованное отопление, площадью – 1759,3 кв.м, зал площадью – 166,5 кв.м. количество детей – 226.</w:t>
      </w:r>
    </w:p>
    <w:p w:rsidR="009D295B" w:rsidRPr="009D295B" w:rsidRDefault="009D295B" w:rsidP="009D295B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>2.12 Подготовка лыжной трассы к учебно-тренировочным занятиям, к проведению уроков физической культуры, спортивно-массовых мероприятий, тестирования нормативов Всероссийского физкультурно-спортивного комплекса «Готов к труду и обороне».</w:t>
      </w:r>
    </w:p>
    <w:p w:rsidR="009D295B" w:rsidRPr="009D295B" w:rsidRDefault="009D295B" w:rsidP="009D295B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>2.13 Капитальный ремонт в здании МБУДО «ДООЦ» г. Южи по адресу: Ивановская обл., г. Южа, ул. Советская, д. 22 Б (ремонт фойе и раздевалки).</w:t>
      </w:r>
    </w:p>
    <w:p w:rsidR="009D295B" w:rsidRPr="009D295B" w:rsidRDefault="009D295B" w:rsidP="009D295B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>3. Основное мероприятие «Муниципальный проект «Успех каждого ребенка».</w:t>
      </w:r>
    </w:p>
    <w:p w:rsidR="009D295B" w:rsidRPr="009D295B" w:rsidRDefault="009D295B" w:rsidP="009D295B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 xml:space="preserve">3.1 Создание новых мест в образовательных организациях различных типов для реализации дополнительных общеразвивающих программ всех направленностей. В 2022 году планируется создание новых дополнительных мест в Муниципальном бюджетном учреждении дополнительного образования "Детско-юношеский центр"г. Южи в количестве 40 мест: художественная направленность – 15 мест, техническая направленность- 15 мест, туристско-краеведческая-10 мест. </w:t>
      </w:r>
    </w:p>
    <w:p w:rsidR="009D295B" w:rsidRPr="009D295B" w:rsidRDefault="009D295B" w:rsidP="009D295B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iCs/>
        </w:rPr>
      </w:pPr>
      <w:r w:rsidRPr="009D295B">
        <w:rPr>
          <w:rFonts w:ascii="Times New Roman" w:hAnsi="Times New Roman" w:cs="Times New Roman"/>
        </w:rPr>
        <w:t xml:space="preserve">4. Основное мероприятие </w:t>
      </w:r>
      <w:r w:rsidRPr="009D295B">
        <w:rPr>
          <w:rFonts w:ascii="Times New Roman" w:hAnsi="Times New Roman" w:cs="Times New Roman"/>
          <w:iCs/>
        </w:rPr>
        <w:t xml:space="preserve">«Обеспечение функционирования модели персонифицированного финансирования дополнительного образования детей в Южском муниципальном районе». </w:t>
      </w:r>
    </w:p>
    <w:p w:rsidR="009D295B" w:rsidRPr="009D295B" w:rsidRDefault="009D295B" w:rsidP="009D295B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iCs/>
        </w:rPr>
      </w:pPr>
      <w:r w:rsidRPr="009D295B">
        <w:rPr>
          <w:rFonts w:ascii="Times New Roman" w:hAnsi="Times New Roman" w:cs="Times New Roman"/>
          <w:iCs/>
        </w:rPr>
        <w:t>4.1 Обеспечение функционирования модели персонифицированного финансирования дополнительного образования детей в Южском муниципальном районе.</w:t>
      </w:r>
    </w:p>
    <w:p w:rsidR="009D295B" w:rsidRPr="009D295B" w:rsidRDefault="009D295B" w:rsidP="009D295B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</w:rPr>
      </w:pPr>
    </w:p>
    <w:p w:rsidR="009D295B" w:rsidRPr="009D295B" w:rsidRDefault="009D295B" w:rsidP="009D295B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  <w:b/>
        </w:rPr>
        <w:t>3. Целевые индикаторы (показатели)  подпрограммы.</w:t>
      </w: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5"/>
        <w:gridCol w:w="3404"/>
        <w:gridCol w:w="426"/>
        <w:gridCol w:w="708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71"/>
        <w:gridCol w:w="88"/>
        <w:gridCol w:w="15"/>
        <w:gridCol w:w="534"/>
      </w:tblGrid>
      <w:tr w:rsidR="009D295B" w:rsidRPr="009D295B" w:rsidTr="00DB1E3F">
        <w:trPr>
          <w:trHeight w:val="225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Наименование целевого</w:t>
            </w:r>
          </w:p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индикатора (показателя)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Ед. изм</w:t>
            </w:r>
          </w:p>
        </w:tc>
        <w:tc>
          <w:tcPr>
            <w:tcW w:w="637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Значения целевых индикаторов</w:t>
            </w:r>
          </w:p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(показателей)</w:t>
            </w:r>
          </w:p>
          <w:p w:rsidR="009D295B" w:rsidRPr="009D295B" w:rsidRDefault="009D295B" w:rsidP="00DB1E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295B" w:rsidRPr="009D295B" w:rsidTr="00DB1E3F">
        <w:trPr>
          <w:trHeight w:val="329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95B" w:rsidRPr="009D295B" w:rsidRDefault="009D295B" w:rsidP="00DB1E3F">
            <w:pPr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95B" w:rsidRPr="009D295B" w:rsidRDefault="009D295B" w:rsidP="00DB1E3F">
            <w:pPr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95B" w:rsidRPr="009D295B" w:rsidRDefault="009D295B" w:rsidP="00DB1E3F">
            <w:pPr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2024 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95B" w:rsidRPr="009D295B" w:rsidRDefault="009D295B" w:rsidP="00DB1E3F">
            <w:pPr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2025</w:t>
            </w:r>
          </w:p>
        </w:tc>
      </w:tr>
      <w:tr w:rsidR="009D295B" w:rsidRPr="009D295B" w:rsidTr="00DB1E3F">
        <w:trPr>
          <w:trHeight w:val="329"/>
        </w:trPr>
        <w:tc>
          <w:tcPr>
            <w:tcW w:w="10773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9D295B">
              <w:rPr>
                <w:rFonts w:ascii="Times New Roman" w:hAnsi="Times New Roman" w:cs="Times New Roman"/>
                <w:u w:val="single"/>
              </w:rPr>
              <w:t>Основное мероприятие:  «Реализация программ дополнительного образования детей»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D295B" w:rsidRPr="009D295B" w:rsidTr="00DB1E3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9D295B">
              <w:rPr>
                <w:rFonts w:ascii="Times New Roman" w:hAnsi="Times New Roman" w:cs="Times New Roman"/>
                <w:u w:val="single"/>
              </w:rPr>
              <w:t>Показатель:</w:t>
            </w:r>
          </w:p>
          <w:p w:rsidR="009D295B" w:rsidRPr="009D295B" w:rsidRDefault="009D295B" w:rsidP="00DB1E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5B">
              <w:rPr>
                <w:rFonts w:ascii="Times New Roman" w:hAnsi="Times New Roman" w:cs="Times New Roman"/>
                <w:sz w:val="24"/>
                <w:szCs w:val="24"/>
              </w:rPr>
              <w:t>-доля     бесплатных детских объединений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5B"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D295B" w:rsidRPr="009D295B" w:rsidTr="00DB1E3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9D295B">
              <w:rPr>
                <w:rFonts w:ascii="Times New Roman" w:hAnsi="Times New Roman" w:cs="Times New Roman"/>
                <w:u w:val="single"/>
              </w:rPr>
              <w:t>Показатель:</w:t>
            </w:r>
          </w:p>
          <w:p w:rsidR="009D295B" w:rsidRPr="009D295B" w:rsidRDefault="009D295B" w:rsidP="00DB1E3F">
            <w:pPr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 -доля   выполнения образовательных программ, учебного плана (количество часов, содержание).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5B">
              <w:rPr>
                <w:rFonts w:ascii="Times New Roman" w:hAnsi="Times New Roman" w:cs="Times New Roman"/>
                <w:sz w:val="24"/>
                <w:szCs w:val="24"/>
              </w:rPr>
              <w:t xml:space="preserve">   %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D295B" w:rsidRPr="009D295B" w:rsidTr="00DB1E3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 xml:space="preserve">Показатель: </w:t>
            </w:r>
          </w:p>
          <w:p w:rsidR="009D295B" w:rsidRPr="009D295B" w:rsidRDefault="009D295B" w:rsidP="00DB1E3F">
            <w:pPr>
              <w:pStyle w:val="1"/>
              <w:jc w:val="both"/>
              <w:rPr>
                <w:b w:val="0"/>
                <w:spacing w:val="6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- доля обучающихся, принимающих участие в муниципальных,   региональных, всероссийских конкурсах и      спортивных соревнованиях.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35</w:t>
            </w:r>
          </w:p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37</w:t>
            </w:r>
          </w:p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40</w:t>
            </w:r>
          </w:p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41</w:t>
            </w:r>
          </w:p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41</w:t>
            </w:r>
          </w:p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6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41</w:t>
            </w:r>
          </w:p>
        </w:tc>
      </w:tr>
      <w:tr w:rsidR="009D295B" w:rsidRPr="009D295B" w:rsidTr="00DB1E3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Показатель:</w:t>
            </w:r>
          </w:p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 xml:space="preserve">доля обучающихся – победителей и призеров  муниципальных, региональных, всероссийских, международных конкурсов, олимпиад,   спортивных соревнований 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 xml:space="preserve"> 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6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41</w:t>
            </w:r>
          </w:p>
        </w:tc>
      </w:tr>
      <w:tr w:rsidR="009D295B" w:rsidRPr="009D295B" w:rsidTr="00DB1E3F">
        <w:trPr>
          <w:trHeight w:val="5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9D295B">
              <w:rPr>
                <w:rFonts w:ascii="Times New Roman" w:hAnsi="Times New Roman" w:cs="Times New Roman"/>
                <w:u w:val="single"/>
              </w:rPr>
              <w:t xml:space="preserve"> Показатель:</w:t>
            </w:r>
          </w:p>
          <w:p w:rsidR="009D295B" w:rsidRPr="009D295B" w:rsidRDefault="009D295B" w:rsidP="00DB1E3F">
            <w:pPr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доля укомплектованности педагогическими кадрами.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5B"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D295B" w:rsidRPr="009D295B" w:rsidTr="00DB1E3F">
        <w:trPr>
          <w:trHeight w:val="5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9D295B">
              <w:rPr>
                <w:rFonts w:ascii="Times New Roman" w:hAnsi="Times New Roman" w:cs="Times New Roman"/>
                <w:u w:val="single"/>
              </w:rPr>
              <w:t>Показатель: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- Отношение средней заработной платы педагогических работников государственных (муниципальных) организаций дополнительного образования детей к средней заработной платы учителей Ивановской области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D295B" w:rsidRPr="009D295B" w:rsidTr="00DB1E3F">
        <w:trPr>
          <w:trHeight w:val="5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9D295B">
              <w:rPr>
                <w:rFonts w:ascii="Times New Roman" w:hAnsi="Times New Roman" w:cs="Times New Roman"/>
                <w:u w:val="single"/>
              </w:rPr>
              <w:t>Показатель:</w:t>
            </w:r>
          </w:p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Доля учреждений дополнительного образования,  соответствующих нормам пожарной безопасности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D295B" w:rsidRPr="009D295B" w:rsidTr="00DB1E3F">
        <w:trPr>
          <w:trHeight w:val="323"/>
        </w:trPr>
        <w:tc>
          <w:tcPr>
            <w:tcW w:w="1077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ind w:left="-284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О   Основное мероприятие:«Содействие развитию дополнительного образования»</w:t>
            </w:r>
          </w:p>
        </w:tc>
      </w:tr>
      <w:tr w:rsidR="009D295B" w:rsidRPr="009D295B" w:rsidTr="00DB1E3F">
        <w:trPr>
          <w:trHeight w:val="5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9D295B">
              <w:rPr>
                <w:rFonts w:ascii="Times New Roman" w:hAnsi="Times New Roman" w:cs="Times New Roman"/>
                <w:u w:val="single"/>
              </w:rPr>
              <w:t>Показатель: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9D295B">
              <w:rPr>
                <w:rFonts w:ascii="Times New Roman" w:hAnsi="Times New Roman" w:cs="Times New Roman"/>
              </w:rPr>
              <w:t>Количество образовательных организаций дополнительного образования, в которых производится капитальный ремонт игровых залов.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Ед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</w:tr>
      <w:tr w:rsidR="009D295B" w:rsidRPr="009D295B" w:rsidTr="00DB1E3F">
        <w:trPr>
          <w:trHeight w:val="5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9D295B">
              <w:rPr>
                <w:rFonts w:ascii="Times New Roman" w:hAnsi="Times New Roman" w:cs="Times New Roman"/>
                <w:u w:val="single"/>
              </w:rPr>
              <w:t>Показатель: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9D295B">
              <w:rPr>
                <w:rFonts w:ascii="Times New Roman" w:hAnsi="Times New Roman" w:cs="Times New Roman"/>
              </w:rPr>
              <w:t>Количество образовательных организаций дополнительного образования, в которых производится капитальный ремонт спортивных площадок и элементов благоустройства.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</w:tr>
      <w:tr w:rsidR="009D295B" w:rsidRPr="009D295B" w:rsidTr="00DB1E3F">
        <w:trPr>
          <w:trHeight w:val="5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9D295B">
              <w:rPr>
                <w:rFonts w:ascii="Times New Roman" w:hAnsi="Times New Roman" w:cs="Times New Roman"/>
                <w:u w:val="single"/>
              </w:rPr>
              <w:t>Показатель: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9D295B">
              <w:rPr>
                <w:rFonts w:ascii="Times New Roman" w:hAnsi="Times New Roman" w:cs="Times New Roman"/>
              </w:rPr>
              <w:t>Количество образовательных организаций дополнительного образования, в которых осуществляетсяукрепление материально-технической базыза счет средств областного бюджета.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</w:tr>
      <w:tr w:rsidR="009D295B" w:rsidRPr="009D295B" w:rsidTr="00DB1E3F">
        <w:trPr>
          <w:trHeight w:val="5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9D295B">
              <w:rPr>
                <w:rFonts w:ascii="Times New Roman" w:hAnsi="Times New Roman" w:cs="Times New Roman"/>
                <w:u w:val="single"/>
              </w:rPr>
              <w:t>Показатель: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Количество образовательных организаций дополнительного образования, в которых осуществляется капитальный ремонт объектов.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 xml:space="preserve"> Ед.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</w:tr>
      <w:tr w:rsidR="009D295B" w:rsidRPr="009D295B" w:rsidTr="00DB1E3F">
        <w:trPr>
          <w:trHeight w:val="5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9D295B">
              <w:rPr>
                <w:rFonts w:ascii="Times New Roman" w:hAnsi="Times New Roman" w:cs="Times New Roman"/>
                <w:u w:val="single"/>
              </w:rPr>
              <w:t>Показатель: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Количество образовательных организаций дополнительного образования, в которых осуществляется капитальный ремонтмягкой кровли.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</w:tr>
      <w:tr w:rsidR="009D295B" w:rsidRPr="009D295B" w:rsidTr="00DB1E3F">
        <w:trPr>
          <w:trHeight w:val="540"/>
        </w:trPr>
        <w:tc>
          <w:tcPr>
            <w:tcW w:w="1077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Основное мероприятие "Муниципальный проект "Успех каждого ребенка""</w:t>
            </w:r>
          </w:p>
        </w:tc>
      </w:tr>
      <w:tr w:rsidR="009D295B" w:rsidRPr="009D295B" w:rsidTr="00DB1E3F">
        <w:trPr>
          <w:trHeight w:val="5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9D295B">
              <w:rPr>
                <w:rFonts w:ascii="Times New Roman" w:hAnsi="Times New Roman" w:cs="Times New Roman"/>
                <w:u w:val="single"/>
              </w:rPr>
              <w:t>Показатель: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Количество новых мест, созданных в образовательных организациях различных типов для реализации дополнительных общеразвивающих программ всех направленностей.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Ед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</w:tr>
      <w:tr w:rsidR="009D295B" w:rsidRPr="009D295B" w:rsidTr="00DB1E3F">
        <w:trPr>
          <w:trHeight w:val="540"/>
        </w:trPr>
        <w:tc>
          <w:tcPr>
            <w:tcW w:w="1077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iCs/>
                <w:sz w:val="24"/>
                <w:szCs w:val="24"/>
              </w:rPr>
              <w:t>«Обеспечение функционирования модели персонифицированного финансирования дополнительного образования детей в Южском муниципальном районе»</w:t>
            </w:r>
          </w:p>
        </w:tc>
      </w:tr>
      <w:tr w:rsidR="009D295B" w:rsidRPr="009D295B" w:rsidTr="00DB1E3F">
        <w:trPr>
          <w:trHeight w:val="5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pStyle w:val="af3"/>
              <w:widowControl w:val="0"/>
              <w:tabs>
                <w:tab w:val="left" w:pos="900"/>
              </w:tabs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5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9D295B">
              <w:rPr>
                <w:rFonts w:ascii="Times New Roman" w:hAnsi="Times New Roman" w:cs="Times New Roman"/>
                <w:u w:val="single"/>
              </w:rPr>
              <w:t>Показатель: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95B" w:rsidRPr="009D295B" w:rsidRDefault="009D295B" w:rsidP="00DB1E3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D295B">
              <w:rPr>
                <w:b w:val="0"/>
                <w:sz w:val="24"/>
                <w:szCs w:val="24"/>
              </w:rPr>
              <w:t>25</w:t>
            </w:r>
          </w:p>
        </w:tc>
      </w:tr>
    </w:tbl>
    <w:p w:rsidR="009D295B" w:rsidRPr="009D295B" w:rsidRDefault="009D295B" w:rsidP="009D295B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295B">
        <w:rPr>
          <w:rFonts w:ascii="Times New Roman" w:hAnsi="Times New Roman" w:cs="Times New Roman"/>
          <w:sz w:val="24"/>
          <w:szCs w:val="24"/>
        </w:rPr>
        <w:tab/>
        <w:t>Индикатор (показатель)  № 1  рассчитывается по формуле: А: В  х 100%    А - количество   бесплатных детских объединений, Б - общее количество  детских объединений.</w:t>
      </w:r>
    </w:p>
    <w:p w:rsidR="009D295B" w:rsidRPr="009D295B" w:rsidRDefault="009D295B" w:rsidP="009D295B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295B">
        <w:rPr>
          <w:rFonts w:ascii="Times New Roman" w:hAnsi="Times New Roman" w:cs="Times New Roman"/>
          <w:sz w:val="24"/>
          <w:szCs w:val="24"/>
        </w:rPr>
        <w:tab/>
        <w:t>Индикатор (показатель)   № 2  рассчитывается по формуле: А: В  х 100%   А - количество  проведённых учебных часов,  А - количество  учебных  часов.</w:t>
      </w:r>
    </w:p>
    <w:p w:rsidR="009D295B" w:rsidRPr="009D295B" w:rsidRDefault="009D295B" w:rsidP="009D295B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295B">
        <w:rPr>
          <w:rFonts w:ascii="Times New Roman" w:hAnsi="Times New Roman" w:cs="Times New Roman"/>
          <w:sz w:val="24"/>
          <w:szCs w:val="24"/>
        </w:rPr>
        <w:tab/>
        <w:t>Индикатор (показатель)  № 3 рассчитывается по формуле:  А: В  х 100%  А - количество   обучающихся, принимающих участие в концертах, фестивалях,  смотрах – выставках, конференциях, спортивных соревнованиях и иных подобных мероприятиях муниципального, регионального, международного, всероссийского уровня, Б - общее количество   обучающихся.</w:t>
      </w:r>
    </w:p>
    <w:p w:rsidR="009D295B" w:rsidRPr="009D295B" w:rsidRDefault="009D295B" w:rsidP="009D295B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295B">
        <w:rPr>
          <w:rFonts w:ascii="Times New Roman" w:hAnsi="Times New Roman" w:cs="Times New Roman"/>
          <w:sz w:val="24"/>
          <w:szCs w:val="24"/>
        </w:rPr>
        <w:t xml:space="preserve">            Индикатор (показатель)  № 4 рассчитывается по формуле:  А: В  х 100%  А - количество   обучающихся, победителей и призёров  в  муниципальных, региональных, всероссийских мероприятиях и спортивных соревнованиях, Б - общее количество   обучающихся.</w:t>
      </w:r>
    </w:p>
    <w:p w:rsidR="009D295B" w:rsidRPr="009D295B" w:rsidRDefault="009D295B" w:rsidP="009D295B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295B">
        <w:rPr>
          <w:rFonts w:ascii="Times New Roman" w:hAnsi="Times New Roman" w:cs="Times New Roman"/>
          <w:sz w:val="24"/>
          <w:szCs w:val="24"/>
        </w:rPr>
        <w:tab/>
        <w:t xml:space="preserve">Индикатор (показатель)  № 5 рассчитывается по формуле: А: В  х 100%   А - количество  работающих педагогов,  Б - количество   педагогов  в соответствии со  штатным  расписанием.  </w:t>
      </w:r>
    </w:p>
    <w:p w:rsidR="00C34ADD" w:rsidRDefault="009D295B" w:rsidP="00C34ADD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295B">
        <w:rPr>
          <w:rFonts w:ascii="Times New Roman" w:hAnsi="Times New Roman" w:cs="Times New Roman"/>
          <w:sz w:val="24"/>
          <w:szCs w:val="24"/>
        </w:rPr>
        <w:t xml:space="preserve">            Индикатор (показатель) № 6 рассчитывается по формуле А:В х 100%А – средняя заработная плата организаций дополнительного образования детей, В – средняя заработна плата учителя в Ивановской области.</w:t>
      </w:r>
    </w:p>
    <w:p w:rsidR="00C34ADD" w:rsidRDefault="00C34ADD" w:rsidP="00C34ADD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D295B" w:rsidRPr="00C34ADD">
        <w:rPr>
          <w:rFonts w:ascii="Times New Roman" w:hAnsi="Times New Roman" w:cs="Times New Roman"/>
          <w:sz w:val="24"/>
          <w:szCs w:val="24"/>
        </w:rPr>
        <w:t>Индикатор (показатель) № 7 рассчитывается по формуле: Б : А *100, где</w:t>
      </w:r>
      <w:r w:rsidR="00DB1E3F" w:rsidRPr="00C34ADD">
        <w:rPr>
          <w:rFonts w:ascii="Times New Roman" w:hAnsi="Times New Roman" w:cs="Times New Roman"/>
          <w:sz w:val="24"/>
          <w:szCs w:val="24"/>
        </w:rPr>
        <w:t xml:space="preserve"> </w:t>
      </w:r>
      <w:r w:rsidR="009D295B" w:rsidRPr="00C34ADD">
        <w:rPr>
          <w:rFonts w:ascii="Times New Roman" w:hAnsi="Times New Roman" w:cs="Times New Roman"/>
          <w:sz w:val="24"/>
          <w:szCs w:val="24"/>
        </w:rPr>
        <w:t>А –  всего</w:t>
      </w:r>
      <w:r w:rsidR="00DB1E3F" w:rsidRPr="00C34ADD">
        <w:rPr>
          <w:rFonts w:ascii="Times New Roman" w:hAnsi="Times New Roman" w:cs="Times New Roman"/>
          <w:sz w:val="24"/>
          <w:szCs w:val="24"/>
        </w:rPr>
        <w:t xml:space="preserve"> </w:t>
      </w:r>
      <w:r w:rsidR="009D295B" w:rsidRPr="00C34ADD">
        <w:rPr>
          <w:rFonts w:ascii="Times New Roman" w:hAnsi="Times New Roman" w:cs="Times New Roman"/>
          <w:sz w:val="24"/>
          <w:szCs w:val="24"/>
        </w:rPr>
        <w:t>учреждений дополнительного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95B" w:rsidRPr="00C34ADD">
        <w:rPr>
          <w:rFonts w:ascii="Times New Roman" w:hAnsi="Times New Roman" w:cs="Times New Roman"/>
          <w:sz w:val="24"/>
          <w:szCs w:val="24"/>
        </w:rPr>
        <w:t>Б – учреждения дополнительного образования, соответствующие нормам пожарной безопасности.</w:t>
      </w:r>
    </w:p>
    <w:p w:rsidR="009D295B" w:rsidRPr="00C34ADD" w:rsidRDefault="00C34ADD" w:rsidP="00C34ADD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</w:t>
      </w:r>
      <w:r w:rsidR="009D295B" w:rsidRPr="00C34ADD">
        <w:rPr>
          <w:rFonts w:ascii="Times New Roman" w:hAnsi="Times New Roman" w:cs="Times New Roman"/>
          <w:sz w:val="24"/>
          <w:szCs w:val="24"/>
        </w:rPr>
        <w:t>Индикатор (показатель) № 8 указывает на количес</w:t>
      </w:r>
      <w:r w:rsidRPr="00C34ADD">
        <w:rPr>
          <w:rFonts w:ascii="Times New Roman" w:hAnsi="Times New Roman" w:cs="Times New Roman"/>
          <w:sz w:val="24"/>
          <w:szCs w:val="24"/>
        </w:rPr>
        <w:t>тво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95B" w:rsidRPr="00C34ADD">
        <w:rPr>
          <w:rFonts w:ascii="Times New Roman" w:hAnsi="Times New Roman" w:cs="Times New Roman"/>
          <w:sz w:val="24"/>
          <w:szCs w:val="24"/>
        </w:rPr>
        <w:t>дополнительного образования, в которых произведен капитальный ремонт игровых залов.</w:t>
      </w:r>
    </w:p>
    <w:p w:rsidR="009D295B" w:rsidRPr="009D295B" w:rsidRDefault="00C34ADD" w:rsidP="00C34A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D295B" w:rsidRPr="009D295B">
        <w:rPr>
          <w:rFonts w:ascii="Times New Roman" w:hAnsi="Times New Roman" w:cs="Times New Roman"/>
        </w:rPr>
        <w:t>Индикатор (показатель) № 9 указывает на количество образовательных организаций дополнительного образования, в которых производится капитальный ремонт спортивных площадок и элементов благоустройства.</w:t>
      </w:r>
    </w:p>
    <w:p w:rsidR="009D295B" w:rsidRPr="009D295B" w:rsidRDefault="009D295B" w:rsidP="009D295B">
      <w:pPr>
        <w:ind w:firstLine="709"/>
        <w:jc w:val="both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>Индикатор (показатель) № 10 указывает на количество образовательных организаций дополнительного образования, в которых осуществляется укрепление материально-технической базы за счет средств областного бюджета.</w:t>
      </w:r>
    </w:p>
    <w:p w:rsidR="009D295B" w:rsidRPr="009D295B" w:rsidRDefault="009D295B" w:rsidP="009D295B">
      <w:pPr>
        <w:ind w:firstLine="709"/>
        <w:jc w:val="both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>Индикатор (показатель) № 11 указывает на количество образовательных организаций дополнительного образования, в которых осуществляется капитальный ремонт объектов за счет средств областного бюджета.</w:t>
      </w:r>
    </w:p>
    <w:p w:rsidR="009D295B" w:rsidRPr="009D295B" w:rsidRDefault="009D295B" w:rsidP="009D295B">
      <w:pPr>
        <w:ind w:firstLine="709"/>
        <w:jc w:val="both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>Индикатор (показатель) № 12 указывает на количество образовательных организаций дополнительного образования, в которых осуществляется капитальный ремонт мягкой кровли за счет средств областного бюджета.</w:t>
      </w:r>
    </w:p>
    <w:p w:rsidR="009D295B" w:rsidRPr="009D295B" w:rsidRDefault="009D295B" w:rsidP="009D295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 xml:space="preserve">            Индикатор (показатель) № 13 указывается количество новых мест, созданных в образовательных организациях различных типов для реализации дополнительных общеразвивающих программ всех направленностей.</w:t>
      </w:r>
    </w:p>
    <w:p w:rsidR="009D295B" w:rsidRPr="009D295B" w:rsidRDefault="009D295B" w:rsidP="009D295B">
      <w:pPr>
        <w:ind w:firstLine="363"/>
        <w:jc w:val="both"/>
        <w:rPr>
          <w:rFonts w:ascii="Times New Roman" w:hAnsi="Times New Roman" w:cs="Times New Roman"/>
          <w:iCs/>
        </w:rPr>
      </w:pPr>
      <w:r w:rsidRPr="009D295B">
        <w:rPr>
          <w:rFonts w:ascii="Times New Roman" w:hAnsi="Times New Roman" w:cs="Times New Roman"/>
        </w:rPr>
        <w:t xml:space="preserve">      Индикатор (показатель) № 14 </w:t>
      </w:r>
      <w:r w:rsidRPr="009D295B">
        <w:rPr>
          <w:rFonts w:ascii="Times New Roman" w:hAnsi="Times New Roman" w:cs="Times New Roman"/>
          <w:iCs/>
        </w:rPr>
        <w:t xml:space="preserve">определяется отношением числа детей в возрасте от 5 до 18 лет, </w:t>
      </w:r>
      <w:r w:rsidRPr="009D295B">
        <w:rPr>
          <w:rFonts w:ascii="Times New Roman" w:hAnsi="Times New Roman" w:cs="Times New Roman"/>
        </w:rPr>
        <w:t>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</w:r>
      <w:r w:rsidRPr="009D295B">
        <w:rPr>
          <w:rFonts w:ascii="Times New Roman" w:hAnsi="Times New Roman" w:cs="Times New Roman"/>
          <w:iCs/>
        </w:rPr>
        <w:t xml:space="preserve">, проживающих на территории Южского муниципального района. Рассчитывается по формуле: </w:t>
      </w:r>
      <m:oMath>
        <m:r>
          <m:rPr>
            <m:sty m:val="p"/>
          </m:rPr>
          <w:rPr>
            <w:rFonts w:ascii="Cambria Math" w:hAnsi="Times New Roman" w:cs="Times New Roman"/>
          </w:rPr>
          <m:t>С</m:t>
        </m:r>
        <m:r>
          <m:rPr>
            <m:sty m:val="p"/>
          </m:rPr>
          <w:rPr>
            <w:rFonts w:ascii="Cambria Math" w:hAnsi="Times New Roman" w:cs="Times New Roman"/>
          </w:rPr>
          <m:t>=</m:t>
        </m:r>
        <m:sSub>
          <m:sSubPr>
            <m:ctrlPr>
              <w:rPr>
                <w:rFonts w:ascii="Cambria Math" w:hAnsi="Times New Roman" w:cs="Times New Roman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</w:rPr>
              <m:t>серт</m:t>
            </m:r>
          </m:sub>
        </m:sSub>
        <m:r>
          <m:rPr>
            <m:sty m:val="p"/>
          </m:rPr>
          <w:rPr>
            <w:rFonts w:ascii="Cambria Math" w:hAnsi="Times New Roman" w:cs="Times New Roman"/>
          </w:rPr>
          <m:t>/</m:t>
        </m:r>
        <m:sSub>
          <m:sSubPr>
            <m:ctrlPr>
              <w:rPr>
                <w:rFonts w:ascii="Cambria Math" w:hAnsi="Times New Roman" w:cs="Times New Roman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</w:rPr>
              <m:t>всего</m:t>
            </m:r>
          </m:sub>
        </m:sSub>
      </m:oMath>
      <w:r w:rsidRPr="009D295B">
        <w:rPr>
          <w:rFonts w:ascii="Times New Roman" w:hAnsi="Times New Roman" w:cs="Times New Roman"/>
          <w:iCs/>
        </w:rPr>
        <w:t xml:space="preserve"> , где: С – доля детей в возрасте от 5 до 18 лет, </w:t>
      </w:r>
      <w:r w:rsidRPr="009D295B">
        <w:rPr>
          <w:rFonts w:ascii="Times New Roman" w:hAnsi="Times New Roman" w:cs="Times New Roman"/>
        </w:rPr>
        <w:t>имеющих право на получение дополнительного образования в рамках системы персонифицированного финансирования</w:t>
      </w:r>
      <w:r w:rsidRPr="009D295B">
        <w:rPr>
          <w:rFonts w:ascii="Times New Roman" w:hAnsi="Times New Roman" w:cs="Times New Roman"/>
          <w:iCs/>
        </w:rPr>
        <w:t>;</w:t>
      </w:r>
      <m:oMath>
        <m:sSub>
          <m:sSubPr>
            <m:ctrlPr>
              <w:rPr>
                <w:rFonts w:ascii="Cambria Math" w:hAnsi="Times New Roman" w:cs="Times New Roman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</w:rPr>
              <m:t>серт</m:t>
            </m:r>
          </m:sub>
        </m:sSub>
      </m:oMath>
      <w:r w:rsidRPr="009D295B">
        <w:rPr>
          <w:rFonts w:ascii="Times New Roman" w:hAnsi="Times New Roman" w:cs="Times New Roman"/>
          <w:iCs/>
        </w:rPr>
        <w:t xml:space="preserve">– общая численность детей, использующих сертификаты дополнительного образования. </w:t>
      </w:r>
      <m:oMath>
        <m:sSub>
          <m:sSubPr>
            <m:ctrlPr>
              <w:rPr>
                <w:rFonts w:ascii="Cambria Math" w:hAnsi="Times New Roman" w:cs="Times New Roman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</w:rPr>
              <m:t>всего</m:t>
            </m:r>
          </m:sub>
        </m:sSub>
      </m:oMath>
      <w:r w:rsidRPr="009D295B">
        <w:rPr>
          <w:rFonts w:ascii="Times New Roman" w:hAnsi="Times New Roman" w:cs="Times New Roman"/>
          <w:iCs/>
        </w:rPr>
        <w:t xml:space="preserve"> – численность детей в возрасте от 5 до 18 лет, проживающих на территории Южскогомуниципального района»</w:t>
      </w:r>
    </w:p>
    <w:p w:rsidR="009D295B" w:rsidRPr="009D295B" w:rsidRDefault="009D295B" w:rsidP="009D295B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</w:rPr>
      </w:pPr>
    </w:p>
    <w:p w:rsidR="009D295B" w:rsidRDefault="009D295B" w:rsidP="009D295B">
      <w:pPr>
        <w:autoSpaceDE w:val="0"/>
        <w:autoSpaceDN w:val="0"/>
        <w:adjustRightInd w:val="0"/>
        <w:jc w:val="center"/>
        <w:outlineLvl w:val="1"/>
        <w:rPr>
          <w:b/>
        </w:rPr>
        <w:sectPr w:rsidR="009D295B" w:rsidSect="00DB1E3F">
          <w:pgSz w:w="11906" w:h="16838"/>
          <w:pgMar w:top="425" w:right="991" w:bottom="709" w:left="1134" w:header="709" w:footer="709" w:gutter="0"/>
          <w:cols w:space="708"/>
          <w:docGrid w:linePitch="360"/>
        </w:sectPr>
      </w:pPr>
    </w:p>
    <w:p w:rsidR="009D295B" w:rsidRPr="009D295B" w:rsidRDefault="009D295B" w:rsidP="009D295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9D295B">
        <w:rPr>
          <w:rFonts w:ascii="Times New Roman" w:hAnsi="Times New Roman" w:cs="Times New Roman"/>
          <w:b/>
          <w:sz w:val="20"/>
          <w:szCs w:val="20"/>
        </w:rPr>
        <w:t>4. Ресурсное обеспечение  подпрограммы, рублей</w:t>
      </w:r>
    </w:p>
    <w:p w:rsidR="009D295B" w:rsidRPr="009D295B" w:rsidRDefault="009D295B" w:rsidP="009D295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tbl>
      <w:tblPr>
        <w:tblW w:w="15943" w:type="dxa"/>
        <w:tblCellSpacing w:w="5" w:type="nil"/>
        <w:tblInd w:w="-4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"/>
        <w:gridCol w:w="2599"/>
        <w:gridCol w:w="1166"/>
        <w:gridCol w:w="1169"/>
        <w:gridCol w:w="1221"/>
        <w:gridCol w:w="1276"/>
        <w:gridCol w:w="1276"/>
        <w:gridCol w:w="1276"/>
        <w:gridCol w:w="1275"/>
        <w:gridCol w:w="1418"/>
        <w:gridCol w:w="1023"/>
        <w:gridCol w:w="394"/>
        <w:gridCol w:w="1276"/>
      </w:tblGrid>
      <w:tr w:rsidR="009D295B" w:rsidRPr="009D295B" w:rsidTr="00C531BF">
        <w:trPr>
          <w:trHeight w:val="400"/>
          <w:tblCellSpacing w:w="5" w:type="nil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ind w:left="-242" w:firstLine="2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мероприятия/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Источник ресурсного    обеспечения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2024г.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</w:tr>
      <w:tr w:rsidR="009D295B" w:rsidRPr="009D295B" w:rsidTr="00C531BF">
        <w:trPr>
          <w:trHeight w:val="144"/>
          <w:tblCellSpacing w:w="5" w:type="nil"/>
        </w:trPr>
        <w:tc>
          <w:tcPr>
            <w:tcW w:w="31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9 873 149,53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11 996 714,67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13 744 381,96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14 529 679,16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15 571 332,93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75 624 548,73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15 648 630,06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10 260 943,90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10 260 943,90</w:t>
            </w:r>
          </w:p>
        </w:tc>
      </w:tr>
      <w:tr w:rsidR="009D295B" w:rsidRPr="009D295B" w:rsidTr="00C531BF">
        <w:trPr>
          <w:trHeight w:val="144"/>
          <w:tblCellSpacing w:w="5" w:type="nil"/>
        </w:trPr>
        <w:tc>
          <w:tcPr>
            <w:tcW w:w="31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9 873 149,53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11 996 714,67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13 744 381,96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14 529 679,16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15 571 332,93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75 624 548,73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15 648 630,06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10 260 943,90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10 260 943,90</w:t>
            </w:r>
          </w:p>
        </w:tc>
      </w:tr>
      <w:tr w:rsidR="009D295B" w:rsidRPr="009D295B" w:rsidTr="00C531BF">
        <w:trPr>
          <w:trHeight w:val="144"/>
          <w:tblCellSpacing w:w="5" w:type="nil"/>
        </w:trPr>
        <w:tc>
          <w:tcPr>
            <w:tcW w:w="31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487 557,36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D295B" w:rsidRPr="009D295B" w:rsidTr="00C531BF">
        <w:trPr>
          <w:trHeight w:val="538"/>
          <w:tblCellSpacing w:w="5" w:type="nil"/>
        </w:trPr>
        <w:tc>
          <w:tcPr>
            <w:tcW w:w="31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250 686,98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234 488,34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911 708,19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2 226 782,00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59 721 185,81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2 345 721,71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D295B" w:rsidRPr="009D295B" w:rsidTr="00C531BF">
        <w:trPr>
          <w:trHeight w:val="144"/>
          <w:tblCellSpacing w:w="5" w:type="nil"/>
        </w:trPr>
        <w:tc>
          <w:tcPr>
            <w:tcW w:w="31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 бюджет Южского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9 873 149,53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11 746 027,66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13 509 893,62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13 617 970,97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13344 550,93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15 415 805,56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13 302 908,35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10 260 943,90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10 260 943,90</w:t>
            </w:r>
          </w:p>
        </w:tc>
      </w:tr>
      <w:tr w:rsidR="009D295B" w:rsidRPr="009D295B" w:rsidTr="00C531BF">
        <w:trPr>
          <w:trHeight w:val="619"/>
          <w:tblCellSpacing w:w="5" w:type="nil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D295B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«Реализация программ дополнительного образования детей»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 xml:space="preserve"> Отдел образования администрации Южского муниципального района в лице  учреждений</w:t>
            </w:r>
          </w:p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 Южского муниципального района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9 873 149,53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11 845 114,64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13 294 721,96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14 064 519,16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14 998 342,19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14 689 038,35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13 627 225,90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10 109 343,90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10 109 343,90</w:t>
            </w:r>
          </w:p>
        </w:tc>
      </w:tr>
      <w:tr w:rsidR="009D295B" w:rsidRPr="009D295B" w:rsidTr="00C531BF">
        <w:trPr>
          <w:trHeight w:val="144"/>
          <w:tblCellSpacing w:w="5" w:type="nil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бюджетные  ассигнования:</w:t>
            </w:r>
          </w:p>
        </w:tc>
        <w:tc>
          <w:tcPr>
            <w:tcW w:w="11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9 873 149,53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11 845 114,64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13 294 721,96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14 064 519,16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14 998 342,19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14 689 038,35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13 627 225,90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10 109 343,90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10 109 343,90</w:t>
            </w:r>
          </w:p>
        </w:tc>
      </w:tr>
      <w:tr w:rsidR="009D295B" w:rsidRPr="009D295B" w:rsidTr="00C531BF">
        <w:trPr>
          <w:trHeight w:val="144"/>
          <w:tblCellSpacing w:w="5" w:type="nil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250 686,98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234 488,34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911 708,19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2 226 782,00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1 806 131,03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2 345 721,71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D295B" w:rsidRPr="009D295B" w:rsidTr="00C531BF">
        <w:trPr>
          <w:trHeight w:val="144"/>
          <w:tblCellSpacing w:w="5" w:type="nil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1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9 873 149,53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11 594 427,66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13 060 233,62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13 152 810,97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12 771 560,19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12 882 907,32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11 281 504,19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10 109 343,90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10 109 343,90</w:t>
            </w:r>
          </w:p>
        </w:tc>
      </w:tr>
      <w:tr w:rsidR="009D295B" w:rsidRPr="009D295B" w:rsidTr="00C531BF">
        <w:trPr>
          <w:trHeight w:val="919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Организация  предоставления дополнительного образования детям</w:t>
            </w:r>
          </w:p>
        </w:tc>
        <w:tc>
          <w:tcPr>
            <w:tcW w:w="11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8 292 628,86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8 490 669,99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8985687,99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10 348 266,03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10 582 684,75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10 694 031,88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9 090 871,40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10 093 546,01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10 093 546,01</w:t>
            </w:r>
          </w:p>
        </w:tc>
      </w:tr>
      <w:tr w:rsidR="009D295B" w:rsidRPr="009D295B" w:rsidTr="00C531BF">
        <w:trPr>
          <w:trHeight w:val="465"/>
          <w:tblCellSpacing w:w="5" w:type="nil"/>
        </w:trPr>
        <w:tc>
          <w:tcPr>
            <w:tcW w:w="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бюджетные  ассигнования:</w:t>
            </w:r>
          </w:p>
        </w:tc>
        <w:tc>
          <w:tcPr>
            <w:tcW w:w="11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8 292 628,86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8 490 669,99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8985687,99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10 348 266,03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10 582 684,75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10 694 031,88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9 090 871,40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10 093 546,01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10 093 546,01</w:t>
            </w:r>
          </w:p>
        </w:tc>
      </w:tr>
      <w:tr w:rsidR="009D295B" w:rsidRPr="009D295B" w:rsidTr="00C531BF">
        <w:trPr>
          <w:trHeight w:val="657"/>
          <w:tblCellSpacing w:w="5" w:type="nil"/>
        </w:trPr>
        <w:tc>
          <w:tcPr>
            <w:tcW w:w="57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-бюджет Южского муниципального района</w:t>
            </w:r>
          </w:p>
        </w:tc>
        <w:tc>
          <w:tcPr>
            <w:tcW w:w="11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8 292 628,86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8 490 669,99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8985687,99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10 348 266,03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10 582 684,75</w:t>
            </w:r>
          </w:p>
          <w:p w:rsidR="009D295B" w:rsidRPr="00C531BF" w:rsidRDefault="009D295B" w:rsidP="00DB1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10 694 031,88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9 090 871,40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10 093 546,01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10 093 546,01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574" w:type="dxa"/>
            <w:vMerge w:val="restart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</w:p>
        </w:tc>
        <w:tc>
          <w:tcPr>
            <w:tcW w:w="2599" w:type="dxa"/>
            <w:tcBorders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 дополнительного освещения по периметру зданий образовательных учреждений Южского муниципального района Ивановской области</w:t>
            </w:r>
          </w:p>
        </w:tc>
        <w:tc>
          <w:tcPr>
            <w:tcW w:w="11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44 500,00</w:t>
            </w:r>
          </w:p>
        </w:tc>
        <w:tc>
          <w:tcPr>
            <w:tcW w:w="1276" w:type="dxa"/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D295B" w:rsidRPr="00C531BF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D295B" w:rsidRPr="00C531BF" w:rsidRDefault="009D295B" w:rsidP="00DB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1B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0"/>
        </w:trPr>
        <w:tc>
          <w:tcPr>
            <w:tcW w:w="574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бюджетные  ассигнования:</w:t>
            </w:r>
          </w:p>
        </w:tc>
        <w:tc>
          <w:tcPr>
            <w:tcW w:w="11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44 500,00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0"/>
        </w:trPr>
        <w:tc>
          <w:tcPr>
            <w:tcW w:w="574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-бюджет Южского муниципального района</w:t>
            </w:r>
          </w:p>
        </w:tc>
        <w:tc>
          <w:tcPr>
            <w:tcW w:w="11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44 500,00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574" w:type="dxa"/>
            <w:vMerge w:val="restart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599" w:type="dxa"/>
            <w:tcBorders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на повышение средней заработной платы педагогическим работникам иных муниципальных организаций дополнительного образования детей Южского муниципального района до средней заработной платы учителей по Ивановской области </w:t>
            </w:r>
          </w:p>
        </w:tc>
        <w:tc>
          <w:tcPr>
            <w:tcW w:w="11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1 580 520,67</w:t>
            </w: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2 793 471,56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2 161 829,50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2 166 938, 63</w:t>
            </w:r>
          </w:p>
        </w:tc>
        <w:tc>
          <w:tcPr>
            <w:tcW w:w="1418" w:type="dxa"/>
          </w:tcPr>
          <w:p w:rsidR="009D295B" w:rsidRPr="009D295B" w:rsidRDefault="00680445" w:rsidP="00DB1E3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2 162 142,24</w:t>
            </w:r>
          </w:p>
        </w:tc>
        <w:tc>
          <w:tcPr>
            <w:tcW w:w="1417" w:type="dxa"/>
            <w:gridSpan w:val="2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9"/>
        </w:trPr>
        <w:tc>
          <w:tcPr>
            <w:tcW w:w="574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1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1 580 520,67</w:t>
            </w: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2 793 471,56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2 161 829,50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2 166 938, 63</w:t>
            </w:r>
          </w:p>
        </w:tc>
        <w:tc>
          <w:tcPr>
            <w:tcW w:w="1418" w:type="dxa"/>
          </w:tcPr>
          <w:p w:rsidR="009D295B" w:rsidRPr="009D295B" w:rsidRDefault="00680445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2 162 142,24</w:t>
            </w:r>
          </w:p>
        </w:tc>
        <w:tc>
          <w:tcPr>
            <w:tcW w:w="1417" w:type="dxa"/>
            <w:gridSpan w:val="2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574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574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-бюджет Южского муниципального района</w:t>
            </w:r>
          </w:p>
        </w:tc>
        <w:tc>
          <w:tcPr>
            <w:tcW w:w="11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1 580 520,67</w:t>
            </w: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2 793 471,56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2 161 829,50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2 166 938, 63</w:t>
            </w:r>
          </w:p>
        </w:tc>
        <w:tc>
          <w:tcPr>
            <w:tcW w:w="1418" w:type="dxa"/>
          </w:tcPr>
          <w:p w:rsidR="009D295B" w:rsidRPr="009D295B" w:rsidRDefault="00680445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2 162 142,24</w:t>
            </w:r>
          </w:p>
        </w:tc>
        <w:tc>
          <w:tcPr>
            <w:tcW w:w="1417" w:type="dxa"/>
            <w:gridSpan w:val="2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9"/>
        </w:trPr>
        <w:tc>
          <w:tcPr>
            <w:tcW w:w="574" w:type="dxa"/>
            <w:vMerge w:val="restart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599" w:type="dxa"/>
            <w:tcBorders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Экспертиза проектно-сметной документации в рамках капитального ремонта, замена оконных заполнений в МБУДО «ДЮЦ»</w:t>
            </w:r>
          </w:p>
        </w:tc>
        <w:tc>
          <w:tcPr>
            <w:tcW w:w="11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9"/>
        </w:trPr>
        <w:tc>
          <w:tcPr>
            <w:tcW w:w="574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1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9"/>
        </w:trPr>
        <w:tc>
          <w:tcPr>
            <w:tcW w:w="574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9"/>
        </w:trPr>
        <w:tc>
          <w:tcPr>
            <w:tcW w:w="574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-бюджет Южского муниципального района</w:t>
            </w:r>
          </w:p>
        </w:tc>
        <w:tc>
          <w:tcPr>
            <w:tcW w:w="11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574" w:type="dxa"/>
            <w:vMerge w:val="restart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599" w:type="dxa"/>
            <w:tcBorders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Ремонт помещений в МБУДО «ДЮЦ»</w:t>
            </w:r>
          </w:p>
        </w:tc>
        <w:tc>
          <w:tcPr>
            <w:tcW w:w="11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536 729,00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574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1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536 729,00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574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574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-бюджет Южского муниципального района</w:t>
            </w:r>
          </w:p>
        </w:tc>
        <w:tc>
          <w:tcPr>
            <w:tcW w:w="11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536 729,00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574" w:type="dxa"/>
            <w:vMerge w:val="restart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599" w:type="dxa"/>
            <w:tcBorders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Разработка сметной документации и получение положительного заключения на сметную документацию по объекту «Ремонт линии отопления, смена оконных и дверных заполнений в рамках капитального ремонта в здании МБУДО «ДЮЦ»</w:t>
            </w:r>
          </w:p>
        </w:tc>
        <w:tc>
          <w:tcPr>
            <w:tcW w:w="11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9"/>
        </w:trPr>
        <w:tc>
          <w:tcPr>
            <w:tcW w:w="574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1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1"/>
        </w:trPr>
        <w:tc>
          <w:tcPr>
            <w:tcW w:w="574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1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1"/>
        </w:trPr>
        <w:tc>
          <w:tcPr>
            <w:tcW w:w="574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-бюджет Южского муниципального района</w:t>
            </w:r>
          </w:p>
        </w:tc>
        <w:tc>
          <w:tcPr>
            <w:tcW w:w="11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574" w:type="dxa"/>
            <w:vMerge w:val="restart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599" w:type="dxa"/>
            <w:tcBorders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Ремонт линии отопления, смена оконных и дверных заполнений в рамках капитального ремонта в здании МБУДО «ДЮЦ»</w:t>
            </w:r>
          </w:p>
        </w:tc>
        <w:tc>
          <w:tcPr>
            <w:tcW w:w="11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205 979,00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74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1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205 979,00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574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3"/>
        </w:trPr>
        <w:tc>
          <w:tcPr>
            <w:tcW w:w="574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-бюджет Южского муниципального района</w:t>
            </w:r>
          </w:p>
        </w:tc>
        <w:tc>
          <w:tcPr>
            <w:tcW w:w="11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205 979,00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574" w:type="dxa"/>
            <w:vMerge w:val="restart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2599" w:type="dxa"/>
            <w:tcBorders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1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3 354 444,65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234 488,34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911 708,19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2 226 782,00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1 806 131,03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2 345 721,71</w:t>
            </w:r>
          </w:p>
        </w:tc>
        <w:tc>
          <w:tcPr>
            <w:tcW w:w="1417" w:type="dxa"/>
            <w:gridSpan w:val="2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574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1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3 354 444,65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234 488,34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911 708,19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2 226 782,00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1 806 131,03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2 345 721,71</w:t>
            </w:r>
          </w:p>
        </w:tc>
        <w:tc>
          <w:tcPr>
            <w:tcW w:w="1023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0" w:type="dxa"/>
            <w:gridSpan w:val="2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74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1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250 686,98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234 488,34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911 708,19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2 226 782,00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1 806 131,03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2 345 721,71</w:t>
            </w:r>
          </w:p>
        </w:tc>
        <w:tc>
          <w:tcPr>
            <w:tcW w:w="1023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0" w:type="dxa"/>
            <w:gridSpan w:val="2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74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-бюджет Южского муниципального района</w:t>
            </w:r>
          </w:p>
        </w:tc>
        <w:tc>
          <w:tcPr>
            <w:tcW w:w="11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3 103 757,67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3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0" w:type="dxa"/>
            <w:gridSpan w:val="2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1"/>
        </w:trPr>
        <w:tc>
          <w:tcPr>
            <w:tcW w:w="574" w:type="dxa"/>
            <w:vMerge w:val="restart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599" w:type="dxa"/>
            <w:tcBorders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поэтапным доведением средней заработной платы педагогическим 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Южского муниципального района в лице  учреждений</w:t>
            </w:r>
          </w:p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 Южского муниципального района</w:t>
            </w:r>
          </w:p>
        </w:tc>
        <w:tc>
          <w:tcPr>
            <w:tcW w:w="1169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3 265 337,63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11 073,38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27 045,94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21 936,81</w:t>
            </w:r>
          </w:p>
        </w:tc>
        <w:tc>
          <w:tcPr>
            <w:tcW w:w="1418" w:type="dxa"/>
          </w:tcPr>
          <w:p w:rsidR="009D295B" w:rsidRPr="009D295B" w:rsidRDefault="00680445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28 490,55</w:t>
            </w:r>
          </w:p>
        </w:tc>
        <w:tc>
          <w:tcPr>
            <w:tcW w:w="1023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15 797,89</w:t>
            </w:r>
          </w:p>
        </w:tc>
        <w:tc>
          <w:tcPr>
            <w:tcW w:w="1670" w:type="dxa"/>
            <w:gridSpan w:val="2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15 797,89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1"/>
        </w:trPr>
        <w:tc>
          <w:tcPr>
            <w:tcW w:w="574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1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3 265 337,63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11 073,38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27 045,94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21 936,81</w:t>
            </w:r>
          </w:p>
        </w:tc>
        <w:tc>
          <w:tcPr>
            <w:tcW w:w="1418" w:type="dxa"/>
          </w:tcPr>
          <w:p w:rsidR="009D295B" w:rsidRPr="009D295B" w:rsidRDefault="00680445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28 490,55</w:t>
            </w:r>
          </w:p>
        </w:tc>
        <w:tc>
          <w:tcPr>
            <w:tcW w:w="1023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15 797,89</w:t>
            </w:r>
          </w:p>
        </w:tc>
        <w:tc>
          <w:tcPr>
            <w:tcW w:w="1670" w:type="dxa"/>
            <w:gridSpan w:val="2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15 797,89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1"/>
        </w:trPr>
        <w:tc>
          <w:tcPr>
            <w:tcW w:w="574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1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3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0" w:type="dxa"/>
            <w:gridSpan w:val="2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1"/>
        </w:trPr>
        <w:tc>
          <w:tcPr>
            <w:tcW w:w="574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-бюджет Южского муниципального района</w:t>
            </w:r>
          </w:p>
        </w:tc>
        <w:tc>
          <w:tcPr>
            <w:tcW w:w="11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3 265 337,63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11 073,38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27 045,94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21 936,81</w:t>
            </w:r>
          </w:p>
        </w:tc>
        <w:tc>
          <w:tcPr>
            <w:tcW w:w="1418" w:type="dxa"/>
          </w:tcPr>
          <w:p w:rsidR="009D295B" w:rsidRPr="009D295B" w:rsidRDefault="00680445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28 490,55</w:t>
            </w:r>
          </w:p>
        </w:tc>
        <w:tc>
          <w:tcPr>
            <w:tcW w:w="1023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15 797,89</w:t>
            </w:r>
          </w:p>
        </w:tc>
        <w:tc>
          <w:tcPr>
            <w:tcW w:w="1670" w:type="dxa"/>
            <w:gridSpan w:val="2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15 797,89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574" w:type="dxa"/>
            <w:vMerge w:val="restart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99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  «Содействие развитию дополнительного образования»</w:t>
            </w:r>
          </w:p>
        </w:tc>
        <w:tc>
          <w:tcPr>
            <w:tcW w:w="1166" w:type="dxa"/>
            <w:vMerge w:val="restart"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администрации Южского муниципального района, муниципальные учреждения образования Южского муниципального района    </w:t>
            </w:r>
          </w:p>
        </w:tc>
        <w:tc>
          <w:tcPr>
            <w:tcW w:w="1169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449 660,00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465 160,00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572 990,74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59 721 380,54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290 974,16</w:t>
            </w:r>
          </w:p>
        </w:tc>
        <w:tc>
          <w:tcPr>
            <w:tcW w:w="1023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151 600,00</w:t>
            </w:r>
          </w:p>
        </w:tc>
        <w:tc>
          <w:tcPr>
            <w:tcW w:w="1670" w:type="dxa"/>
            <w:gridSpan w:val="2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151 600,00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7"/>
        </w:trPr>
        <w:tc>
          <w:tcPr>
            <w:tcW w:w="574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66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449 660,00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465 160,00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572 990,74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59 721 380,54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290 974,16</w:t>
            </w:r>
          </w:p>
        </w:tc>
        <w:tc>
          <w:tcPr>
            <w:tcW w:w="1023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151 600,00</w:t>
            </w:r>
          </w:p>
        </w:tc>
        <w:tc>
          <w:tcPr>
            <w:tcW w:w="1670" w:type="dxa"/>
            <w:gridSpan w:val="2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151 600,00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74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166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57 910 129,74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3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0" w:type="dxa"/>
            <w:gridSpan w:val="2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74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-бюджет Южского муниципального района</w:t>
            </w:r>
          </w:p>
        </w:tc>
        <w:tc>
          <w:tcPr>
            <w:tcW w:w="1166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449 660,00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465 160,00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572 990,74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1 811 250,80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290 974,16</w:t>
            </w:r>
          </w:p>
        </w:tc>
        <w:tc>
          <w:tcPr>
            <w:tcW w:w="1023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151 600,00</w:t>
            </w:r>
          </w:p>
        </w:tc>
        <w:tc>
          <w:tcPr>
            <w:tcW w:w="1670" w:type="dxa"/>
            <w:gridSpan w:val="2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151 600,00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74" w:type="dxa"/>
            <w:vMerge w:val="restart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599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содержания учреждений дополнительного образования детей в соответствии с нормами пожарной безопасности </w:t>
            </w:r>
          </w:p>
        </w:tc>
        <w:tc>
          <w:tcPr>
            <w:tcW w:w="1166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151 600,00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151 600,00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112 990,74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151 600,00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151 600,00</w:t>
            </w:r>
          </w:p>
        </w:tc>
        <w:tc>
          <w:tcPr>
            <w:tcW w:w="1023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151 600,00</w:t>
            </w:r>
          </w:p>
        </w:tc>
        <w:tc>
          <w:tcPr>
            <w:tcW w:w="1670" w:type="dxa"/>
            <w:gridSpan w:val="2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151 600,00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74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166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151 600,00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151 600,00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112 990,74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151 600,00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151 600,00</w:t>
            </w:r>
          </w:p>
        </w:tc>
        <w:tc>
          <w:tcPr>
            <w:tcW w:w="1023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151 600,00</w:t>
            </w:r>
          </w:p>
        </w:tc>
        <w:tc>
          <w:tcPr>
            <w:tcW w:w="1670" w:type="dxa"/>
            <w:gridSpan w:val="2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151 600,00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74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166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3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0" w:type="dxa"/>
            <w:gridSpan w:val="2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74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-бюджет Южского муниципального района</w:t>
            </w:r>
          </w:p>
        </w:tc>
        <w:tc>
          <w:tcPr>
            <w:tcW w:w="1166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151 600,00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151 600,00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112 990,74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151 600,00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151 600,00</w:t>
            </w:r>
          </w:p>
        </w:tc>
        <w:tc>
          <w:tcPr>
            <w:tcW w:w="1023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151 600,00</w:t>
            </w:r>
          </w:p>
        </w:tc>
        <w:tc>
          <w:tcPr>
            <w:tcW w:w="1670" w:type="dxa"/>
            <w:gridSpan w:val="2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151 600,00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74" w:type="dxa"/>
            <w:vMerge w:val="restart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599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Приобретение компьютера, сетевого накопителя, квадрокоптера для фото и видеостудии МБУДО «ДЮЦ»</w:t>
            </w:r>
          </w:p>
        </w:tc>
        <w:tc>
          <w:tcPr>
            <w:tcW w:w="1166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298 060,00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3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0" w:type="dxa"/>
            <w:gridSpan w:val="2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74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166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298 060,00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3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0" w:type="dxa"/>
            <w:gridSpan w:val="2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74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166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3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0" w:type="dxa"/>
            <w:gridSpan w:val="2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74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-бюджет Южского муниципального района</w:t>
            </w:r>
          </w:p>
        </w:tc>
        <w:tc>
          <w:tcPr>
            <w:tcW w:w="1166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298 060,00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3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0" w:type="dxa"/>
            <w:gridSpan w:val="2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74" w:type="dxa"/>
            <w:vMerge w:val="restart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599" w:type="dxa"/>
          </w:tcPr>
          <w:p w:rsidR="009D295B" w:rsidRPr="009D295B" w:rsidRDefault="009D295B" w:rsidP="00DB1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Устранение нарушений, выявленных в ходе проверки, проведенной 27.12.2019 года Управлением Федеральной службы по надзору в сфере защиты прав потребителей и благополучия человека по Ивановской области, в МБУДО «ДЮЦ»</w:t>
            </w:r>
          </w:p>
        </w:tc>
        <w:tc>
          <w:tcPr>
            <w:tcW w:w="1166" w:type="dxa"/>
            <w:vMerge w:val="restart"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администрации Южского муниципального района, муниципальные учреждения образования Южского муниципального района    </w:t>
            </w:r>
          </w:p>
        </w:tc>
        <w:tc>
          <w:tcPr>
            <w:tcW w:w="1169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313 560,00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3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0" w:type="dxa"/>
            <w:gridSpan w:val="2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74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166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313 560,00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3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0" w:type="dxa"/>
            <w:gridSpan w:val="2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74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166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3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0" w:type="dxa"/>
            <w:gridSpan w:val="2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74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-бюджет Южского муниципального района</w:t>
            </w:r>
          </w:p>
        </w:tc>
        <w:tc>
          <w:tcPr>
            <w:tcW w:w="1166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313 560,00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3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0" w:type="dxa"/>
            <w:gridSpan w:val="2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74" w:type="dxa"/>
            <w:vMerge w:val="restart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и проведение экспертизы по благоустройству территории земельного участка под спортивную площадку около МБУДО "Детский оздоровительно-образовательный (профильный) центр" г. Южа по адресу: г. Южа, ул. Советская, д. 22б </w:t>
            </w:r>
          </w:p>
        </w:tc>
        <w:tc>
          <w:tcPr>
            <w:tcW w:w="1166" w:type="dxa"/>
            <w:vMerge w:val="restart"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администрации Южского муниципального района, муниципальные учреждения образования Южского муниципального района    </w:t>
            </w:r>
          </w:p>
        </w:tc>
        <w:tc>
          <w:tcPr>
            <w:tcW w:w="1169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460 000,00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3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0" w:type="dxa"/>
            <w:gridSpan w:val="2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74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 бюджетные ассигнования:</w:t>
            </w:r>
          </w:p>
        </w:tc>
        <w:tc>
          <w:tcPr>
            <w:tcW w:w="1166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460 000,0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3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0" w:type="dxa"/>
            <w:gridSpan w:val="2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74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66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3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0" w:type="dxa"/>
            <w:gridSpan w:val="2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C531B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74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166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460 000,00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3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70" w:type="dxa"/>
            <w:gridSpan w:val="2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D295B" w:rsidRPr="009D295B" w:rsidRDefault="009D295B" w:rsidP="009D295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1134"/>
        <w:gridCol w:w="1275"/>
        <w:gridCol w:w="1276"/>
        <w:gridCol w:w="1276"/>
        <w:gridCol w:w="992"/>
        <w:gridCol w:w="1134"/>
        <w:gridCol w:w="1559"/>
        <w:gridCol w:w="1418"/>
        <w:gridCol w:w="992"/>
        <w:gridCol w:w="1701"/>
      </w:tblGrid>
      <w:tr w:rsidR="009D295B" w:rsidRPr="009D295B" w:rsidTr="00680445">
        <w:trPr>
          <w:trHeight w:val="90"/>
        </w:trPr>
        <w:tc>
          <w:tcPr>
            <w:tcW w:w="568" w:type="dxa"/>
            <w:vMerge w:val="restart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552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Капитальный ремонт объектов дополнительного образования детей.</w:t>
            </w:r>
          </w:p>
        </w:tc>
        <w:tc>
          <w:tcPr>
            <w:tcW w:w="1134" w:type="dxa"/>
            <w:vMerge w:val="restart"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Южского муниципального района в лице  учреждений</w:t>
            </w:r>
          </w:p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 Южского муниципального района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57 585 989,63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139 374,16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778"/>
        </w:trPr>
        <w:tc>
          <w:tcPr>
            <w:tcW w:w="568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134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57 585 989,63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139 374,16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495"/>
        </w:trPr>
        <w:tc>
          <w:tcPr>
            <w:tcW w:w="568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57 010 129,74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90"/>
        </w:trPr>
        <w:tc>
          <w:tcPr>
            <w:tcW w:w="568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575 859,89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139 374,16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984"/>
        </w:trPr>
        <w:tc>
          <w:tcPr>
            <w:tcW w:w="568" w:type="dxa"/>
            <w:vMerge w:val="restart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552" w:type="dxa"/>
          </w:tcPr>
          <w:p w:rsidR="009D295B" w:rsidRPr="009D295B" w:rsidRDefault="009D295B" w:rsidP="00DB1E3F">
            <w:pPr>
              <w:pStyle w:val="ConsPlusNormal"/>
              <w:ind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 xml:space="preserve">        Осуществление строительного контроля по объекту: «Капитальный ремонт большого игрового зала МБУДО «ДООЦ» г. Южи по адресу: Ивановская обл., г.Южа, ул. Советская, д. 22 Б».</w:t>
            </w:r>
          </w:p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администрации Южского муниципального района, муниципальные учреждения образования Южского муниципального района    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982"/>
        </w:trPr>
        <w:tc>
          <w:tcPr>
            <w:tcW w:w="568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295B" w:rsidRPr="009D295B" w:rsidRDefault="009D295B" w:rsidP="00DB1E3F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бюджетные  ассигнования:</w:t>
            </w:r>
          </w:p>
        </w:tc>
        <w:tc>
          <w:tcPr>
            <w:tcW w:w="1134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982"/>
        </w:trPr>
        <w:tc>
          <w:tcPr>
            <w:tcW w:w="568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   областной бюджет</w:t>
            </w:r>
          </w:p>
        </w:tc>
        <w:tc>
          <w:tcPr>
            <w:tcW w:w="1134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982"/>
        </w:trPr>
        <w:tc>
          <w:tcPr>
            <w:tcW w:w="568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90"/>
        </w:trPr>
        <w:tc>
          <w:tcPr>
            <w:tcW w:w="568" w:type="dxa"/>
            <w:vMerge w:val="restart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552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134" w:type="dxa"/>
            <w:vMerge w:val="restart"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администрации Южского муниципального района, муниципальные учреждения образования Южского муниципального района    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909 090,91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720"/>
        </w:trPr>
        <w:tc>
          <w:tcPr>
            <w:tcW w:w="568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бюджетные  ассигнования:</w:t>
            </w:r>
          </w:p>
        </w:tc>
        <w:tc>
          <w:tcPr>
            <w:tcW w:w="1134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909 090,91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644"/>
        </w:trPr>
        <w:tc>
          <w:tcPr>
            <w:tcW w:w="568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   областной бюджет</w:t>
            </w:r>
          </w:p>
        </w:tc>
        <w:tc>
          <w:tcPr>
            <w:tcW w:w="1134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768"/>
        </w:trPr>
        <w:tc>
          <w:tcPr>
            <w:tcW w:w="568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9090,91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984"/>
        </w:trPr>
        <w:tc>
          <w:tcPr>
            <w:tcW w:w="568" w:type="dxa"/>
            <w:vMerge w:val="restart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552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и проведение экспертизы проектно-сметной документации на капитальный ремонт большого игрового зала МБУДО «ДООЦ» г. Южи по адресу: Ивановская обл., г. Южа, ул. Советская, д. 22Б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администрации Южского муниципального района, муниципальные учреждения образования Южского муниципального района    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172 490,00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700"/>
        </w:trPr>
        <w:tc>
          <w:tcPr>
            <w:tcW w:w="568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бюджетные  ассигнования:</w:t>
            </w:r>
          </w:p>
        </w:tc>
        <w:tc>
          <w:tcPr>
            <w:tcW w:w="1134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172 490,00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696"/>
        </w:trPr>
        <w:tc>
          <w:tcPr>
            <w:tcW w:w="568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   областной бюджет</w:t>
            </w:r>
          </w:p>
        </w:tc>
        <w:tc>
          <w:tcPr>
            <w:tcW w:w="1134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706"/>
        </w:trPr>
        <w:tc>
          <w:tcPr>
            <w:tcW w:w="568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 xml:space="preserve"> - бюджет Южского муниципального района</w:t>
            </w:r>
          </w:p>
        </w:tc>
        <w:tc>
          <w:tcPr>
            <w:tcW w:w="1134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172 490,00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984"/>
        </w:trPr>
        <w:tc>
          <w:tcPr>
            <w:tcW w:w="568" w:type="dxa"/>
            <w:vMerge w:val="restart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552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спортивной площадки и элементов благоустройства у здания   МБУДО «ДООЦ» г. Южи по адресу: Ивановская обл., г. Южа, ул. Советская, д. 22Б</w:t>
            </w:r>
          </w:p>
        </w:tc>
        <w:tc>
          <w:tcPr>
            <w:tcW w:w="1134" w:type="dxa"/>
            <w:vMerge w:val="restart"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администрации Южского муниципального района, муниципальные учреждения образования Южского муниципального района    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60 210,00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414"/>
        </w:trPr>
        <w:tc>
          <w:tcPr>
            <w:tcW w:w="568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бюджетные  ассигнования:</w:t>
            </w:r>
          </w:p>
        </w:tc>
        <w:tc>
          <w:tcPr>
            <w:tcW w:w="1134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60 210,00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982"/>
        </w:trPr>
        <w:tc>
          <w:tcPr>
            <w:tcW w:w="568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   областной бюджет</w:t>
            </w:r>
          </w:p>
        </w:tc>
        <w:tc>
          <w:tcPr>
            <w:tcW w:w="1134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982"/>
        </w:trPr>
        <w:tc>
          <w:tcPr>
            <w:tcW w:w="568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60 210,00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246"/>
        </w:trPr>
        <w:tc>
          <w:tcPr>
            <w:tcW w:w="568" w:type="dxa"/>
            <w:vMerge w:val="restart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552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Капитальный ремонт мягкой кровли МБУДО "ДООЦ" г. Южи по адресу: Ивановская обл., г. Южа, ул. Советская, д. 22Б (Дополнительное утепление)</w:t>
            </w:r>
          </w:p>
        </w:tc>
        <w:tc>
          <w:tcPr>
            <w:tcW w:w="1134" w:type="dxa"/>
            <w:vMerge w:val="restart"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администрации Южского муниципального района, муниципальные учреждения образования Южского муниципального района    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606 000,00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470"/>
        </w:trPr>
        <w:tc>
          <w:tcPr>
            <w:tcW w:w="568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бюджетные  ассигнования:</w:t>
            </w:r>
          </w:p>
        </w:tc>
        <w:tc>
          <w:tcPr>
            <w:tcW w:w="1134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606 000,00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503"/>
        </w:trPr>
        <w:tc>
          <w:tcPr>
            <w:tcW w:w="568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   областной бюджет</w:t>
            </w:r>
          </w:p>
        </w:tc>
        <w:tc>
          <w:tcPr>
            <w:tcW w:w="1134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243"/>
        </w:trPr>
        <w:tc>
          <w:tcPr>
            <w:tcW w:w="568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БюджетЮжского муниципального района</w:t>
            </w:r>
          </w:p>
        </w:tc>
        <w:tc>
          <w:tcPr>
            <w:tcW w:w="1134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606 000,00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930"/>
        </w:trPr>
        <w:tc>
          <w:tcPr>
            <w:tcW w:w="568" w:type="dxa"/>
            <w:vMerge w:val="restart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552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Капитальный ремонт в здании МБУДО «ДООЦ» г. Южи по адресу: Ивановская обл., г. Южа, ул. Советская, д. 22 Б (ремонт фойе и раздевалки)</w:t>
            </w:r>
          </w:p>
        </w:tc>
        <w:tc>
          <w:tcPr>
            <w:tcW w:w="1134" w:type="dxa"/>
            <w:vMerge w:val="restart"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Южского муниципального района, муниципальные учреждения образования Южского муниципального района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564"/>
        </w:trPr>
        <w:tc>
          <w:tcPr>
            <w:tcW w:w="568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бюджетные  ассигнования:</w:t>
            </w:r>
          </w:p>
        </w:tc>
        <w:tc>
          <w:tcPr>
            <w:tcW w:w="1134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695"/>
        </w:trPr>
        <w:tc>
          <w:tcPr>
            <w:tcW w:w="568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   областной бюджет</w:t>
            </w:r>
          </w:p>
        </w:tc>
        <w:tc>
          <w:tcPr>
            <w:tcW w:w="1134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930"/>
        </w:trPr>
        <w:tc>
          <w:tcPr>
            <w:tcW w:w="568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930"/>
        </w:trPr>
        <w:tc>
          <w:tcPr>
            <w:tcW w:w="568" w:type="dxa"/>
            <w:vMerge w:val="restart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552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зала бокса МБУДО «ДООЦ» г. Южи по адресу: 155630, Ивановская область, г. Южа, ул. Советская, д. 22 Б</w:t>
            </w:r>
          </w:p>
        </w:tc>
        <w:tc>
          <w:tcPr>
            <w:tcW w:w="1134" w:type="dxa"/>
            <w:vMerge w:val="restart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Южского муниципального района, муниципальные учреждения образования Южского муниципального района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930"/>
        </w:trPr>
        <w:tc>
          <w:tcPr>
            <w:tcW w:w="568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553"/>
        </w:trPr>
        <w:tc>
          <w:tcPr>
            <w:tcW w:w="568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   областной бюджет</w:t>
            </w:r>
          </w:p>
        </w:tc>
        <w:tc>
          <w:tcPr>
            <w:tcW w:w="1134" w:type="dxa"/>
            <w:vMerge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930"/>
        </w:trPr>
        <w:tc>
          <w:tcPr>
            <w:tcW w:w="568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690"/>
        </w:trPr>
        <w:tc>
          <w:tcPr>
            <w:tcW w:w="568" w:type="dxa"/>
            <w:vMerge w:val="restart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552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лыжной трассы к учебно-тренировочным занятиям, к проведению уроков физической культуры, спортивно-массовых мероприятий, тестирования нормативов Всероссийского физкультурно-спортивного комплекса "Готов к труду и обороне" </w:t>
            </w:r>
          </w:p>
        </w:tc>
        <w:tc>
          <w:tcPr>
            <w:tcW w:w="1134" w:type="dxa"/>
            <w:vMerge w:val="restart"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Южского муниципального района, муниципальные учреждения образования Южского муниципального района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690"/>
        </w:trPr>
        <w:tc>
          <w:tcPr>
            <w:tcW w:w="568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-бюджетные  ассигнования:</w:t>
            </w:r>
          </w:p>
        </w:tc>
        <w:tc>
          <w:tcPr>
            <w:tcW w:w="1134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690"/>
        </w:trPr>
        <w:tc>
          <w:tcPr>
            <w:tcW w:w="568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   областной бюджет</w:t>
            </w:r>
          </w:p>
        </w:tc>
        <w:tc>
          <w:tcPr>
            <w:tcW w:w="1134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690"/>
        </w:trPr>
        <w:tc>
          <w:tcPr>
            <w:tcW w:w="568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353"/>
        </w:trPr>
        <w:tc>
          <w:tcPr>
            <w:tcW w:w="568" w:type="dxa"/>
            <w:vMerge w:val="restart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"Муниципальный проект "Успех каждого ребенка""</w:t>
            </w:r>
          </w:p>
        </w:tc>
        <w:tc>
          <w:tcPr>
            <w:tcW w:w="1134" w:type="dxa"/>
            <w:vMerge w:val="restart"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администрации Южского муниципального района, муниципальные учреждения образования Южского муниципального района    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492 532,40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357"/>
        </w:trPr>
        <w:tc>
          <w:tcPr>
            <w:tcW w:w="568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492 532,40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253"/>
        </w:trPr>
        <w:tc>
          <w:tcPr>
            <w:tcW w:w="568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134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487 557,36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347"/>
        </w:trPr>
        <w:tc>
          <w:tcPr>
            <w:tcW w:w="568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134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4 925,04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615"/>
        </w:trPr>
        <w:tc>
          <w:tcPr>
            <w:tcW w:w="568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615"/>
        </w:trPr>
        <w:tc>
          <w:tcPr>
            <w:tcW w:w="568" w:type="dxa"/>
            <w:vMerge w:val="restart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552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34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492 532,40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391"/>
        </w:trPr>
        <w:tc>
          <w:tcPr>
            <w:tcW w:w="568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134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492 532,40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269"/>
        </w:trPr>
        <w:tc>
          <w:tcPr>
            <w:tcW w:w="568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134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487 557,36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423"/>
        </w:trPr>
        <w:tc>
          <w:tcPr>
            <w:tcW w:w="568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134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4 925,04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615"/>
        </w:trPr>
        <w:tc>
          <w:tcPr>
            <w:tcW w:w="568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2214"/>
        </w:trPr>
        <w:tc>
          <w:tcPr>
            <w:tcW w:w="568" w:type="dxa"/>
            <w:vMerge w:val="restart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Основное мероприятие </w:t>
            </w:r>
            <w:r w:rsidRPr="009D29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«Обеспечение функционирования модели персонифицированного финансирования дополнительного образования детей в Южском муниципальном районе». </w:t>
            </w:r>
          </w:p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администрации Южского муниципального района, муниципальные учреждения образования Южского муниципального района    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iCs/>
                <w:sz w:val="20"/>
                <w:szCs w:val="20"/>
              </w:rPr>
              <w:t>721 597,44</w:t>
            </w:r>
          </w:p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iCs/>
                <w:sz w:val="20"/>
                <w:szCs w:val="20"/>
              </w:rPr>
              <w:t>1 730 430,00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615"/>
        </w:trPr>
        <w:tc>
          <w:tcPr>
            <w:tcW w:w="568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iCs/>
                <w:sz w:val="20"/>
                <w:szCs w:val="20"/>
              </w:rPr>
              <w:t>721 597,44</w:t>
            </w:r>
          </w:p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iCs/>
                <w:sz w:val="20"/>
                <w:szCs w:val="20"/>
              </w:rPr>
              <w:t>1 730 430,00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615"/>
        </w:trPr>
        <w:tc>
          <w:tcPr>
            <w:tcW w:w="568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134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615"/>
        </w:trPr>
        <w:tc>
          <w:tcPr>
            <w:tcW w:w="568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iCs/>
                <w:sz w:val="20"/>
                <w:szCs w:val="20"/>
              </w:rPr>
              <w:t>721 597,44</w:t>
            </w:r>
          </w:p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iCs/>
                <w:sz w:val="20"/>
                <w:szCs w:val="20"/>
              </w:rPr>
              <w:t>1 730 430,00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1935"/>
        </w:trPr>
        <w:tc>
          <w:tcPr>
            <w:tcW w:w="568" w:type="dxa"/>
            <w:vMerge w:val="restart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552" w:type="dxa"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 в Южском муниципальном районе</w:t>
            </w:r>
          </w:p>
        </w:tc>
        <w:tc>
          <w:tcPr>
            <w:tcW w:w="1134" w:type="dxa"/>
            <w:vMerge w:val="restart"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администрации Южского муниципального района, муниципальные учреждения образования Южского муниципального района    </w:t>
            </w:r>
          </w:p>
        </w:tc>
        <w:tc>
          <w:tcPr>
            <w:tcW w:w="1275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iCs/>
                <w:sz w:val="20"/>
                <w:szCs w:val="20"/>
              </w:rPr>
              <w:t>721 597,44</w:t>
            </w:r>
          </w:p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iCs/>
                <w:sz w:val="20"/>
                <w:szCs w:val="20"/>
              </w:rPr>
              <w:t>1 730 430,00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510"/>
        </w:trPr>
        <w:tc>
          <w:tcPr>
            <w:tcW w:w="568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iCs/>
                <w:sz w:val="20"/>
                <w:szCs w:val="20"/>
              </w:rPr>
              <w:t>721 597,44</w:t>
            </w:r>
          </w:p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iCs/>
                <w:sz w:val="20"/>
                <w:szCs w:val="20"/>
              </w:rPr>
              <w:t>1 730 430,00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495"/>
        </w:trPr>
        <w:tc>
          <w:tcPr>
            <w:tcW w:w="568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134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295B" w:rsidRPr="009D295B" w:rsidTr="00680445">
        <w:trPr>
          <w:trHeight w:val="1054"/>
        </w:trPr>
        <w:tc>
          <w:tcPr>
            <w:tcW w:w="568" w:type="dxa"/>
            <w:vMerge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-бюджет Южского муниципального района</w:t>
            </w:r>
          </w:p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295B" w:rsidRPr="009D295B" w:rsidRDefault="009D295B" w:rsidP="00DB1E3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iCs/>
                <w:sz w:val="20"/>
                <w:szCs w:val="20"/>
              </w:rPr>
              <w:t>721 597,44</w:t>
            </w:r>
          </w:p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iCs/>
                <w:sz w:val="20"/>
                <w:szCs w:val="20"/>
              </w:rPr>
              <w:t>1 730 430,00</w:t>
            </w:r>
          </w:p>
        </w:tc>
        <w:tc>
          <w:tcPr>
            <w:tcW w:w="992" w:type="dxa"/>
          </w:tcPr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9D295B" w:rsidRPr="009D295B" w:rsidRDefault="009D295B" w:rsidP="00DB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95B" w:rsidRPr="009D295B" w:rsidRDefault="009D295B" w:rsidP="00DB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9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D295B" w:rsidRPr="009D295B" w:rsidRDefault="009D295B" w:rsidP="009D295B">
      <w:pPr>
        <w:rPr>
          <w:rFonts w:ascii="Times New Roman" w:hAnsi="Times New Roman" w:cs="Times New Roman"/>
          <w:sz w:val="20"/>
          <w:szCs w:val="20"/>
        </w:rPr>
        <w:sectPr w:rsidR="009D295B" w:rsidRPr="009D295B" w:rsidSect="00DB1E3F">
          <w:pgSz w:w="16838" w:h="11906" w:orient="landscape"/>
          <w:pgMar w:top="851" w:right="425" w:bottom="991" w:left="709" w:header="709" w:footer="709" w:gutter="0"/>
          <w:cols w:space="708"/>
          <w:docGrid w:linePitch="360"/>
        </w:sectPr>
      </w:pPr>
    </w:p>
    <w:p w:rsidR="00AB6A48" w:rsidRDefault="00AB6A48" w:rsidP="00D66EE2">
      <w:pPr>
        <w:shd w:val="clear" w:color="auto" w:fill="FFFFFF"/>
        <w:tabs>
          <w:tab w:val="left" w:pos="614"/>
        </w:tabs>
        <w:spacing w:line="100" w:lineRule="atLeast"/>
        <w:jc w:val="right"/>
        <w:rPr>
          <w:rFonts w:ascii="Times New Roman" w:hAnsi="Times New Roman" w:cs="Times New Roman"/>
        </w:rPr>
      </w:pPr>
    </w:p>
    <w:p w:rsidR="00AB6A48" w:rsidRPr="00CC663A" w:rsidRDefault="00AB6A48" w:rsidP="00CC663A">
      <w:pPr>
        <w:pStyle w:val="af3"/>
        <w:numPr>
          <w:ilvl w:val="1"/>
          <w:numId w:val="3"/>
        </w:numPr>
        <w:ind w:left="1134" w:hanging="567"/>
        <w:rPr>
          <w:rFonts w:ascii="Times New Roman" w:hAnsi="Times New Roman"/>
          <w:sz w:val="28"/>
          <w:szCs w:val="28"/>
        </w:rPr>
      </w:pPr>
      <w:r w:rsidRPr="00CC663A">
        <w:rPr>
          <w:rFonts w:ascii="Times New Roman" w:hAnsi="Times New Roman"/>
          <w:sz w:val="28"/>
          <w:szCs w:val="28"/>
        </w:rPr>
        <w:t>Приложение №9</w:t>
      </w:r>
      <w:r w:rsidRPr="00CC66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C663A">
        <w:rPr>
          <w:rFonts w:ascii="Times New Roman" w:hAnsi="Times New Roman"/>
          <w:sz w:val="28"/>
          <w:szCs w:val="28"/>
        </w:rPr>
        <w:t>Программы изложить в следующей редакции:</w:t>
      </w:r>
    </w:p>
    <w:p w:rsidR="00D66EE2" w:rsidRPr="00D66EE2" w:rsidRDefault="00AB6A48" w:rsidP="00D66EE2">
      <w:pPr>
        <w:shd w:val="clear" w:color="auto" w:fill="FFFFFF"/>
        <w:tabs>
          <w:tab w:val="left" w:pos="614"/>
        </w:tabs>
        <w:spacing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66EE2" w:rsidRPr="00D66EE2">
        <w:rPr>
          <w:rFonts w:ascii="Times New Roman" w:hAnsi="Times New Roman" w:cs="Times New Roman"/>
        </w:rPr>
        <w:t>Приложение №9</w:t>
      </w:r>
    </w:p>
    <w:p w:rsidR="00D66EE2" w:rsidRPr="00D66EE2" w:rsidRDefault="00D66EE2" w:rsidP="00D66EE2">
      <w:pPr>
        <w:autoSpaceDE w:val="0"/>
        <w:autoSpaceDN w:val="0"/>
        <w:adjustRightInd w:val="0"/>
        <w:ind w:left="4956" w:firstLine="708"/>
        <w:jc w:val="right"/>
        <w:rPr>
          <w:rFonts w:ascii="Times New Roman" w:eastAsia="Calibri" w:hAnsi="Times New Roman" w:cs="Times New Roman"/>
        </w:rPr>
      </w:pPr>
      <w:r w:rsidRPr="00D66EE2">
        <w:rPr>
          <w:rFonts w:ascii="Times New Roman" w:eastAsia="Calibri" w:hAnsi="Times New Roman" w:cs="Times New Roman"/>
        </w:rPr>
        <w:t xml:space="preserve">к муниципальной программе </w:t>
      </w:r>
    </w:p>
    <w:p w:rsidR="00D66EE2" w:rsidRPr="00D66EE2" w:rsidRDefault="00D66EE2" w:rsidP="00D66EE2">
      <w:pPr>
        <w:autoSpaceDE w:val="0"/>
        <w:autoSpaceDN w:val="0"/>
        <w:adjustRightInd w:val="0"/>
        <w:ind w:left="5664"/>
        <w:jc w:val="right"/>
        <w:rPr>
          <w:rFonts w:ascii="Times New Roman" w:eastAsia="Calibri" w:hAnsi="Times New Roman" w:cs="Times New Roman"/>
        </w:rPr>
      </w:pPr>
      <w:r w:rsidRPr="00D66EE2">
        <w:rPr>
          <w:rFonts w:ascii="Times New Roman" w:eastAsia="Calibri" w:hAnsi="Times New Roman" w:cs="Times New Roman"/>
        </w:rPr>
        <w:t>Южского муниципального района</w:t>
      </w:r>
    </w:p>
    <w:p w:rsidR="00D66EE2" w:rsidRPr="00D66EE2" w:rsidRDefault="00D66EE2" w:rsidP="00D66EE2">
      <w:pPr>
        <w:autoSpaceDE w:val="0"/>
        <w:autoSpaceDN w:val="0"/>
        <w:adjustRightInd w:val="0"/>
        <w:ind w:left="4956" w:firstLine="708"/>
        <w:jc w:val="right"/>
        <w:rPr>
          <w:rFonts w:ascii="Times New Roman" w:eastAsia="Calibri" w:hAnsi="Times New Roman" w:cs="Times New Roman"/>
        </w:rPr>
      </w:pPr>
      <w:r w:rsidRPr="00D66EE2">
        <w:rPr>
          <w:rFonts w:ascii="Times New Roman" w:eastAsia="Calibri" w:hAnsi="Times New Roman" w:cs="Times New Roman"/>
        </w:rPr>
        <w:t>«Развитие образования</w:t>
      </w:r>
    </w:p>
    <w:p w:rsidR="00D66EE2" w:rsidRPr="00D66EE2" w:rsidRDefault="00D66EE2" w:rsidP="00D66EE2">
      <w:pPr>
        <w:autoSpaceDE w:val="0"/>
        <w:autoSpaceDN w:val="0"/>
        <w:adjustRightInd w:val="0"/>
        <w:ind w:left="5664"/>
        <w:jc w:val="right"/>
        <w:rPr>
          <w:rFonts w:ascii="Times New Roman" w:eastAsia="Calibri" w:hAnsi="Times New Roman" w:cs="Times New Roman"/>
        </w:rPr>
      </w:pPr>
      <w:r w:rsidRPr="00D66EE2">
        <w:rPr>
          <w:rFonts w:ascii="Times New Roman" w:eastAsia="Calibri" w:hAnsi="Times New Roman" w:cs="Times New Roman"/>
        </w:rPr>
        <w:t xml:space="preserve"> Южского муниципального района» </w:t>
      </w:r>
    </w:p>
    <w:p w:rsidR="00D66EE2" w:rsidRPr="00D66EE2" w:rsidRDefault="00D66EE2" w:rsidP="00D66EE2">
      <w:pPr>
        <w:jc w:val="right"/>
        <w:rPr>
          <w:rFonts w:ascii="Times New Roman" w:hAnsi="Times New Roman" w:cs="Times New Roman"/>
        </w:rPr>
      </w:pPr>
    </w:p>
    <w:p w:rsidR="00D66EE2" w:rsidRPr="00D66EE2" w:rsidRDefault="00D66EE2" w:rsidP="00D66EE2">
      <w:pPr>
        <w:suppressAutoHyphens/>
        <w:jc w:val="center"/>
        <w:rPr>
          <w:rFonts w:ascii="Times New Roman" w:eastAsia="Lucida Sans Unicode" w:hAnsi="Times New Roman" w:cs="Times New Roman"/>
          <w:b/>
          <w:kern w:val="2"/>
          <w:lang w:eastAsia="ar-SA"/>
        </w:rPr>
      </w:pPr>
      <w:r w:rsidRPr="00D66EE2">
        <w:rPr>
          <w:rFonts w:ascii="Times New Roman" w:eastAsia="Lucida Sans Unicode" w:hAnsi="Times New Roman" w:cs="Times New Roman"/>
          <w:b/>
          <w:kern w:val="2"/>
          <w:lang w:eastAsia="ar-SA"/>
        </w:rPr>
        <w:t xml:space="preserve"> 1. Паспорт подпрограммы муниципальной программы Южского муниципального района.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6379"/>
      </w:tblGrid>
      <w:tr w:rsidR="00D66EE2" w:rsidRPr="00D66EE2" w:rsidTr="00AB6A48">
        <w:trPr>
          <w:trHeight w:val="73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6EE2" w:rsidRPr="00D66EE2" w:rsidRDefault="00D66EE2" w:rsidP="00D66EE2">
            <w:pPr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Наименование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6EE2" w:rsidRPr="00D66EE2" w:rsidRDefault="00D66EE2" w:rsidP="00D66EE2">
            <w:pPr>
              <w:suppressAutoHyphens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Организация целевой подготовки педагогов для работы в муниципальных образовательных организациях Южского муниципального района Ивановской  области</w:t>
            </w:r>
          </w:p>
        </w:tc>
      </w:tr>
      <w:tr w:rsidR="00D66EE2" w:rsidRPr="00D66EE2" w:rsidTr="00AB6A48">
        <w:trPr>
          <w:trHeight w:val="20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EE2" w:rsidRPr="00D66EE2" w:rsidRDefault="00AB6A48" w:rsidP="00D66EE2">
            <w:pPr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 xml:space="preserve">Срок  реализации </w:t>
            </w:r>
            <w:r w:rsidR="00D66EE2"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подпрограммы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EE2" w:rsidRPr="00D66EE2" w:rsidRDefault="00D66EE2" w:rsidP="00D66EE2">
            <w:pPr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 xml:space="preserve">2017 - 2025 годы                                            </w:t>
            </w:r>
          </w:p>
        </w:tc>
      </w:tr>
      <w:tr w:rsidR="00D66EE2" w:rsidRPr="00D66EE2" w:rsidTr="00AB6A48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EE2" w:rsidRPr="00D66EE2" w:rsidRDefault="00D66EE2" w:rsidP="00D66EE2">
            <w:pPr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 xml:space="preserve">Ответственный исполнитель подпрограммы 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EE2" w:rsidRPr="00D66EE2" w:rsidRDefault="00D66EE2" w:rsidP="00D66EE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 xml:space="preserve">Отдел образования администрации Южского муниципального района.   </w:t>
            </w:r>
          </w:p>
        </w:tc>
      </w:tr>
      <w:tr w:rsidR="00D66EE2" w:rsidRPr="00D66EE2" w:rsidTr="00AB6A48">
        <w:trPr>
          <w:trHeight w:val="4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EE2" w:rsidRPr="00D66EE2" w:rsidRDefault="00D66EE2" w:rsidP="00D66EE2">
            <w:pPr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 xml:space="preserve">Исполнители основных мероприятий (мероприятий)  </w:t>
            </w:r>
          </w:p>
          <w:p w:rsidR="00D66EE2" w:rsidRPr="00D66EE2" w:rsidRDefault="00D66EE2" w:rsidP="00D66EE2">
            <w:pPr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подпрограммы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EE2" w:rsidRPr="00D66EE2" w:rsidRDefault="00D66EE2" w:rsidP="00D66EE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Отдел образования администрации Южского муниципального района.</w:t>
            </w:r>
          </w:p>
          <w:p w:rsidR="00D66EE2" w:rsidRPr="00D66EE2" w:rsidRDefault="00D66EE2" w:rsidP="00D66EE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 xml:space="preserve">                                                                  </w:t>
            </w:r>
          </w:p>
        </w:tc>
      </w:tr>
      <w:tr w:rsidR="00D66EE2" w:rsidRPr="00D66EE2" w:rsidTr="00AB6A48">
        <w:trPr>
          <w:trHeight w:val="8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EE2" w:rsidRPr="00D66EE2" w:rsidRDefault="00D66EE2" w:rsidP="00D66EE2">
            <w:pPr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Цель  (цели) подпрограммы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EE2" w:rsidRPr="00D66EE2" w:rsidRDefault="00D66EE2" w:rsidP="00D66EE2">
            <w:pPr>
              <w:suppressAutoHyphens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lang w:eastAsia="en-US"/>
              </w:rPr>
              <w:t xml:space="preserve"> Подготовки педагогов для работы в муниципальных образовательных организациях Южского  муниципального района Ивановской области.</w:t>
            </w:r>
          </w:p>
        </w:tc>
      </w:tr>
      <w:tr w:rsidR="00D66EE2" w:rsidRPr="00D66EE2" w:rsidTr="00AB6A48">
        <w:trPr>
          <w:trHeight w:val="8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EE2" w:rsidRPr="00D66EE2" w:rsidRDefault="00D66EE2" w:rsidP="00D66EE2">
            <w:pPr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Задачи подпрограммы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EE2" w:rsidRPr="00D66EE2" w:rsidRDefault="00D66EE2" w:rsidP="00D66EE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Организация целевой подготовки граждан для работы в муниципальных образовательных организациях Южского муниципального района.   </w:t>
            </w:r>
          </w:p>
        </w:tc>
      </w:tr>
      <w:tr w:rsidR="00D66EE2" w:rsidRPr="00D66EE2" w:rsidTr="00AB6A48">
        <w:trPr>
          <w:trHeight w:val="160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66EE2" w:rsidRPr="00D66EE2" w:rsidRDefault="00D66EE2" w:rsidP="00D66E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Объемы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ресурсного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обеспечения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Общий объём бюджетных ассигнований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2017 год -   52 000,00 руб.;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2018 год – 171 062,00 руб.;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2019 год -  143 791,00 руб.;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2020 год -    91247,00 руб.;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2021 год -    86 673,08 руб</w:t>
            </w:r>
            <w:r w:rsidR="00482577">
              <w:rPr>
                <w:rFonts w:ascii="Times New Roman" w:eastAsia="Calibri" w:hAnsi="Times New Roman" w:cs="Times New Roman"/>
                <w:kern w:val="2"/>
                <w:lang w:eastAsia="ar-SA"/>
              </w:rPr>
              <w:t>.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2022 год –     0,00 руб.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2023 год  -</w:t>
            </w:r>
            <w:r w:rsidR="00482577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</w:t>
            </w: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40 000,00 руб.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2024 год -  0,00 руб</w:t>
            </w:r>
            <w:r w:rsidR="00AB6A48">
              <w:rPr>
                <w:rFonts w:ascii="Times New Roman" w:eastAsia="Calibri" w:hAnsi="Times New Roman" w:cs="Times New Roman"/>
                <w:kern w:val="2"/>
                <w:lang w:eastAsia="ar-SA"/>
              </w:rPr>
              <w:t>.</w:t>
            </w:r>
          </w:p>
          <w:p w:rsid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2025 год- 0,00 руб</w:t>
            </w:r>
            <w:r w:rsidR="00AB6A48">
              <w:rPr>
                <w:rFonts w:ascii="Times New Roman" w:eastAsia="Calibri" w:hAnsi="Times New Roman" w:cs="Times New Roman"/>
                <w:kern w:val="2"/>
                <w:lang w:eastAsia="ar-SA"/>
              </w:rPr>
              <w:t>.</w:t>
            </w:r>
          </w:p>
          <w:p w:rsidR="00AB6A48" w:rsidRPr="00D66EE2" w:rsidRDefault="00AB6A48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-бюджет Южского муниципального района  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2017 год -  26 000, 00 руб.;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2018 год –  98 262,00 руб.;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2019 год -  79 480,00 руб.;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2020 год -  91 247,00 руб.;</w:t>
            </w:r>
          </w:p>
          <w:p w:rsidR="00D66EE2" w:rsidRPr="00D66EE2" w:rsidRDefault="00482577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ar-SA"/>
              </w:rPr>
              <w:t>2021 год -  51 739,60 руб.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2022 год -  0,00 руб.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2023 год -  40 000,00 руб.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2024 год - 0,00 руб.</w:t>
            </w:r>
          </w:p>
          <w:p w:rsid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2025 год -0,00 руб</w:t>
            </w:r>
            <w:r w:rsidR="00AB6A48">
              <w:rPr>
                <w:rFonts w:ascii="Times New Roman" w:eastAsia="Calibri" w:hAnsi="Times New Roman" w:cs="Times New Roman"/>
                <w:kern w:val="2"/>
                <w:lang w:eastAsia="ar-SA"/>
              </w:rPr>
              <w:t>.</w:t>
            </w:r>
          </w:p>
          <w:p w:rsidR="00AB6A48" w:rsidRPr="00D66EE2" w:rsidRDefault="00AB6A48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- Областной бюджет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2017 год – 26 000,00 руб.;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2018 год – 72 800,00 руб.;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2019 год –64 311,00руб.;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2020 год  - 0,00руб.;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2021 год – 34 933,48 руб.;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2022 год -  0,00 руб.;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2023 год -  0,00 руб.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2024 год – 0,00 руб.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2025 год- 0,00 руб</w:t>
            </w:r>
            <w:r w:rsidR="00482577">
              <w:rPr>
                <w:rFonts w:ascii="Times New Roman" w:eastAsia="Calibri" w:hAnsi="Times New Roman" w:cs="Times New Roman"/>
                <w:kern w:val="2"/>
                <w:lang w:eastAsia="ar-SA"/>
              </w:rPr>
              <w:t>.</w:t>
            </w:r>
          </w:p>
        </w:tc>
      </w:tr>
      <w:tr w:rsidR="00D66EE2" w:rsidRPr="00D66EE2" w:rsidTr="00AB6A48">
        <w:trPr>
          <w:trHeight w:val="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EE2" w:rsidRPr="00D66EE2" w:rsidRDefault="00D66EE2" w:rsidP="00D66EE2">
            <w:pPr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EE2" w:rsidRPr="00D66EE2" w:rsidRDefault="00D66EE2" w:rsidP="00D66EE2">
            <w:pPr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</w:tr>
      <w:tr w:rsidR="00D66EE2" w:rsidRPr="00D66EE2" w:rsidTr="00482577">
        <w:trPr>
          <w:trHeight w:val="10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EE2" w:rsidRPr="00D66EE2" w:rsidRDefault="00D66EE2" w:rsidP="00D66EE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kern w:val="2"/>
                <w:highlight w:val="yellow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Ожидаемые результаты реализации подпрограммы</w:t>
            </w:r>
          </w:p>
          <w:p w:rsidR="00D66EE2" w:rsidRPr="00D66EE2" w:rsidRDefault="00D66EE2" w:rsidP="00D66EE2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Lucida Sans Unicode" w:hAnsi="Times New Roman" w:cs="Times New Roman"/>
                <w:kern w:val="2"/>
                <w:highlight w:val="yellow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EE2" w:rsidRPr="00D66EE2" w:rsidRDefault="00D66EE2" w:rsidP="00482577">
            <w:pPr>
              <w:tabs>
                <w:tab w:val="left" w:pos="360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 xml:space="preserve">  </w:t>
            </w:r>
            <w:r w:rsidRPr="00D66EE2">
              <w:rPr>
                <w:rFonts w:ascii="Times New Roman" w:hAnsi="Times New Roman" w:cs="Times New Roman"/>
              </w:rPr>
              <w:t xml:space="preserve"> В рамках реализации подпрограммы в 2017 - 202</w:t>
            </w:r>
            <w:r w:rsidR="00482577">
              <w:rPr>
                <w:rFonts w:ascii="Times New Roman" w:hAnsi="Times New Roman" w:cs="Times New Roman"/>
              </w:rPr>
              <w:t>5</w:t>
            </w:r>
            <w:r w:rsidRPr="00D66EE2">
              <w:rPr>
                <w:rFonts w:ascii="Times New Roman" w:hAnsi="Times New Roman" w:cs="Times New Roman"/>
              </w:rPr>
              <w:t xml:space="preserve">гг. предполагается </w:t>
            </w:r>
            <w:r w:rsidR="00482577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 xml:space="preserve"> целевое обучение </w:t>
            </w:r>
            <w:r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граждан</w:t>
            </w: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для работы в муниципальных образовательных организациях Южского муниципального района.   </w:t>
            </w:r>
          </w:p>
        </w:tc>
      </w:tr>
    </w:tbl>
    <w:p w:rsidR="00D66EE2" w:rsidRPr="00D66EE2" w:rsidRDefault="00D66EE2" w:rsidP="00D66EE2">
      <w:pPr>
        <w:suppressAutoHyphens/>
        <w:rPr>
          <w:rFonts w:ascii="Times New Roman" w:eastAsia="Lucida Sans Unicode" w:hAnsi="Times New Roman" w:cs="Times New Roman"/>
          <w:kern w:val="2"/>
          <w:lang w:eastAsia="ar-SA"/>
        </w:rPr>
      </w:pPr>
      <w:r w:rsidRPr="00D66EE2">
        <w:rPr>
          <w:rFonts w:ascii="Times New Roman" w:eastAsia="Lucida Sans Unicode" w:hAnsi="Times New Roman" w:cs="Times New Roman"/>
          <w:kern w:val="2"/>
          <w:lang w:eastAsia="ar-SA"/>
        </w:rPr>
        <w:t xml:space="preserve">                           </w:t>
      </w:r>
    </w:p>
    <w:p w:rsidR="00D66EE2" w:rsidRPr="00D66EE2" w:rsidRDefault="00D66EE2" w:rsidP="00D66EE2">
      <w:pPr>
        <w:suppressAutoHyphens/>
        <w:jc w:val="center"/>
        <w:rPr>
          <w:rFonts w:ascii="Times New Roman" w:eastAsia="Lucida Sans Unicode" w:hAnsi="Times New Roman" w:cs="Times New Roman"/>
          <w:b/>
          <w:kern w:val="2"/>
          <w:lang w:eastAsia="ar-SA"/>
        </w:rPr>
      </w:pPr>
      <w:r w:rsidRPr="00D66EE2">
        <w:rPr>
          <w:rFonts w:ascii="Times New Roman" w:eastAsia="Lucida Sans Unicode" w:hAnsi="Times New Roman" w:cs="Times New Roman"/>
          <w:b/>
          <w:kern w:val="2"/>
          <w:lang w:eastAsia="ar-SA"/>
        </w:rPr>
        <w:t>2. Характеристика  основных мероприятий подпрограммы</w:t>
      </w:r>
    </w:p>
    <w:p w:rsidR="00D66EE2" w:rsidRPr="00D66EE2" w:rsidRDefault="00D66EE2" w:rsidP="00D66EE2">
      <w:pPr>
        <w:suppressAutoHyphens/>
        <w:jc w:val="center"/>
        <w:rPr>
          <w:rFonts w:ascii="Times New Roman" w:eastAsia="Lucida Sans Unicode" w:hAnsi="Times New Roman" w:cs="Times New Roman"/>
          <w:b/>
          <w:kern w:val="2"/>
          <w:lang w:eastAsia="ar-SA"/>
        </w:rPr>
      </w:pPr>
    </w:p>
    <w:p w:rsidR="00D66EE2" w:rsidRPr="00D66EE2" w:rsidRDefault="00D66EE2" w:rsidP="00482577">
      <w:pPr>
        <w:suppressAutoHyphens/>
        <w:ind w:firstLine="708"/>
        <w:jc w:val="both"/>
        <w:rPr>
          <w:rFonts w:ascii="Times New Roman" w:hAnsi="Times New Roman" w:cs="Times New Roman"/>
          <w:kern w:val="2"/>
        </w:rPr>
      </w:pPr>
      <w:r w:rsidRPr="00D66EE2">
        <w:rPr>
          <w:rFonts w:ascii="Times New Roman" w:eastAsia="Lucida Sans Unicode" w:hAnsi="Times New Roman" w:cs="Times New Roman"/>
          <w:kern w:val="2"/>
          <w:lang w:eastAsia="ar-SA"/>
        </w:rPr>
        <w:t xml:space="preserve"> Реализация подпрограммы предполагает выполнение следующего основного мероприятия «Развитие кадрового потенциала системы образования», направленного на о</w:t>
      </w:r>
      <w:r w:rsidRPr="00D66EE2">
        <w:rPr>
          <w:rFonts w:ascii="Times New Roman" w:hAnsi="Times New Roman" w:cs="Times New Roman"/>
          <w:kern w:val="2"/>
        </w:rPr>
        <w:t xml:space="preserve">рганизацию целевой подготовки граждан для работы в муниципальных образовательных организациях Южского муниципального района. Предполагает частично закрыть потребность в педагогических кадрах образовательных учреждений. </w:t>
      </w:r>
      <w:r w:rsidR="00482577">
        <w:rPr>
          <w:rFonts w:ascii="Times New Roman" w:hAnsi="Times New Roman" w:cs="Times New Roman"/>
          <w:kern w:val="2"/>
        </w:rPr>
        <w:t>Согласно мониторингу п</w:t>
      </w:r>
      <w:r w:rsidRPr="00D66EE2">
        <w:rPr>
          <w:rFonts w:ascii="Times New Roman" w:hAnsi="Times New Roman" w:cs="Times New Roman"/>
          <w:kern w:val="2"/>
        </w:rPr>
        <w:t xml:space="preserve">отребность в педагогических кадрах </w:t>
      </w:r>
      <w:r w:rsidR="00482577">
        <w:rPr>
          <w:rFonts w:ascii="Times New Roman" w:hAnsi="Times New Roman" w:cs="Times New Roman"/>
          <w:kern w:val="2"/>
        </w:rPr>
        <w:t xml:space="preserve">увеличивается, начиная с 2024 года. </w:t>
      </w:r>
      <w:r w:rsidRPr="00D66EE2">
        <w:rPr>
          <w:rFonts w:ascii="Times New Roman" w:hAnsi="Times New Roman" w:cs="Times New Roman"/>
          <w:kern w:val="2"/>
        </w:rPr>
        <w:t xml:space="preserve">В рамках реализации  мероприятий предполагается </w:t>
      </w:r>
      <w:r w:rsidR="00482577">
        <w:rPr>
          <w:rFonts w:ascii="Times New Roman" w:hAnsi="Times New Roman" w:cs="Times New Roman"/>
          <w:kern w:val="2"/>
        </w:rPr>
        <w:t>заключение договоров на целевое обучение по образовательным программам среднего профессионального и высшего образования.</w:t>
      </w:r>
    </w:p>
    <w:p w:rsidR="00D66EE2" w:rsidRPr="00D66EE2" w:rsidRDefault="00482577" w:rsidP="00482577">
      <w:pPr>
        <w:suppressAutoHyphens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ab/>
      </w:r>
      <w:r w:rsidR="00D66EE2" w:rsidRPr="00D66EE2">
        <w:rPr>
          <w:rFonts w:ascii="Times New Roman" w:hAnsi="Times New Roman" w:cs="Times New Roman"/>
          <w:kern w:val="2"/>
        </w:rPr>
        <w:t>С</w:t>
      </w:r>
      <w:r w:rsidR="00D66EE2" w:rsidRPr="00D66EE2">
        <w:rPr>
          <w:rFonts w:ascii="Times New Roman" w:eastAsia="Calibri" w:hAnsi="Times New Roman" w:cs="Times New Roman"/>
          <w:kern w:val="2"/>
          <w:lang w:eastAsia="ar-SA"/>
        </w:rPr>
        <w:t>рок реализации: 2017– 2025гг.</w:t>
      </w:r>
    </w:p>
    <w:p w:rsidR="00D66EE2" w:rsidRPr="00D66EE2" w:rsidRDefault="00D66EE2" w:rsidP="00D66EE2">
      <w:pPr>
        <w:suppressAutoHyphens/>
        <w:jc w:val="both"/>
        <w:rPr>
          <w:rFonts w:ascii="Times New Roman" w:eastAsia="Calibri" w:hAnsi="Times New Roman" w:cs="Times New Roman"/>
          <w:kern w:val="2"/>
          <w:lang w:eastAsia="ar-SA"/>
        </w:rPr>
      </w:pPr>
    </w:p>
    <w:p w:rsidR="00D66EE2" w:rsidRPr="00D66EE2" w:rsidRDefault="00D66EE2" w:rsidP="00D66EE2">
      <w:pPr>
        <w:suppressAutoHyphens/>
        <w:ind w:left="360"/>
        <w:rPr>
          <w:rFonts w:ascii="Times New Roman" w:eastAsia="Lucida Sans Unicode" w:hAnsi="Times New Roman" w:cs="Times New Roman"/>
          <w:b/>
          <w:kern w:val="2"/>
          <w:lang w:eastAsia="ar-SA"/>
        </w:rPr>
      </w:pPr>
      <w:r w:rsidRPr="00D66EE2">
        <w:rPr>
          <w:rFonts w:ascii="Times New Roman" w:eastAsia="Lucida Sans Unicode" w:hAnsi="Times New Roman" w:cs="Times New Roman"/>
          <w:b/>
          <w:kern w:val="2"/>
          <w:lang w:eastAsia="ar-SA"/>
        </w:rPr>
        <w:t xml:space="preserve">              3.Целевые индикаторы (показатели)  подпрограммы</w:t>
      </w:r>
    </w:p>
    <w:p w:rsidR="00D66EE2" w:rsidRPr="00D66EE2" w:rsidRDefault="00D66EE2" w:rsidP="00D66EE2">
      <w:pPr>
        <w:suppressAutoHyphens/>
        <w:ind w:left="360"/>
        <w:rPr>
          <w:rFonts w:ascii="Times New Roman" w:eastAsia="Lucida Sans Unicode" w:hAnsi="Times New Roman" w:cs="Times New Roman"/>
          <w:b/>
          <w:kern w:val="2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627"/>
        <w:gridCol w:w="796"/>
        <w:gridCol w:w="853"/>
        <w:gridCol w:w="849"/>
        <w:gridCol w:w="851"/>
        <w:gridCol w:w="709"/>
        <w:gridCol w:w="849"/>
        <w:gridCol w:w="707"/>
        <w:gridCol w:w="849"/>
        <w:gridCol w:w="851"/>
        <w:gridCol w:w="818"/>
      </w:tblGrid>
      <w:tr w:rsidR="00D66EE2" w:rsidRPr="00D66EE2" w:rsidTr="00482577">
        <w:trPr>
          <w:trHeight w:val="296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6EE2" w:rsidRPr="00D66EE2" w:rsidRDefault="00D66EE2" w:rsidP="00D66EE2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D66EE2">
              <w:rPr>
                <w:rFonts w:ascii="Times New Roman" w:hAnsi="Times New Roman" w:cs="Times New Roman"/>
                <w:kern w:val="2"/>
              </w:rPr>
              <w:t>№ п/п</w:t>
            </w:r>
          </w:p>
        </w:tc>
        <w:tc>
          <w:tcPr>
            <w:tcW w:w="7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6EE2" w:rsidRPr="002F735F" w:rsidRDefault="00D66EE2" w:rsidP="00D66EE2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2F735F">
              <w:rPr>
                <w:rFonts w:ascii="Times New Roman" w:hAnsi="Times New Roman" w:cs="Times New Roman"/>
                <w:kern w:val="2"/>
              </w:rPr>
              <w:t>Наименование целевого индикатора</w:t>
            </w:r>
          </w:p>
        </w:tc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6EE2" w:rsidRPr="002F735F" w:rsidRDefault="00D66EE2" w:rsidP="00D66EE2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2F735F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356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E2" w:rsidRPr="00482577" w:rsidRDefault="00D66EE2" w:rsidP="00D66EE2">
            <w:pPr>
              <w:rPr>
                <w:rFonts w:ascii="Times New Roman" w:hAnsi="Times New Roman" w:cs="Times New Roman"/>
              </w:rPr>
            </w:pPr>
            <w:r w:rsidRPr="00482577">
              <w:rPr>
                <w:rFonts w:ascii="Times New Roman" w:hAnsi="Times New Roman" w:cs="Times New Roman"/>
              </w:rPr>
              <w:t>Значения</w:t>
            </w:r>
            <w:r w:rsidRPr="00D66EE2">
              <w:rPr>
                <w:rFonts w:ascii="Times New Roman" w:hAnsi="Times New Roman" w:cs="Times New Roman"/>
              </w:rPr>
              <w:t xml:space="preserve"> целевых индикаторов (</w:t>
            </w:r>
            <w:r w:rsidRPr="00482577">
              <w:rPr>
                <w:rFonts w:ascii="Times New Roman" w:hAnsi="Times New Roman" w:cs="Times New Roman"/>
              </w:rPr>
              <w:t>показателей</w:t>
            </w:r>
            <w:r w:rsidRPr="00D66EE2">
              <w:rPr>
                <w:rFonts w:ascii="Times New Roman" w:hAnsi="Times New Roman" w:cs="Times New Roman"/>
              </w:rPr>
              <w:t>)</w:t>
            </w:r>
            <w:r w:rsidR="00482577">
              <w:rPr>
                <w:rFonts w:ascii="Times New Roman" w:hAnsi="Times New Roman" w:cs="Times New Roman"/>
              </w:rPr>
              <w:t xml:space="preserve"> по годам</w:t>
            </w:r>
          </w:p>
        </w:tc>
      </w:tr>
      <w:tr w:rsidR="00482577" w:rsidRPr="00D66EE2" w:rsidTr="00482577">
        <w:trPr>
          <w:trHeight w:val="33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6EE2" w:rsidRPr="00D66EE2" w:rsidRDefault="00D66EE2" w:rsidP="00D66EE2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6EE2" w:rsidRPr="00D66EE2" w:rsidRDefault="00D66EE2" w:rsidP="00D66EE2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6EE2" w:rsidRPr="00D66EE2" w:rsidRDefault="00D66EE2" w:rsidP="00D66EE2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48257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D66EE2">
              <w:rPr>
                <w:rFonts w:ascii="Times New Roman" w:hAnsi="Times New Roman" w:cs="Times New Roman"/>
                <w:kern w:val="2"/>
              </w:rPr>
              <w:t>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6EE2" w:rsidRPr="00D66EE2" w:rsidRDefault="00D66EE2" w:rsidP="0048257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D66EE2">
              <w:rPr>
                <w:rFonts w:ascii="Times New Roman" w:hAnsi="Times New Roman" w:cs="Times New Roman"/>
                <w:kern w:val="2"/>
              </w:rPr>
              <w:t>2018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6EE2" w:rsidRPr="00D66EE2" w:rsidRDefault="00D66EE2" w:rsidP="0048257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D66EE2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6EE2" w:rsidRPr="00D66EE2" w:rsidRDefault="00D66EE2" w:rsidP="0048257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D66EE2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48257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D66EE2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48257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D66EE2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482577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D66EE2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D66EE2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D66EE2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D66EE2">
            <w:pPr>
              <w:suppressAutoHyphens/>
              <w:jc w:val="center"/>
              <w:rPr>
                <w:rFonts w:ascii="Times New Roman" w:hAnsi="Times New Roman" w:cs="Times New Roman"/>
                <w:kern w:val="2"/>
              </w:rPr>
            </w:pPr>
            <w:r w:rsidRPr="00D66EE2">
              <w:rPr>
                <w:rFonts w:ascii="Times New Roman" w:hAnsi="Times New Roman" w:cs="Times New Roman"/>
                <w:kern w:val="2"/>
              </w:rPr>
              <w:t>2025</w:t>
            </w:r>
          </w:p>
        </w:tc>
      </w:tr>
      <w:tr w:rsidR="00482577" w:rsidRPr="00D66EE2" w:rsidTr="00482577">
        <w:trPr>
          <w:trHeight w:val="169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D66EE2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  <w:r w:rsidRPr="00D66EE2">
              <w:rPr>
                <w:rFonts w:ascii="Times New Roman" w:hAnsi="Times New Roman" w:cs="Times New Roman"/>
                <w:kern w:val="2"/>
              </w:rPr>
              <w:t>1.</w:t>
            </w:r>
          </w:p>
          <w:p w:rsidR="00D66EE2" w:rsidRPr="00D66EE2" w:rsidRDefault="00D66EE2" w:rsidP="00D66EE2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D66EE2" w:rsidRPr="00D66EE2" w:rsidRDefault="00D66EE2" w:rsidP="00D66EE2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D66EE2" w:rsidRPr="00D66EE2" w:rsidRDefault="00D66EE2" w:rsidP="00D66EE2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D66EE2" w:rsidRPr="00D66EE2" w:rsidRDefault="00D66EE2" w:rsidP="00D66EE2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D66EE2" w:rsidRPr="00D66EE2" w:rsidRDefault="00D66EE2" w:rsidP="00D66EE2">
            <w:pPr>
              <w:suppressAutoHyphens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6EE2" w:rsidRPr="002F735F" w:rsidRDefault="002F735F" w:rsidP="00D66EE2">
            <w:pPr>
              <w:tabs>
                <w:tab w:val="left" w:pos="360"/>
                <w:tab w:val="left" w:pos="297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35F">
              <w:rPr>
                <w:rFonts w:ascii="Times New Roman" w:hAnsi="Times New Roman" w:cs="Times New Roman"/>
                <w:sz w:val="22"/>
                <w:szCs w:val="22"/>
              </w:rPr>
              <w:t>Количество договоров, заключенных по целевому обучению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6EE2" w:rsidRPr="00D66EE2" w:rsidRDefault="002F735F" w:rsidP="002F7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D66EE2">
            <w:pPr>
              <w:tabs>
                <w:tab w:val="left" w:pos="900"/>
              </w:tabs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6EE2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D66EE2">
            <w:pPr>
              <w:tabs>
                <w:tab w:val="left" w:pos="900"/>
              </w:tabs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6EE2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  <w:p w:rsidR="00D66EE2" w:rsidRPr="00D66EE2" w:rsidRDefault="00D66EE2" w:rsidP="00D66EE2">
            <w:pPr>
              <w:tabs>
                <w:tab w:val="left" w:pos="900"/>
              </w:tabs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66EE2" w:rsidRPr="00D66EE2" w:rsidRDefault="00D66EE2" w:rsidP="00D66EE2">
            <w:pPr>
              <w:tabs>
                <w:tab w:val="left" w:pos="900"/>
              </w:tabs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66EE2" w:rsidRPr="00D66EE2" w:rsidRDefault="00D66EE2" w:rsidP="00D66EE2">
            <w:pPr>
              <w:tabs>
                <w:tab w:val="left" w:pos="900"/>
              </w:tabs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66EE2" w:rsidRPr="00D66EE2" w:rsidRDefault="00D66EE2" w:rsidP="00D66EE2">
            <w:pPr>
              <w:tabs>
                <w:tab w:val="left" w:pos="900"/>
              </w:tabs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66EE2" w:rsidRPr="00D66EE2" w:rsidRDefault="00D66EE2" w:rsidP="00D66EE2">
            <w:pPr>
              <w:tabs>
                <w:tab w:val="left" w:pos="900"/>
              </w:tabs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D66EE2">
            <w:pPr>
              <w:tabs>
                <w:tab w:val="left" w:pos="900"/>
              </w:tabs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6EE2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  <w:p w:rsidR="00D66EE2" w:rsidRPr="00D66EE2" w:rsidRDefault="00D66EE2" w:rsidP="00D66EE2">
            <w:pPr>
              <w:tabs>
                <w:tab w:val="left" w:pos="900"/>
              </w:tabs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66EE2" w:rsidRPr="00D66EE2" w:rsidRDefault="00D66EE2" w:rsidP="00D66EE2">
            <w:pPr>
              <w:tabs>
                <w:tab w:val="left" w:pos="900"/>
              </w:tabs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66EE2" w:rsidRPr="00D66EE2" w:rsidRDefault="00D66EE2" w:rsidP="00D66EE2">
            <w:pPr>
              <w:tabs>
                <w:tab w:val="left" w:pos="900"/>
              </w:tabs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66EE2" w:rsidRPr="00D66EE2" w:rsidRDefault="00D66EE2" w:rsidP="00D66EE2">
            <w:pPr>
              <w:tabs>
                <w:tab w:val="left" w:pos="900"/>
              </w:tabs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66EE2" w:rsidRPr="00D66EE2" w:rsidRDefault="00D66EE2" w:rsidP="00D66EE2">
            <w:pPr>
              <w:tabs>
                <w:tab w:val="left" w:pos="900"/>
              </w:tabs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EE2" w:rsidRPr="00D66EE2" w:rsidRDefault="00D66EE2" w:rsidP="00D66EE2">
            <w:pPr>
              <w:tabs>
                <w:tab w:val="left" w:pos="900"/>
              </w:tabs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6EE2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  <w:p w:rsidR="00D66EE2" w:rsidRPr="00D66EE2" w:rsidRDefault="00D66EE2" w:rsidP="00D66EE2">
            <w:pPr>
              <w:tabs>
                <w:tab w:val="left" w:pos="900"/>
              </w:tabs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66EE2" w:rsidRPr="00D66EE2" w:rsidRDefault="00D66EE2" w:rsidP="00D66EE2">
            <w:pPr>
              <w:tabs>
                <w:tab w:val="left" w:pos="900"/>
              </w:tabs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66EE2" w:rsidRPr="00D66EE2" w:rsidRDefault="00D66EE2" w:rsidP="00D66EE2">
            <w:pPr>
              <w:tabs>
                <w:tab w:val="left" w:pos="900"/>
              </w:tabs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66EE2" w:rsidRPr="00D66EE2" w:rsidRDefault="00D66EE2" w:rsidP="00D66EE2">
            <w:pPr>
              <w:tabs>
                <w:tab w:val="left" w:pos="900"/>
              </w:tabs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66EE2" w:rsidRPr="00D66EE2" w:rsidRDefault="00D66EE2" w:rsidP="00D66EE2">
            <w:pPr>
              <w:tabs>
                <w:tab w:val="left" w:pos="900"/>
              </w:tabs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D66EE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6EE2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  <w:p w:rsidR="00D66EE2" w:rsidRPr="00D66EE2" w:rsidRDefault="00D66EE2" w:rsidP="00D66EE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66EE2" w:rsidRPr="00D66EE2" w:rsidRDefault="00D66EE2" w:rsidP="00D66EE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66EE2" w:rsidRPr="00D66EE2" w:rsidRDefault="00D66EE2" w:rsidP="00D66EE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66EE2" w:rsidRPr="00D66EE2" w:rsidRDefault="00D66EE2" w:rsidP="00D66EE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66EE2" w:rsidRPr="00D66EE2" w:rsidRDefault="00D66EE2" w:rsidP="00D66EE2">
            <w:pPr>
              <w:tabs>
                <w:tab w:val="left" w:pos="900"/>
              </w:tabs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6EE2" w:rsidRPr="00D66EE2" w:rsidRDefault="00D66EE2" w:rsidP="00D66EE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6EE2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6EE2" w:rsidRPr="00D66EE2" w:rsidRDefault="00482577" w:rsidP="0048257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не менее 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6EE2" w:rsidRPr="00D66EE2" w:rsidRDefault="00482577" w:rsidP="00D66EE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не менее 1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6EE2" w:rsidRPr="00D66EE2" w:rsidRDefault="00482577" w:rsidP="00D66EE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не менее 1</w:t>
            </w:r>
          </w:p>
        </w:tc>
      </w:tr>
    </w:tbl>
    <w:p w:rsidR="00D66EE2" w:rsidRPr="00D66EE2" w:rsidRDefault="00D66EE2" w:rsidP="00D66EE2">
      <w:pPr>
        <w:suppressAutoHyphens/>
        <w:jc w:val="both"/>
        <w:rPr>
          <w:rFonts w:ascii="Times New Roman" w:eastAsia="Lucida Sans Unicode" w:hAnsi="Times New Roman" w:cs="Times New Roman"/>
          <w:b/>
          <w:kern w:val="2"/>
          <w:lang w:eastAsia="ar-SA"/>
        </w:rPr>
      </w:pPr>
    </w:p>
    <w:p w:rsidR="00D66EE2" w:rsidRPr="00D66EE2" w:rsidRDefault="00D66EE2" w:rsidP="00D66EE2">
      <w:pPr>
        <w:suppressAutoHyphens/>
        <w:jc w:val="both"/>
        <w:rPr>
          <w:rFonts w:ascii="Times New Roman" w:hAnsi="Times New Roman" w:cs="Times New Roman"/>
        </w:rPr>
      </w:pPr>
      <w:r w:rsidRPr="00D66EE2">
        <w:rPr>
          <w:rFonts w:ascii="Times New Roman" w:eastAsia="Lucida Sans Unicode" w:hAnsi="Times New Roman" w:cs="Times New Roman"/>
          <w:kern w:val="2"/>
          <w:lang w:eastAsia="ar-SA"/>
        </w:rPr>
        <w:t xml:space="preserve">Индикатор (показатель) №1  указывает на количество </w:t>
      </w:r>
      <w:r w:rsidRPr="00D66EE2">
        <w:rPr>
          <w:rFonts w:ascii="Times New Roman" w:hAnsi="Times New Roman" w:cs="Times New Roman"/>
        </w:rPr>
        <w:t>договоров заключенных о целевом обучении.</w:t>
      </w:r>
    </w:p>
    <w:p w:rsidR="00D66EE2" w:rsidRPr="00D66EE2" w:rsidRDefault="00D66EE2" w:rsidP="00D66EE2">
      <w:pPr>
        <w:suppressAutoHyphens/>
        <w:jc w:val="both"/>
        <w:rPr>
          <w:rFonts w:ascii="Times New Roman" w:eastAsia="Lucida Sans Unicode" w:hAnsi="Times New Roman" w:cs="Times New Roman"/>
          <w:b/>
          <w:kern w:val="2"/>
          <w:lang w:eastAsia="ar-SA"/>
        </w:rPr>
      </w:pPr>
      <w:r w:rsidRPr="00D66EE2">
        <w:rPr>
          <w:rFonts w:ascii="Times New Roman" w:eastAsia="Lucida Sans Unicode" w:hAnsi="Times New Roman" w:cs="Times New Roman"/>
          <w:b/>
          <w:kern w:val="2"/>
          <w:lang w:eastAsia="ar-SA"/>
        </w:rPr>
        <w:t xml:space="preserve">                    </w:t>
      </w:r>
    </w:p>
    <w:p w:rsidR="00D66EE2" w:rsidRPr="00D66EE2" w:rsidRDefault="00D66EE2" w:rsidP="00D66EE2">
      <w:pPr>
        <w:suppressAutoHyphens/>
        <w:jc w:val="center"/>
        <w:rPr>
          <w:rFonts w:ascii="Times New Roman" w:eastAsia="Lucida Sans Unicode" w:hAnsi="Times New Roman" w:cs="Times New Roman"/>
          <w:b/>
          <w:kern w:val="2"/>
          <w:lang w:eastAsia="ar-SA"/>
        </w:rPr>
        <w:sectPr w:rsidR="00D66EE2" w:rsidRPr="00D66EE2" w:rsidSect="00D66EE2">
          <w:pgSz w:w="11906" w:h="16838"/>
          <w:pgMar w:top="709" w:right="851" w:bottom="425" w:left="991" w:header="709" w:footer="709" w:gutter="0"/>
          <w:cols w:space="720"/>
          <w:docGrid w:linePitch="272"/>
        </w:sectPr>
      </w:pPr>
    </w:p>
    <w:p w:rsidR="00D66EE2" w:rsidRPr="00D66EE2" w:rsidRDefault="00D66EE2" w:rsidP="00D66EE2">
      <w:pPr>
        <w:suppressAutoHyphens/>
        <w:jc w:val="center"/>
        <w:rPr>
          <w:rFonts w:ascii="Times New Roman" w:eastAsia="Lucida Sans Unicode" w:hAnsi="Times New Roman" w:cs="Times New Roman"/>
          <w:b/>
          <w:kern w:val="2"/>
          <w:lang w:eastAsia="ar-SA"/>
        </w:rPr>
      </w:pPr>
      <w:r w:rsidRPr="00D66EE2">
        <w:rPr>
          <w:rFonts w:ascii="Times New Roman" w:eastAsia="Lucida Sans Unicode" w:hAnsi="Times New Roman" w:cs="Times New Roman"/>
          <w:b/>
          <w:kern w:val="2"/>
          <w:lang w:eastAsia="ar-SA"/>
        </w:rPr>
        <w:t>4. Ресурсное обеспечение подпрограммы, рублей</w:t>
      </w:r>
    </w:p>
    <w:p w:rsidR="00D66EE2" w:rsidRPr="00D66EE2" w:rsidRDefault="00D66EE2" w:rsidP="00D66EE2">
      <w:pPr>
        <w:suppressAutoHyphens/>
        <w:jc w:val="both"/>
        <w:rPr>
          <w:rFonts w:ascii="Times New Roman" w:eastAsia="Lucida Sans Unicode" w:hAnsi="Times New Roman" w:cs="Times New Roman"/>
          <w:b/>
          <w:kern w:val="2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403"/>
        <w:gridCol w:w="1787"/>
        <w:gridCol w:w="1096"/>
        <w:gridCol w:w="1151"/>
        <w:gridCol w:w="1068"/>
        <w:gridCol w:w="1096"/>
        <w:gridCol w:w="1096"/>
        <w:gridCol w:w="958"/>
        <w:gridCol w:w="1135"/>
        <w:gridCol w:w="959"/>
        <w:gridCol w:w="959"/>
      </w:tblGrid>
      <w:tr w:rsidR="00D66EE2" w:rsidRPr="00D66EE2" w:rsidTr="00D66EE2">
        <w:trPr>
          <w:trHeight w:val="1068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D66EE2" w:rsidRDefault="00D66EE2" w:rsidP="00D66EE2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EE2" w:rsidRPr="00D66EE2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Наименование мероприятия/Источник ресурсного обеспечения.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2" w:rsidRPr="00D66EE2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Исполнитель</w:t>
            </w:r>
          </w:p>
          <w:p w:rsidR="00D66EE2" w:rsidRPr="00D66EE2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</w:p>
          <w:p w:rsidR="00D66EE2" w:rsidRPr="00D66EE2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D66EE2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2017 г.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D66EE2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2018г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2" w:rsidRPr="00D66EE2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2019 год</w:t>
            </w:r>
          </w:p>
          <w:p w:rsidR="00D66EE2" w:rsidRPr="00D66EE2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  <w:p w:rsidR="00D66EE2" w:rsidRPr="00D66EE2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  <w:p w:rsidR="00D66EE2" w:rsidRPr="00D66EE2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D66EE2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2020 год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D66EE2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2021год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D66EE2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2022г.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2" w:rsidRPr="00D66EE2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2023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2" w:rsidRPr="00D66EE2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2024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2" w:rsidRPr="00D66EE2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2025</w:t>
            </w:r>
          </w:p>
        </w:tc>
      </w:tr>
      <w:tr w:rsidR="00D66EE2" w:rsidRPr="00D66EE2" w:rsidTr="00D66EE2"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EE2" w:rsidRPr="00D66EE2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Подпрограмма всего:</w:t>
            </w:r>
          </w:p>
        </w:tc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2" w:rsidRPr="00D66EE2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</w:p>
          <w:p w:rsidR="00D66EE2" w:rsidRPr="00D66EE2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</w:p>
          <w:p w:rsidR="00D66EE2" w:rsidRPr="00D66EE2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</w:p>
          <w:p w:rsidR="00D66EE2" w:rsidRPr="00D66EE2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</w:p>
          <w:p w:rsidR="00D66EE2" w:rsidRPr="00D66EE2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</w:p>
          <w:p w:rsidR="00D66EE2" w:rsidRPr="00D66EE2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Отдел образования администрации Южского муниципального района</w:t>
            </w:r>
          </w:p>
          <w:p w:rsidR="00D66EE2" w:rsidRPr="00D66EE2" w:rsidRDefault="00D66EE2" w:rsidP="00D66EE2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</w:p>
          <w:p w:rsidR="00D66EE2" w:rsidRPr="00D66EE2" w:rsidRDefault="00D66EE2" w:rsidP="00D66EE2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</w:p>
          <w:p w:rsidR="00D66EE2" w:rsidRPr="00D66EE2" w:rsidRDefault="00D66EE2" w:rsidP="00D66EE2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</w:p>
          <w:p w:rsidR="00D66EE2" w:rsidRPr="00D66EE2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482577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ar-SA"/>
              </w:rPr>
              <w:t>52 000,00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482577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ar-SA"/>
              </w:rPr>
              <w:t>171062,00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482577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ar-SA"/>
              </w:rPr>
              <w:t>143 791,00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482577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ar-SA"/>
              </w:rPr>
              <w:t>91 247,00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48257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86 673,08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48257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2" w:rsidRPr="00482577" w:rsidRDefault="00D66EE2" w:rsidP="00D66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577">
              <w:rPr>
                <w:rFonts w:ascii="Times New Roman" w:hAnsi="Times New Roman" w:cs="Times New Roman"/>
                <w:sz w:val="22"/>
                <w:szCs w:val="22"/>
              </w:rPr>
              <w:t>40 000,00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2" w:rsidRPr="00482577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48257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2" w:rsidRPr="00482577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48257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0,00</w:t>
            </w:r>
          </w:p>
        </w:tc>
      </w:tr>
      <w:tr w:rsidR="00D66EE2" w:rsidRPr="00D66EE2" w:rsidTr="00D66EE2"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EE2" w:rsidRPr="00D66EE2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бюджетные ассигнования: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EE2" w:rsidRPr="00D66EE2" w:rsidRDefault="00D66EE2" w:rsidP="00D66EE2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482577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ar-SA"/>
              </w:rPr>
              <w:t>52 000,00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482577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ar-SA"/>
              </w:rPr>
              <w:t>171062,00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482577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ar-SA"/>
              </w:rPr>
              <w:t>143 791,00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577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ar-SA"/>
              </w:rPr>
              <w:t>91 247,00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57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86 673,08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48257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2" w:rsidRPr="00482577" w:rsidRDefault="00D66EE2" w:rsidP="00D66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2577">
              <w:rPr>
                <w:rFonts w:ascii="Times New Roman" w:hAnsi="Times New Roman" w:cs="Times New Roman"/>
                <w:sz w:val="22"/>
                <w:szCs w:val="22"/>
              </w:rPr>
              <w:t>40 000,00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2" w:rsidRPr="00482577" w:rsidRDefault="00D66EE2" w:rsidP="00D66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57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2" w:rsidRPr="00482577" w:rsidRDefault="00D66EE2" w:rsidP="00D66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57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0,00</w:t>
            </w:r>
          </w:p>
        </w:tc>
      </w:tr>
      <w:tr w:rsidR="00D66EE2" w:rsidRPr="00D66EE2" w:rsidTr="00D66EE2">
        <w:trPr>
          <w:trHeight w:val="585"/>
        </w:trPr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6EE2" w:rsidRPr="00D66EE2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-бюджет Южского муниципального района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EE2" w:rsidRPr="00D66EE2" w:rsidRDefault="00D66EE2" w:rsidP="00D66EE2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482577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ar-SA"/>
              </w:rPr>
              <w:t>26000,00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482577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ar-SA"/>
              </w:rPr>
              <w:t>98262,00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482577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ar-SA"/>
              </w:rPr>
              <w:t>79480,00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577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ar-SA"/>
              </w:rPr>
              <w:t>91 247,00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57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51 739,60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48257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2" w:rsidRPr="00482577" w:rsidRDefault="00D66EE2" w:rsidP="00D66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2577">
              <w:rPr>
                <w:rFonts w:ascii="Times New Roman" w:hAnsi="Times New Roman" w:cs="Times New Roman"/>
                <w:sz w:val="22"/>
                <w:szCs w:val="22"/>
              </w:rPr>
              <w:t>40 000,00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2" w:rsidRPr="00482577" w:rsidRDefault="00D66EE2" w:rsidP="00D66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57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2" w:rsidRPr="00482577" w:rsidRDefault="00D66EE2" w:rsidP="00D66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57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0,00</w:t>
            </w:r>
          </w:p>
        </w:tc>
      </w:tr>
      <w:tr w:rsidR="00D66EE2" w:rsidRPr="00D66EE2" w:rsidTr="00D66EE2">
        <w:trPr>
          <w:trHeight w:val="255"/>
        </w:trPr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6EE2" w:rsidRPr="00D66EE2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Областной бюджет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EE2" w:rsidRPr="00D66EE2" w:rsidRDefault="00D66EE2" w:rsidP="00D66EE2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48257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26000,00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48257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72800,00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tabs>
                <w:tab w:val="left" w:pos="255"/>
                <w:tab w:val="center" w:pos="45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57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64 311,00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57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48257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34 933,48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57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482577" w:rsidRDefault="00D66EE2" w:rsidP="00D66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57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482577" w:rsidRDefault="00D66EE2" w:rsidP="00D66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57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482577" w:rsidRDefault="00D66EE2" w:rsidP="00D66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57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0,00</w:t>
            </w:r>
          </w:p>
        </w:tc>
      </w:tr>
      <w:tr w:rsidR="00D66EE2" w:rsidRPr="00D66EE2" w:rsidTr="00D66EE2">
        <w:trPr>
          <w:trHeight w:val="255"/>
        </w:trPr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EE2" w:rsidRPr="00D66EE2" w:rsidRDefault="00482577" w:rsidP="00482577">
            <w:pPr>
              <w:suppressAutoHyphens/>
              <w:rPr>
                <w:rFonts w:ascii="Times New Roman" w:eastAsia="Lucida Sans Unicode" w:hAnsi="Times New Roman" w:cs="Times New Roman"/>
                <w:i/>
                <w:kern w:val="2"/>
                <w:sz w:val="22"/>
                <w:szCs w:val="2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/>
                <w:kern w:val="2"/>
                <w:sz w:val="22"/>
                <w:szCs w:val="22"/>
                <w:lang w:eastAsia="ar-SA"/>
              </w:rPr>
              <w:t>1.</w:t>
            </w:r>
            <w:r w:rsidR="00D66EE2" w:rsidRPr="00D66EE2">
              <w:rPr>
                <w:rFonts w:ascii="Times New Roman" w:eastAsia="Lucida Sans Unicode" w:hAnsi="Times New Roman" w:cs="Times New Roman"/>
                <w:i/>
                <w:kern w:val="2"/>
                <w:sz w:val="22"/>
                <w:szCs w:val="22"/>
                <w:lang w:eastAsia="ar-SA"/>
              </w:rPr>
              <w:t>Основное мероприятие</w:t>
            </w:r>
          </w:p>
          <w:p w:rsidR="00D66EE2" w:rsidRPr="00D66EE2" w:rsidRDefault="00D66EE2" w:rsidP="00D66EE2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</w:pPr>
            <w:r w:rsidRPr="00D66EE2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>«Развитие кадрового потенциала системы образования»</w:t>
            </w:r>
          </w:p>
          <w:p w:rsidR="00D66EE2" w:rsidRPr="00D66EE2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EE2" w:rsidRPr="00D66EE2" w:rsidRDefault="00D66EE2" w:rsidP="00D66EE2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482577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ar-SA"/>
              </w:rPr>
              <w:t>52 000,00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482577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ar-SA"/>
              </w:rPr>
              <w:t>171062,00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482577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ar-SA"/>
              </w:rPr>
              <w:t>143 791,00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482577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ar-SA"/>
              </w:rPr>
              <w:t>91 247,00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48257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86 673,08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48257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482577" w:rsidRDefault="00D66EE2" w:rsidP="00D66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2577">
              <w:rPr>
                <w:rFonts w:ascii="Times New Roman" w:hAnsi="Times New Roman" w:cs="Times New Roman"/>
                <w:sz w:val="22"/>
                <w:szCs w:val="22"/>
              </w:rPr>
              <w:t>40 000,00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482577" w:rsidRDefault="00D66EE2" w:rsidP="00D66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57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E2" w:rsidRPr="00482577" w:rsidRDefault="00D66EE2" w:rsidP="00D66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57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0,00</w:t>
            </w:r>
          </w:p>
        </w:tc>
      </w:tr>
      <w:tr w:rsidR="00D66EE2" w:rsidRPr="00D66EE2" w:rsidTr="00D66EE2">
        <w:trPr>
          <w:trHeight w:val="1420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D66EE2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1.1. Организация целевой подготовки педагогов для работы в муниципальных образовательных организациях Ивановской области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EE2" w:rsidRPr="00D66EE2" w:rsidRDefault="00D66EE2" w:rsidP="00D66EE2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482577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ar-SA"/>
              </w:rPr>
              <w:t>52 000,00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482577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ar-SA"/>
              </w:rPr>
              <w:t>171062,00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482577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ar-SA"/>
              </w:rPr>
              <w:t>143 791,00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577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ar-SA"/>
              </w:rPr>
              <w:t>91 247,00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48257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86 673,08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48257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2" w:rsidRPr="00482577" w:rsidRDefault="00D66EE2" w:rsidP="00D66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2577">
              <w:rPr>
                <w:rFonts w:ascii="Times New Roman" w:hAnsi="Times New Roman" w:cs="Times New Roman"/>
                <w:sz w:val="22"/>
                <w:szCs w:val="22"/>
              </w:rPr>
              <w:t>40 000,00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2" w:rsidRPr="00482577" w:rsidRDefault="00D66EE2" w:rsidP="00D66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57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2" w:rsidRPr="00482577" w:rsidRDefault="00D66EE2" w:rsidP="00D66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57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0,00</w:t>
            </w:r>
          </w:p>
        </w:tc>
      </w:tr>
      <w:tr w:rsidR="00D66EE2" w:rsidRPr="00D66EE2" w:rsidTr="00D66EE2">
        <w:trPr>
          <w:trHeight w:val="307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D66EE2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бюджетные ассигнования: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EE2" w:rsidRPr="00D66EE2" w:rsidRDefault="00D66EE2" w:rsidP="00D66EE2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482577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ar-SA"/>
              </w:rPr>
              <w:t>52 000,00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482577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ar-SA"/>
              </w:rPr>
              <w:t>171062,00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482577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ar-SA"/>
              </w:rPr>
              <w:t>143 791,00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577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ar-SA"/>
              </w:rPr>
              <w:t>91 247,00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57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86 673,08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48257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2" w:rsidRPr="00482577" w:rsidRDefault="00D66EE2" w:rsidP="00D66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2577">
              <w:rPr>
                <w:rFonts w:ascii="Times New Roman" w:hAnsi="Times New Roman" w:cs="Times New Roman"/>
                <w:sz w:val="22"/>
                <w:szCs w:val="22"/>
              </w:rPr>
              <w:t>40 000,00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2" w:rsidRPr="00482577" w:rsidRDefault="00D66EE2" w:rsidP="00D66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57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2" w:rsidRPr="00482577" w:rsidRDefault="00D66EE2" w:rsidP="00D66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57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0,00</w:t>
            </w:r>
          </w:p>
        </w:tc>
      </w:tr>
      <w:tr w:rsidR="00D66EE2" w:rsidRPr="00D66EE2" w:rsidTr="00D66EE2">
        <w:trPr>
          <w:trHeight w:val="307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D66EE2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-бюджет Южского муниципального  района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EE2" w:rsidRPr="00D66EE2" w:rsidRDefault="00D66EE2" w:rsidP="00D66EE2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482577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ar-SA"/>
              </w:rPr>
              <w:t>26000,00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482577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ar-SA"/>
              </w:rPr>
              <w:t>98262,00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482577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ar-SA"/>
              </w:rPr>
              <w:t>79480,00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577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ar-SA"/>
              </w:rPr>
              <w:t>91 247,00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57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51 739,60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48257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2" w:rsidRPr="00482577" w:rsidRDefault="00D66EE2" w:rsidP="00D66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2577">
              <w:rPr>
                <w:rFonts w:ascii="Times New Roman" w:hAnsi="Times New Roman" w:cs="Times New Roman"/>
                <w:sz w:val="22"/>
                <w:szCs w:val="22"/>
              </w:rPr>
              <w:t>40 000,00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2" w:rsidRPr="00482577" w:rsidRDefault="00D66EE2" w:rsidP="00D66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57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2" w:rsidRPr="00482577" w:rsidRDefault="00D66EE2" w:rsidP="00D66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57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0,00</w:t>
            </w:r>
          </w:p>
        </w:tc>
      </w:tr>
      <w:tr w:rsidR="00D66EE2" w:rsidRPr="00D66EE2" w:rsidTr="00D66EE2">
        <w:trPr>
          <w:trHeight w:val="585"/>
        </w:trPr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2" w:rsidRPr="00D66EE2" w:rsidRDefault="00D66EE2" w:rsidP="00D66EE2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- областной бюджет</w:t>
            </w:r>
          </w:p>
          <w:p w:rsidR="00D66EE2" w:rsidRPr="00D66EE2" w:rsidRDefault="00D66EE2" w:rsidP="00D66EE2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EE2" w:rsidRPr="00D66EE2" w:rsidRDefault="00D66EE2" w:rsidP="00D66EE2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48257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26000,00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48257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72800,00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57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64 311,00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57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482577" w:rsidRDefault="00D66EE2" w:rsidP="00D66EE2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48257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34 933,48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E2" w:rsidRPr="00482577" w:rsidRDefault="00482577" w:rsidP="00D66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2" w:rsidRPr="00482577" w:rsidRDefault="00D66EE2" w:rsidP="00D66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57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2" w:rsidRPr="00482577" w:rsidRDefault="00D66EE2" w:rsidP="00D66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57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E2" w:rsidRPr="00482577" w:rsidRDefault="00D66EE2" w:rsidP="00D66EE2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57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ar-SA"/>
              </w:rPr>
              <w:t>0,00»</w:t>
            </w:r>
          </w:p>
        </w:tc>
      </w:tr>
    </w:tbl>
    <w:p w:rsidR="00AB6A48" w:rsidRDefault="00AB6A48" w:rsidP="00B93C31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AB6A48" w:rsidSect="00AB6A48">
          <w:pgSz w:w="16840" w:h="11900" w:orient="landscape"/>
          <w:pgMar w:top="1701" w:right="1134" w:bottom="1134" w:left="1701" w:header="0" w:footer="6" w:gutter="0"/>
          <w:pgNumType w:start="2"/>
          <w:cols w:space="720"/>
          <w:noEndnote/>
          <w:docGrid w:linePitch="360"/>
        </w:sectPr>
      </w:pPr>
    </w:p>
    <w:p w:rsidR="00204313" w:rsidRPr="00D66EE2" w:rsidRDefault="00C719F4" w:rsidP="003141C9">
      <w:pPr>
        <w:jc w:val="both"/>
        <w:rPr>
          <w:rFonts w:ascii="Times New Roman" w:hAnsi="Times New Roman" w:cs="Times New Roman"/>
          <w:sz w:val="28"/>
          <w:szCs w:val="28"/>
        </w:rPr>
      </w:pPr>
      <w:r w:rsidRPr="00D66EE2">
        <w:rPr>
          <w:rFonts w:ascii="Times New Roman" w:hAnsi="Times New Roman" w:cs="Times New Roman"/>
          <w:sz w:val="28"/>
          <w:szCs w:val="28"/>
        </w:rPr>
        <w:t xml:space="preserve">2. </w:t>
      </w:r>
      <w:r w:rsidR="00204313" w:rsidRPr="00D66EE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 и разместить на официальном сайте Южского муниципального района в информационно-телекоммуникационной сети Интернет.</w:t>
      </w:r>
    </w:p>
    <w:p w:rsidR="00204313" w:rsidRPr="00D66EE2" w:rsidRDefault="00204313" w:rsidP="00314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313" w:rsidRPr="00D66EE2" w:rsidRDefault="00204313" w:rsidP="00314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313" w:rsidRPr="00D66EE2" w:rsidRDefault="00204313" w:rsidP="00314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B00" w:rsidRPr="00D66EE2" w:rsidRDefault="00345B00" w:rsidP="003141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EE2">
        <w:rPr>
          <w:rFonts w:ascii="Times New Roman" w:hAnsi="Times New Roman" w:cs="Times New Roman"/>
          <w:b/>
          <w:sz w:val="28"/>
          <w:szCs w:val="28"/>
        </w:rPr>
        <w:t xml:space="preserve">Глава Южского муниципального района         </w:t>
      </w:r>
      <w:r w:rsidR="00F95BA5" w:rsidRPr="00D66EE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66EE2">
        <w:rPr>
          <w:rFonts w:ascii="Times New Roman" w:hAnsi="Times New Roman" w:cs="Times New Roman"/>
          <w:b/>
          <w:sz w:val="28"/>
          <w:szCs w:val="28"/>
        </w:rPr>
        <w:t xml:space="preserve">  В.И. Оврашко</w:t>
      </w:r>
    </w:p>
    <w:p w:rsidR="009D04BE" w:rsidRPr="00D66EE2" w:rsidRDefault="009D04BE" w:rsidP="003141C9">
      <w:pPr>
        <w:jc w:val="both"/>
        <w:rPr>
          <w:rFonts w:ascii="Times New Roman" w:hAnsi="Times New Roman" w:cs="Times New Roman"/>
          <w:b/>
        </w:rPr>
      </w:pPr>
    </w:p>
    <w:sectPr w:rsidR="009D04BE" w:rsidRPr="00D66EE2" w:rsidSect="00B93C31">
      <w:pgSz w:w="11900" w:h="16840"/>
      <w:pgMar w:top="1134" w:right="1134" w:bottom="1701" w:left="1701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BF6" w:rsidRDefault="00CF1BF6" w:rsidP="004D2E56">
      <w:r>
        <w:separator/>
      </w:r>
    </w:p>
  </w:endnote>
  <w:endnote w:type="continuationSeparator" w:id="0">
    <w:p w:rsidR="00CF1BF6" w:rsidRDefault="00CF1BF6" w:rsidP="004D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BF6" w:rsidRDefault="00CF1BF6">
    <w:pPr>
      <w:pStyle w:val="af6"/>
      <w:jc w:val="center"/>
    </w:pPr>
  </w:p>
  <w:p w:rsidR="00CF1BF6" w:rsidRDefault="00CF1BF6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BF6" w:rsidRDefault="00CF1B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BF6" w:rsidRDefault="00CF1BF6">
      <w:r>
        <w:separator/>
      </w:r>
    </w:p>
  </w:footnote>
  <w:footnote w:type="continuationSeparator" w:id="0">
    <w:p w:rsidR="00CF1BF6" w:rsidRDefault="00CF1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51" w:rsidRPr="00294351" w:rsidRDefault="00294351" w:rsidP="00294351">
    <w:pPr>
      <w:pStyle w:val="af8"/>
      <w:jc w:val="right"/>
      <w:rPr>
        <w:rFonts w:ascii="Times New Roman" w:hAnsi="Times New Roman" w:cs="Times New Roman"/>
      </w:rPr>
    </w:pPr>
    <w:r w:rsidRPr="00294351">
      <w:rPr>
        <w:rFonts w:ascii="Times New Roman" w:hAnsi="Times New Roman" w:cs="Times New Roman"/>
      </w:rPr>
      <w:t>ПРОЕКТ. Срок антикоррупционной экспертизы 3 дня.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BF6" w:rsidRDefault="00294351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418.1pt;margin-top:23.9pt;width:5.55pt;height:12.65pt;z-index:-1887440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AzhqAIAAKY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AQmPKMg8rA624APz3BPrTZUlXDrai+KcTFpiV8T6+lFGNLSQ3p+eame3Z1&#10;xlEGZDd+FDXEIQ9aWKCpkb2pHVQDATq06fHUGpNLBZsrL0wijCo48WMvjiIbgGTL3UEq/Z6KHhkj&#10;xxIab7HJ4VZpkwvJFhcTiouSdZ1tfsefbYDjvAOR4ao5MznYXv5IvXSbbJPQCYN464ReUTjX5SZ0&#10;4tJfRcW7YrMp/J8mrh9mLatryk2YRVd++Gd9Oyp8VsRJWUp0rDZwJiUl97tNJ9GBgK5L+x0Lcubm&#10;Pk/DFgG4vKDkB6F3E6ROGScrJyzDyElXXuJ4fnqTxl6YhkX5nNIt4/TfKaExx2kURLOUfsvNs99r&#10;biTrmYbJ0bE+x8nJiWRGgFte29ZqwrrZPiuFSf+pFNDupdFWrkahs1b1tJsAxWh4J+pHEK4UoCxQ&#10;J4w7MFohv2M0wujIMYfZhlH3gYP0zZRZDLkYu8UgvIKLOdYYzeZGz9PoYZBs3wLu8riu4XmUzGr3&#10;KYfjo4JhYCkcB5eZNuf/1utpvK5/AQAA//8DAFBLAwQUAAYACAAAACEAZydR6N0AAAAJAQAADwAA&#10;AGRycy9kb3ducmV2LnhtbEyPwU7DMBBE70j8g7VI3KjTpmqiEKdClbhwo6BK3Nx4G0fY6yh20+Tv&#10;WU5wXO3Tm5l6P3snJhxjH0jBepWBQGqD6alT8Pnx+lSCiEmT0S4QKlgwwr65v6t1ZcKN3nE6pk6w&#10;hGKlFdiUhkrK2Fr0Oq7CgMS/Sxi9TnyOnTSjvrHcO7nJsp30uidOsHrAg8X2+3j1Cor5FHCIeMCv&#10;y9SOtl9K97Yo9fgwvzyDSDinPxh+63N1aLjTOVzJROEUlPluw6iCbcETGCi3RQ7izPZ8DbKp5f8F&#10;zQ8AAAD//wMAUEsBAi0AFAAGAAgAAAAhALaDOJL+AAAA4QEAABMAAAAAAAAAAAAAAAAAAAAAAFtD&#10;b250ZW50X1R5cGVzXS54bWxQSwECLQAUAAYACAAAACEAOP0h/9YAAACUAQAACwAAAAAAAAAAAAAA&#10;AAAvAQAAX3JlbHMvLnJlbHNQSwECLQAUAAYACAAAACEAcdQM4agCAACmBQAADgAAAAAAAAAAAAAA&#10;AAAuAgAAZHJzL2Uyb0RvYy54bWxQSwECLQAUAAYACAAAACEAZydR6N0AAAAJAQAADwAAAAAAAAAA&#10;AAAAAAACBQAAZHJzL2Rvd25yZXYueG1sUEsFBgAAAAAEAAQA8wAAAAwGAAAAAA==&#10;" filled="f" stroked="f">
          <v:textbox style="mso-fit-shape-to-text:t" inset="0,0,0,0">
            <w:txbxContent>
              <w:p w:rsidR="00CF1BF6" w:rsidRDefault="00CF1BF6">
                <w:pPr>
                  <w:pStyle w:val="a9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BF6" w:rsidRDefault="00294351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4097" type="#_x0000_t202" style="position:absolute;margin-left:418.1pt;margin-top:23.9pt;width:6.6pt;height:14.5pt;z-index:-188744055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z2wrAIAAK0FAAAOAAAAZHJzL2Uyb0RvYy54bWysVNtunDAQfa/Uf7D8TriE3QAKGyXLUlVK&#10;L1LSD/Bis1gFG9nOQlr13zs2y+4meana8mAN9vjMmZnjub4ZuxbtmdJcihyHFwFGTFSScrHL8bfH&#10;0ksw0oYISlopWI6fmcY3q/fvroc+Y5FsZEuZQgAidDb0OW6M6TPf11XDOqIvZM8EHNZSdcTAr9r5&#10;VJEB0LvWj4Jg6Q9S0V7JimkNu8V0iFcOv65ZZb7UtWYGtTkGbsatyq1bu/qra5LtFOkbXh1okL9g&#10;0REuIOgRqiCGoCfF30B1vFJSy9pcVLLzZV3zirkcIJsweJXNQ0N65nKB4uj+WCb9/2Crz/uvCnEK&#10;vcNIkA5a9MhGg+7kiKJLW56h1xl4PfTgZ0bYt642Vd3fy+q7RkKuGyJ27FYpOTSMUKAX2pv+2dUJ&#10;R1uQ7fBJUohDnox0QGOtOgsI1UCADm16PrbGcqlgM7lMIjio4CRM4nDhOueTbL7bK20+MNkha+RY&#10;QeMdNtnfa2O5kGx2saGELHnbuua34sUGOE47EBmu2jPLwfXyZxqkm2STxF4cLTdeHBSFd1uuY29Z&#10;hleL4rJYr4vwl40bxlnDKWXChpl1FcZ/1reDwidFHJWlZcuphbOUtNpt161CewK6Lt3nKg4nJzf/&#10;JQ1XBMjlVUphFAd3UeqVy+TKi8t44aVXQeIFYXqXLoM4jYvyZUr3XLB/TwkNOU4X0WKS0on0q9wC&#10;973NjWQdNzA5Wt6BOI5OJLMC3AjqWmsIbyf7rBSW/qkU0O650U6uVqGTVs24HQ8PA8CslLeSPoN+&#10;lQSBgRZh6oHRSPUDowEmSI4FjDiM2o8CXoAdNrOhZmM7G0RUcDHHBqPJXJtpKD31iu8awJ3f2C28&#10;kpI7CZ84HN4WzASXyWF+2aFz/u+8TlN29RsAAP//AwBQSwMEFAAGAAgAAAAhAIXKXsfcAAAACQEA&#10;AA8AAABkcnMvZG93bnJldi54bWxMj8tOwzAQRfdI/IM1SOyoQ4lSk8apUCU27CgIiZ0bT+OofkS2&#10;myZ/z7CC5WiOzr232c3OsgljGoKX8LgqgKHvgh58L+Hz4/VBAEtZea1s8ChhwQS79vamUbUOV/+O&#10;0yH3jCQ+1UqCyXmsOU+dQafSKozo6XcK0alMZ+y5jupKcmf5uigq7tTgKcGoEfcGu/Ph4iRs5q+A&#10;Y8I9fp+mLpphEfZtkfL+bn7ZAss45z8YfutTdWip0zFcvE7MShBP1ZpQCeWGJhAgyucS2JHslQDe&#10;Nvz/gvYHAAD//wMAUEsBAi0AFAAGAAgAAAAhALaDOJL+AAAA4QEAABMAAAAAAAAAAAAAAAAAAAAA&#10;AFtDb250ZW50X1R5cGVzXS54bWxQSwECLQAUAAYACAAAACEAOP0h/9YAAACUAQAACwAAAAAAAAAA&#10;AAAAAAAvAQAAX3JlbHMvLnJlbHNQSwECLQAUAAYACAAAACEAS/c9sKwCAACtBQAADgAAAAAAAAAA&#10;AAAAAAAuAgAAZHJzL2Uyb0RvYy54bWxQSwECLQAUAAYACAAAACEAhcpex9wAAAAJAQAADwAAAAAA&#10;AAAAAAAAAAAGBQAAZHJzL2Rvd25yZXYueG1sUEsFBgAAAAAEAAQA8wAAAA8GAAAAAA==&#10;" filled="f" stroked="f">
          <v:textbox style="mso-fit-shape-to-text:t" inset="0,0,0,0">
            <w:txbxContent>
              <w:p w:rsidR="00CF1BF6" w:rsidRPr="001F0907" w:rsidRDefault="00CF1BF6" w:rsidP="001F0907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</w:lvl>
    <w:lvl w:ilvl="1">
      <w:start w:val="2"/>
      <w:numFmt w:val="decimal"/>
      <w:lvlText w:val="%1.%2."/>
      <w:lvlJc w:val="left"/>
      <w:pPr>
        <w:tabs>
          <w:tab w:val="num" w:pos="994"/>
        </w:tabs>
        <w:ind w:left="994" w:hanging="360"/>
      </w:pPr>
    </w:lvl>
    <w:lvl w:ilvl="2">
      <w:start w:val="1"/>
      <w:numFmt w:val="decimal"/>
      <w:lvlText w:val="%1.%2.%3."/>
      <w:lvlJc w:val="left"/>
      <w:pPr>
        <w:tabs>
          <w:tab w:val="num" w:pos="1354"/>
        </w:tabs>
        <w:ind w:left="1354" w:hanging="360"/>
      </w:pPr>
    </w:lvl>
    <w:lvl w:ilvl="3">
      <w:start w:val="1"/>
      <w:numFmt w:val="decimal"/>
      <w:lvlText w:val="%1.%2.%3.%4."/>
      <w:lvlJc w:val="left"/>
      <w:pPr>
        <w:tabs>
          <w:tab w:val="num" w:pos="1714"/>
        </w:tabs>
        <w:ind w:left="1714" w:hanging="360"/>
      </w:pPr>
    </w:lvl>
    <w:lvl w:ilvl="4">
      <w:start w:val="1"/>
      <w:numFmt w:val="decimal"/>
      <w:lvlText w:val="%1.%2.%3.%4.%5."/>
      <w:lvlJc w:val="left"/>
      <w:pPr>
        <w:tabs>
          <w:tab w:val="num" w:pos="2074"/>
        </w:tabs>
        <w:ind w:left="2074" w:hanging="360"/>
      </w:pPr>
    </w:lvl>
    <w:lvl w:ilvl="5">
      <w:start w:val="1"/>
      <w:numFmt w:val="decimal"/>
      <w:lvlText w:val="%1.%2.%3.%4.%5.%6."/>
      <w:lvlJc w:val="left"/>
      <w:pPr>
        <w:tabs>
          <w:tab w:val="num" w:pos="2434"/>
        </w:tabs>
        <w:ind w:left="2434" w:hanging="360"/>
      </w:pPr>
    </w:lvl>
    <w:lvl w:ilvl="6">
      <w:start w:val="1"/>
      <w:numFmt w:val="decimal"/>
      <w:lvlText w:val="%1.%2.%3.%4.%5.%6.%7."/>
      <w:lvlJc w:val="left"/>
      <w:pPr>
        <w:tabs>
          <w:tab w:val="num" w:pos="2794"/>
        </w:tabs>
        <w:ind w:left="279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514"/>
        </w:tabs>
        <w:ind w:left="3514" w:hanging="360"/>
      </w:pPr>
    </w:lvl>
  </w:abstractNum>
  <w:abstractNum w:abstractNumId="1" w15:restartNumberingAfterBreak="0">
    <w:nsid w:val="06CB59ED"/>
    <w:multiLevelType w:val="hybridMultilevel"/>
    <w:tmpl w:val="12F0C3C8"/>
    <w:lvl w:ilvl="0" w:tplc="B0EE0996">
      <w:start w:val="492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284C"/>
    <w:multiLevelType w:val="hybridMultilevel"/>
    <w:tmpl w:val="D01083E0"/>
    <w:lvl w:ilvl="0" w:tplc="0419000D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114D4"/>
    <w:multiLevelType w:val="hybridMultilevel"/>
    <w:tmpl w:val="9790DBBE"/>
    <w:lvl w:ilvl="0" w:tplc="7D580F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DB2B4C"/>
    <w:multiLevelType w:val="multilevel"/>
    <w:tmpl w:val="C86A196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 w15:restartNumberingAfterBreak="0">
    <w:nsid w:val="152E46C0"/>
    <w:multiLevelType w:val="multilevel"/>
    <w:tmpl w:val="B5701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184255D9"/>
    <w:multiLevelType w:val="hybridMultilevel"/>
    <w:tmpl w:val="619AD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D364C"/>
    <w:multiLevelType w:val="hybridMultilevel"/>
    <w:tmpl w:val="A76EAFCA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C459F"/>
    <w:multiLevelType w:val="hybridMultilevel"/>
    <w:tmpl w:val="67EC396C"/>
    <w:lvl w:ilvl="0" w:tplc="4ADAFF52">
      <w:numFmt w:val="bullet"/>
      <w:lvlText w:val="–"/>
      <w:lvlJc w:val="left"/>
      <w:pPr>
        <w:ind w:left="542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FC5154">
      <w:numFmt w:val="bullet"/>
      <w:lvlText w:val="•"/>
      <w:lvlJc w:val="left"/>
      <w:pPr>
        <w:ind w:left="1531" w:hanging="418"/>
      </w:pPr>
      <w:rPr>
        <w:rFonts w:hint="default"/>
        <w:lang w:val="ru-RU" w:eastAsia="en-US" w:bidi="ar-SA"/>
      </w:rPr>
    </w:lvl>
    <w:lvl w:ilvl="2" w:tplc="767E59C0">
      <w:numFmt w:val="bullet"/>
      <w:lvlText w:val="•"/>
      <w:lvlJc w:val="left"/>
      <w:pPr>
        <w:ind w:left="2523" w:hanging="418"/>
      </w:pPr>
      <w:rPr>
        <w:rFonts w:hint="default"/>
        <w:lang w:val="ru-RU" w:eastAsia="en-US" w:bidi="ar-SA"/>
      </w:rPr>
    </w:lvl>
    <w:lvl w:ilvl="3" w:tplc="A04ADC58">
      <w:numFmt w:val="bullet"/>
      <w:lvlText w:val="•"/>
      <w:lvlJc w:val="left"/>
      <w:pPr>
        <w:ind w:left="3515" w:hanging="418"/>
      </w:pPr>
      <w:rPr>
        <w:rFonts w:hint="default"/>
        <w:lang w:val="ru-RU" w:eastAsia="en-US" w:bidi="ar-SA"/>
      </w:rPr>
    </w:lvl>
    <w:lvl w:ilvl="4" w:tplc="C9ECEBA4">
      <w:numFmt w:val="bullet"/>
      <w:lvlText w:val="•"/>
      <w:lvlJc w:val="left"/>
      <w:pPr>
        <w:ind w:left="4507" w:hanging="418"/>
      </w:pPr>
      <w:rPr>
        <w:rFonts w:hint="default"/>
        <w:lang w:val="ru-RU" w:eastAsia="en-US" w:bidi="ar-SA"/>
      </w:rPr>
    </w:lvl>
    <w:lvl w:ilvl="5" w:tplc="929E1FC6">
      <w:numFmt w:val="bullet"/>
      <w:lvlText w:val="•"/>
      <w:lvlJc w:val="left"/>
      <w:pPr>
        <w:ind w:left="5499" w:hanging="418"/>
      </w:pPr>
      <w:rPr>
        <w:rFonts w:hint="default"/>
        <w:lang w:val="ru-RU" w:eastAsia="en-US" w:bidi="ar-SA"/>
      </w:rPr>
    </w:lvl>
    <w:lvl w:ilvl="6" w:tplc="67083B70">
      <w:numFmt w:val="bullet"/>
      <w:lvlText w:val="•"/>
      <w:lvlJc w:val="left"/>
      <w:pPr>
        <w:ind w:left="6491" w:hanging="418"/>
      </w:pPr>
      <w:rPr>
        <w:rFonts w:hint="default"/>
        <w:lang w:val="ru-RU" w:eastAsia="en-US" w:bidi="ar-SA"/>
      </w:rPr>
    </w:lvl>
    <w:lvl w:ilvl="7" w:tplc="A3B24F54">
      <w:numFmt w:val="bullet"/>
      <w:lvlText w:val="•"/>
      <w:lvlJc w:val="left"/>
      <w:pPr>
        <w:ind w:left="7483" w:hanging="418"/>
      </w:pPr>
      <w:rPr>
        <w:rFonts w:hint="default"/>
        <w:lang w:val="ru-RU" w:eastAsia="en-US" w:bidi="ar-SA"/>
      </w:rPr>
    </w:lvl>
    <w:lvl w:ilvl="8" w:tplc="9F783F4A">
      <w:numFmt w:val="bullet"/>
      <w:lvlText w:val="•"/>
      <w:lvlJc w:val="left"/>
      <w:pPr>
        <w:ind w:left="8475" w:hanging="418"/>
      </w:pPr>
      <w:rPr>
        <w:rFonts w:hint="default"/>
        <w:lang w:val="ru-RU" w:eastAsia="en-US" w:bidi="ar-SA"/>
      </w:rPr>
    </w:lvl>
  </w:abstractNum>
  <w:abstractNum w:abstractNumId="9" w15:restartNumberingAfterBreak="0">
    <w:nsid w:val="2FD549D3"/>
    <w:multiLevelType w:val="hybridMultilevel"/>
    <w:tmpl w:val="99D2B6E2"/>
    <w:lvl w:ilvl="0" w:tplc="D626F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B30B9"/>
    <w:multiLevelType w:val="multilevel"/>
    <w:tmpl w:val="348C49D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1" w15:restartNumberingAfterBreak="0">
    <w:nsid w:val="3CD20DA0"/>
    <w:multiLevelType w:val="multilevel"/>
    <w:tmpl w:val="F70ACA14"/>
    <w:lvl w:ilvl="0">
      <w:start w:val="1"/>
      <w:numFmt w:val="decimal"/>
      <w:pStyle w:val="10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E116206"/>
    <w:multiLevelType w:val="hybridMultilevel"/>
    <w:tmpl w:val="852A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90DAA"/>
    <w:multiLevelType w:val="hybridMultilevel"/>
    <w:tmpl w:val="60EC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92A5F"/>
    <w:multiLevelType w:val="hybridMultilevel"/>
    <w:tmpl w:val="FA52B8DC"/>
    <w:lvl w:ilvl="0" w:tplc="0F5A50CC">
      <w:numFmt w:val="decimalZero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56896"/>
    <w:multiLevelType w:val="hybridMultilevel"/>
    <w:tmpl w:val="EAA42FAA"/>
    <w:lvl w:ilvl="0" w:tplc="04190011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43EC78B6"/>
    <w:multiLevelType w:val="hybridMultilevel"/>
    <w:tmpl w:val="EBB8B99E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7" w15:restartNumberingAfterBreak="0">
    <w:nsid w:val="470841FD"/>
    <w:multiLevelType w:val="hybridMultilevel"/>
    <w:tmpl w:val="BB32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83C31"/>
    <w:multiLevelType w:val="hybridMultilevel"/>
    <w:tmpl w:val="4CD02E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13EEE"/>
    <w:multiLevelType w:val="multilevel"/>
    <w:tmpl w:val="F05243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0755F9"/>
    <w:multiLevelType w:val="hybridMultilevel"/>
    <w:tmpl w:val="134E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00CEC"/>
    <w:multiLevelType w:val="multilevel"/>
    <w:tmpl w:val="E69EEE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92A3BD4"/>
    <w:multiLevelType w:val="multilevel"/>
    <w:tmpl w:val="9AAAF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5127B7E"/>
    <w:multiLevelType w:val="hybridMultilevel"/>
    <w:tmpl w:val="852A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C3577"/>
    <w:multiLevelType w:val="multilevel"/>
    <w:tmpl w:val="C86A196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10"/>
  </w:num>
  <w:num w:numId="4">
    <w:abstractNumId w:val="16"/>
  </w:num>
  <w:num w:numId="5">
    <w:abstractNumId w:val="5"/>
  </w:num>
  <w:num w:numId="6">
    <w:abstractNumId w:val="2"/>
  </w:num>
  <w:num w:numId="7">
    <w:abstractNumId w:val="7"/>
  </w:num>
  <w:num w:numId="8">
    <w:abstractNumId w:val="18"/>
  </w:num>
  <w:num w:numId="9">
    <w:abstractNumId w:val="15"/>
  </w:num>
  <w:num w:numId="10">
    <w:abstractNumId w:val="17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3"/>
  </w:num>
  <w:num w:numId="15">
    <w:abstractNumId w:val="14"/>
  </w:num>
  <w:num w:numId="16">
    <w:abstractNumId w:val="13"/>
  </w:num>
  <w:num w:numId="17">
    <w:abstractNumId w:val="8"/>
  </w:num>
  <w:num w:numId="18">
    <w:abstractNumId w:val="2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3"/>
  </w:num>
  <w:num w:numId="22">
    <w:abstractNumId w:val="6"/>
  </w:num>
  <w:num w:numId="23">
    <w:abstractNumId w:val="1"/>
  </w:num>
  <w:num w:numId="24">
    <w:abstractNumId w:val="19"/>
  </w:num>
  <w:num w:numId="2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D2E56"/>
    <w:rsid w:val="00025447"/>
    <w:rsid w:val="00034ABE"/>
    <w:rsid w:val="000350C3"/>
    <w:rsid w:val="00053C85"/>
    <w:rsid w:val="00071DD2"/>
    <w:rsid w:val="000749C5"/>
    <w:rsid w:val="00075E37"/>
    <w:rsid w:val="00083597"/>
    <w:rsid w:val="000871CB"/>
    <w:rsid w:val="000B4812"/>
    <w:rsid w:val="000C08F0"/>
    <w:rsid w:val="000C18A0"/>
    <w:rsid w:val="000C3AF6"/>
    <w:rsid w:val="000E08DD"/>
    <w:rsid w:val="000E1B2B"/>
    <w:rsid w:val="000F43EF"/>
    <w:rsid w:val="001413CA"/>
    <w:rsid w:val="001464AD"/>
    <w:rsid w:val="00147D08"/>
    <w:rsid w:val="001944E4"/>
    <w:rsid w:val="001963B3"/>
    <w:rsid w:val="001A1D18"/>
    <w:rsid w:val="001B383C"/>
    <w:rsid w:val="001C3A8B"/>
    <w:rsid w:val="001C4C8E"/>
    <w:rsid w:val="001D3D15"/>
    <w:rsid w:val="001E0B6D"/>
    <w:rsid w:val="001E3FCB"/>
    <w:rsid w:val="001E6C8C"/>
    <w:rsid w:val="001F0907"/>
    <w:rsid w:val="00201447"/>
    <w:rsid w:val="00204313"/>
    <w:rsid w:val="002140D8"/>
    <w:rsid w:val="00214957"/>
    <w:rsid w:val="00223FC3"/>
    <w:rsid w:val="00234B56"/>
    <w:rsid w:val="0025284B"/>
    <w:rsid w:val="00264E0D"/>
    <w:rsid w:val="002725C8"/>
    <w:rsid w:val="002808C7"/>
    <w:rsid w:val="00283C9E"/>
    <w:rsid w:val="00294351"/>
    <w:rsid w:val="002C1546"/>
    <w:rsid w:val="002C7CC8"/>
    <w:rsid w:val="002F30AC"/>
    <w:rsid w:val="002F735F"/>
    <w:rsid w:val="003141C9"/>
    <w:rsid w:val="00315E11"/>
    <w:rsid w:val="00341604"/>
    <w:rsid w:val="00345B00"/>
    <w:rsid w:val="00346154"/>
    <w:rsid w:val="0035640A"/>
    <w:rsid w:val="00357FD1"/>
    <w:rsid w:val="00364F6D"/>
    <w:rsid w:val="003700D3"/>
    <w:rsid w:val="0037035E"/>
    <w:rsid w:val="00381040"/>
    <w:rsid w:val="003C0573"/>
    <w:rsid w:val="003E4893"/>
    <w:rsid w:val="004045AB"/>
    <w:rsid w:val="0042366D"/>
    <w:rsid w:val="00426BB8"/>
    <w:rsid w:val="004443C0"/>
    <w:rsid w:val="0046351D"/>
    <w:rsid w:val="004643B5"/>
    <w:rsid w:val="004765C5"/>
    <w:rsid w:val="00482577"/>
    <w:rsid w:val="00483A93"/>
    <w:rsid w:val="004A77F3"/>
    <w:rsid w:val="004B43C2"/>
    <w:rsid w:val="004B6285"/>
    <w:rsid w:val="004C2B2A"/>
    <w:rsid w:val="004C7176"/>
    <w:rsid w:val="004D2E56"/>
    <w:rsid w:val="004F2AA0"/>
    <w:rsid w:val="005008EB"/>
    <w:rsid w:val="005167A6"/>
    <w:rsid w:val="0054635D"/>
    <w:rsid w:val="00553CBB"/>
    <w:rsid w:val="00563CC9"/>
    <w:rsid w:val="005A3D93"/>
    <w:rsid w:val="005B1287"/>
    <w:rsid w:val="005C57C7"/>
    <w:rsid w:val="005C624D"/>
    <w:rsid w:val="005D175E"/>
    <w:rsid w:val="005D4175"/>
    <w:rsid w:val="005E3E20"/>
    <w:rsid w:val="005E6732"/>
    <w:rsid w:val="005F5ADA"/>
    <w:rsid w:val="00617F2A"/>
    <w:rsid w:val="00622491"/>
    <w:rsid w:val="006241C7"/>
    <w:rsid w:val="00632AD8"/>
    <w:rsid w:val="00640F36"/>
    <w:rsid w:val="006451BB"/>
    <w:rsid w:val="00645C45"/>
    <w:rsid w:val="006555D9"/>
    <w:rsid w:val="00665C5B"/>
    <w:rsid w:val="00680445"/>
    <w:rsid w:val="00680CC3"/>
    <w:rsid w:val="006935AD"/>
    <w:rsid w:val="00693614"/>
    <w:rsid w:val="006A377F"/>
    <w:rsid w:val="006B748A"/>
    <w:rsid w:val="006C2328"/>
    <w:rsid w:val="006C4427"/>
    <w:rsid w:val="006D73A5"/>
    <w:rsid w:val="006E0678"/>
    <w:rsid w:val="006F53C7"/>
    <w:rsid w:val="006F5C1F"/>
    <w:rsid w:val="007007AA"/>
    <w:rsid w:val="00707CE6"/>
    <w:rsid w:val="00730AD3"/>
    <w:rsid w:val="00742D1A"/>
    <w:rsid w:val="00742E16"/>
    <w:rsid w:val="007434A4"/>
    <w:rsid w:val="00754113"/>
    <w:rsid w:val="0076274F"/>
    <w:rsid w:val="0076720D"/>
    <w:rsid w:val="00787DE5"/>
    <w:rsid w:val="007A0A6E"/>
    <w:rsid w:val="007B6366"/>
    <w:rsid w:val="007C41BC"/>
    <w:rsid w:val="007C5445"/>
    <w:rsid w:val="007D00EF"/>
    <w:rsid w:val="007D1754"/>
    <w:rsid w:val="007D56AF"/>
    <w:rsid w:val="007F5153"/>
    <w:rsid w:val="00803C9E"/>
    <w:rsid w:val="00811C01"/>
    <w:rsid w:val="00832D46"/>
    <w:rsid w:val="00851979"/>
    <w:rsid w:val="00852133"/>
    <w:rsid w:val="00865E2C"/>
    <w:rsid w:val="00887A46"/>
    <w:rsid w:val="00887D3E"/>
    <w:rsid w:val="00890368"/>
    <w:rsid w:val="008A22D6"/>
    <w:rsid w:val="008E0FE7"/>
    <w:rsid w:val="00913B49"/>
    <w:rsid w:val="00931596"/>
    <w:rsid w:val="00937004"/>
    <w:rsid w:val="009426FB"/>
    <w:rsid w:val="00944A50"/>
    <w:rsid w:val="0095117F"/>
    <w:rsid w:val="009522F4"/>
    <w:rsid w:val="00966458"/>
    <w:rsid w:val="00974743"/>
    <w:rsid w:val="00977ACD"/>
    <w:rsid w:val="009A2728"/>
    <w:rsid w:val="009A52A3"/>
    <w:rsid w:val="009A5404"/>
    <w:rsid w:val="009A75F1"/>
    <w:rsid w:val="009A7AF9"/>
    <w:rsid w:val="009D04BE"/>
    <w:rsid w:val="009D0F50"/>
    <w:rsid w:val="009D295B"/>
    <w:rsid w:val="009E4B73"/>
    <w:rsid w:val="009E7BC5"/>
    <w:rsid w:val="009F2FF7"/>
    <w:rsid w:val="009F757C"/>
    <w:rsid w:val="00A051A6"/>
    <w:rsid w:val="00A138EF"/>
    <w:rsid w:val="00A156C0"/>
    <w:rsid w:val="00A24559"/>
    <w:rsid w:val="00A55DDD"/>
    <w:rsid w:val="00A71E40"/>
    <w:rsid w:val="00A77F1E"/>
    <w:rsid w:val="00A82DEC"/>
    <w:rsid w:val="00A83705"/>
    <w:rsid w:val="00A91E34"/>
    <w:rsid w:val="00AA21DB"/>
    <w:rsid w:val="00AA66C6"/>
    <w:rsid w:val="00AB6A48"/>
    <w:rsid w:val="00AC3FD0"/>
    <w:rsid w:val="00AC62D3"/>
    <w:rsid w:val="00AD5FC3"/>
    <w:rsid w:val="00AD6F35"/>
    <w:rsid w:val="00AE07FF"/>
    <w:rsid w:val="00AE7707"/>
    <w:rsid w:val="00AF5281"/>
    <w:rsid w:val="00B01587"/>
    <w:rsid w:val="00B02759"/>
    <w:rsid w:val="00B075C3"/>
    <w:rsid w:val="00B07DD6"/>
    <w:rsid w:val="00B21C40"/>
    <w:rsid w:val="00B44155"/>
    <w:rsid w:val="00B540E5"/>
    <w:rsid w:val="00B575DF"/>
    <w:rsid w:val="00B76C1C"/>
    <w:rsid w:val="00B93C31"/>
    <w:rsid w:val="00B960D5"/>
    <w:rsid w:val="00BB605F"/>
    <w:rsid w:val="00BB629A"/>
    <w:rsid w:val="00BC22E4"/>
    <w:rsid w:val="00BD4FB2"/>
    <w:rsid w:val="00BD65A5"/>
    <w:rsid w:val="00BE49B1"/>
    <w:rsid w:val="00C00E00"/>
    <w:rsid w:val="00C168D3"/>
    <w:rsid w:val="00C34ADD"/>
    <w:rsid w:val="00C36AF2"/>
    <w:rsid w:val="00C41B3D"/>
    <w:rsid w:val="00C5234C"/>
    <w:rsid w:val="00C531BF"/>
    <w:rsid w:val="00C719F4"/>
    <w:rsid w:val="00C757E8"/>
    <w:rsid w:val="00C9115C"/>
    <w:rsid w:val="00C9539E"/>
    <w:rsid w:val="00CA570D"/>
    <w:rsid w:val="00CB322B"/>
    <w:rsid w:val="00CB7D48"/>
    <w:rsid w:val="00CC1B8A"/>
    <w:rsid w:val="00CC4624"/>
    <w:rsid w:val="00CC663A"/>
    <w:rsid w:val="00CD5B59"/>
    <w:rsid w:val="00CF159A"/>
    <w:rsid w:val="00CF1BF6"/>
    <w:rsid w:val="00D00878"/>
    <w:rsid w:val="00D00E09"/>
    <w:rsid w:val="00D035C6"/>
    <w:rsid w:val="00D0587E"/>
    <w:rsid w:val="00D06474"/>
    <w:rsid w:val="00D12E55"/>
    <w:rsid w:val="00D24BF2"/>
    <w:rsid w:val="00D27625"/>
    <w:rsid w:val="00D433D1"/>
    <w:rsid w:val="00D47A9C"/>
    <w:rsid w:val="00D66EE2"/>
    <w:rsid w:val="00D70B9E"/>
    <w:rsid w:val="00D727B6"/>
    <w:rsid w:val="00D7764A"/>
    <w:rsid w:val="00D87DD2"/>
    <w:rsid w:val="00DA0830"/>
    <w:rsid w:val="00DB1E3F"/>
    <w:rsid w:val="00DE5415"/>
    <w:rsid w:val="00E04BDB"/>
    <w:rsid w:val="00E04DFC"/>
    <w:rsid w:val="00E11C9B"/>
    <w:rsid w:val="00E22536"/>
    <w:rsid w:val="00E51544"/>
    <w:rsid w:val="00E57037"/>
    <w:rsid w:val="00E6077E"/>
    <w:rsid w:val="00E629F1"/>
    <w:rsid w:val="00E76B6B"/>
    <w:rsid w:val="00E80C3B"/>
    <w:rsid w:val="00E81A1B"/>
    <w:rsid w:val="00EB7732"/>
    <w:rsid w:val="00EC1E8E"/>
    <w:rsid w:val="00ED428E"/>
    <w:rsid w:val="00EE0FCD"/>
    <w:rsid w:val="00EE5AA7"/>
    <w:rsid w:val="00EE5E2B"/>
    <w:rsid w:val="00F01FBC"/>
    <w:rsid w:val="00F15B3D"/>
    <w:rsid w:val="00F2065C"/>
    <w:rsid w:val="00F30623"/>
    <w:rsid w:val="00F47EB8"/>
    <w:rsid w:val="00F64F73"/>
    <w:rsid w:val="00F8317D"/>
    <w:rsid w:val="00F95BA5"/>
    <w:rsid w:val="00F96100"/>
    <w:rsid w:val="00FB4BC1"/>
    <w:rsid w:val="00FB5FE2"/>
    <w:rsid w:val="00FE0E22"/>
    <w:rsid w:val="00FE40D3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5:docId w15:val="{36DF8572-A63E-4D0F-90E6-566818DF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2E56"/>
    <w:rPr>
      <w:color w:val="000000"/>
    </w:rPr>
  </w:style>
  <w:style w:type="paragraph" w:styleId="1">
    <w:name w:val="heading 1"/>
    <w:basedOn w:val="a"/>
    <w:link w:val="11"/>
    <w:uiPriority w:val="9"/>
    <w:qFormat/>
    <w:rsid w:val="00315E1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nhideWhenUsed/>
    <w:qFormat/>
    <w:rsid w:val="006241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F30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141C9"/>
    <w:pPr>
      <w:keepNext/>
      <w:numPr>
        <w:ilvl w:val="3"/>
        <w:numId w:val="1"/>
      </w:numPr>
      <w:suppressAutoHyphens/>
      <w:jc w:val="both"/>
      <w:outlineLvl w:val="3"/>
    </w:pPr>
    <w:rPr>
      <w:rFonts w:ascii="Times New Roman" w:eastAsia="Lucida Sans Unicode" w:hAnsi="Times New Roman" w:cs="Mangal"/>
      <w:b/>
      <w:color w:val="auto"/>
      <w:kern w:val="2"/>
      <w:sz w:val="28"/>
      <w:lang w:eastAsia="hi-IN" w:bidi="hi-IN"/>
    </w:rPr>
  </w:style>
  <w:style w:type="paragraph" w:styleId="5">
    <w:name w:val="heading 5"/>
    <w:basedOn w:val="a"/>
    <w:next w:val="a"/>
    <w:link w:val="50"/>
    <w:uiPriority w:val="9"/>
    <w:unhideWhenUsed/>
    <w:qFormat/>
    <w:rsid w:val="003141C9"/>
    <w:pPr>
      <w:keepNext/>
      <w:keepLines/>
      <w:suppressAutoHyphens/>
      <w:spacing w:before="200"/>
      <w:outlineLvl w:val="4"/>
    </w:pPr>
    <w:rPr>
      <w:rFonts w:ascii="Cambria" w:eastAsia="Times New Roman" w:hAnsi="Cambria" w:cs="Times New Roman"/>
      <w:color w:val="243F60"/>
      <w:kern w:val="2"/>
      <w:lang w:eastAsia="ar-SA" w:bidi="ar-SA"/>
    </w:rPr>
  </w:style>
  <w:style w:type="paragraph" w:styleId="6">
    <w:name w:val="heading 6"/>
    <w:basedOn w:val="a"/>
    <w:next w:val="a0"/>
    <w:link w:val="60"/>
    <w:qFormat/>
    <w:rsid w:val="003141C9"/>
    <w:pPr>
      <w:keepNext/>
      <w:widowControl/>
      <w:tabs>
        <w:tab w:val="num" w:pos="0"/>
      </w:tabs>
      <w:suppressAutoHyphens/>
      <w:spacing w:before="240" w:after="120"/>
      <w:ind w:left="1152" w:hanging="1152"/>
      <w:outlineLvl w:val="5"/>
    </w:pPr>
    <w:rPr>
      <w:rFonts w:ascii="Arial" w:eastAsia="Lucida Sans Unicode" w:hAnsi="Arial" w:cs="Times New Roman"/>
      <w:b/>
      <w:bCs/>
      <w:color w:val="auto"/>
      <w:sz w:val="21"/>
      <w:szCs w:val="21"/>
      <w:lang w:eastAsia="ar-SA" w:bidi="ar-SA"/>
    </w:rPr>
  </w:style>
  <w:style w:type="paragraph" w:styleId="7">
    <w:name w:val="heading 7"/>
    <w:basedOn w:val="a"/>
    <w:next w:val="a0"/>
    <w:link w:val="70"/>
    <w:qFormat/>
    <w:rsid w:val="003141C9"/>
    <w:pPr>
      <w:keepNext/>
      <w:widowControl/>
      <w:tabs>
        <w:tab w:val="num" w:pos="0"/>
      </w:tabs>
      <w:suppressAutoHyphens/>
      <w:spacing w:before="240" w:after="120"/>
      <w:ind w:left="1296" w:hanging="1296"/>
      <w:outlineLvl w:val="6"/>
    </w:pPr>
    <w:rPr>
      <w:rFonts w:ascii="Arial" w:eastAsia="Lucida Sans Unicode" w:hAnsi="Arial" w:cs="Times New Roman"/>
      <w:b/>
      <w:bCs/>
      <w:color w:val="auto"/>
      <w:sz w:val="21"/>
      <w:szCs w:val="21"/>
      <w:lang w:eastAsia="ar-SA" w:bidi="ar-SA"/>
    </w:rPr>
  </w:style>
  <w:style w:type="paragraph" w:styleId="8">
    <w:name w:val="heading 8"/>
    <w:basedOn w:val="a"/>
    <w:next w:val="a0"/>
    <w:link w:val="80"/>
    <w:qFormat/>
    <w:rsid w:val="003141C9"/>
    <w:pPr>
      <w:keepNext/>
      <w:widowControl/>
      <w:tabs>
        <w:tab w:val="num" w:pos="0"/>
      </w:tabs>
      <w:suppressAutoHyphens/>
      <w:spacing w:before="240" w:after="120"/>
      <w:ind w:left="1440" w:hanging="1440"/>
      <w:outlineLvl w:val="7"/>
    </w:pPr>
    <w:rPr>
      <w:rFonts w:ascii="Arial" w:eastAsia="Lucida Sans Unicode" w:hAnsi="Arial" w:cs="Times New Roman"/>
      <w:b/>
      <w:bCs/>
      <w:color w:val="auto"/>
      <w:sz w:val="21"/>
      <w:szCs w:val="21"/>
      <w:lang w:eastAsia="ar-SA" w:bidi="ar-SA"/>
    </w:rPr>
  </w:style>
  <w:style w:type="paragraph" w:styleId="9">
    <w:name w:val="heading 9"/>
    <w:basedOn w:val="a"/>
    <w:next w:val="a0"/>
    <w:link w:val="90"/>
    <w:qFormat/>
    <w:rsid w:val="003141C9"/>
    <w:pPr>
      <w:keepNext/>
      <w:widowControl/>
      <w:tabs>
        <w:tab w:val="num" w:pos="0"/>
      </w:tabs>
      <w:suppressAutoHyphens/>
      <w:spacing w:before="240" w:after="120"/>
      <w:ind w:left="1584" w:hanging="1584"/>
      <w:outlineLvl w:val="8"/>
    </w:pPr>
    <w:rPr>
      <w:rFonts w:ascii="Arial" w:eastAsia="Lucida Sans Unicode" w:hAnsi="Arial" w:cs="Times New Roman"/>
      <w:b/>
      <w:bCs/>
      <w:color w:val="auto"/>
      <w:sz w:val="21"/>
      <w:szCs w:val="21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4D2E56"/>
    <w:rPr>
      <w:color w:val="0066CC"/>
      <w:u w:val="single"/>
    </w:rPr>
  </w:style>
  <w:style w:type="character" w:customStyle="1" w:styleId="a5">
    <w:name w:val="Сноска_"/>
    <w:basedOn w:val="a1"/>
    <w:link w:val="a6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Сноска + Не полужирный"/>
    <w:basedOn w:val="a5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1"/>
    <w:link w:val="13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1"/>
    <w:link w:val="22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1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_"/>
    <w:basedOn w:val="a1"/>
    <w:link w:val="a9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basedOn w:val="a1"/>
    <w:link w:val="42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3">
    <w:name w:val="Основной текст (3) + Не полужирный"/>
    <w:basedOn w:val="31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Основной текст (3) + Курсив"/>
    <w:basedOn w:val="31"/>
    <w:rsid w:val="004D2E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_"/>
    <w:basedOn w:val="a1"/>
    <w:link w:val="52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3">
    <w:name w:val="Основной текст (5) + Не курсив"/>
    <w:basedOn w:val="51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_"/>
    <w:basedOn w:val="a1"/>
    <w:link w:val="62"/>
    <w:rsid w:val="004D2E5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14">
    <w:name w:val="Заголовок №1"/>
    <w:basedOn w:val="12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sid w:val="004D2E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_"/>
    <w:basedOn w:val="a1"/>
    <w:link w:val="72"/>
    <w:rsid w:val="004D2E56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3">
    <w:name w:val="Основной текст (7) + Не полужирный;Не курсив"/>
    <w:basedOn w:val="71"/>
    <w:rsid w:val="004D2E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4">
    <w:name w:val="Основной текст (7) + Не курсив"/>
    <w:basedOn w:val="71"/>
    <w:rsid w:val="004D2E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1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_"/>
    <w:basedOn w:val="a1"/>
    <w:link w:val="82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pt">
    <w:name w:val="Колонтитул + 9 pt;Курсив"/>
    <w:basedOn w:val="a8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Exact">
    <w:name w:val="Основной текст (9) Exact"/>
    <w:basedOn w:val="a1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Exact0">
    <w:name w:val="Основной текст (9) Exact"/>
    <w:basedOn w:val="91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5">
    <w:name w:val="Подпись к таблице (2)_"/>
    <w:basedOn w:val="a1"/>
    <w:link w:val="26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b">
    <w:name w:val="Подпись к таблице_"/>
    <w:basedOn w:val="a1"/>
    <w:link w:val="ac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d">
    <w:name w:val="Подпись к таблице + Не полужирный"/>
    <w:basedOn w:val="ab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1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1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">
    <w:name w:val="Основной текст (9)_"/>
    <w:basedOn w:val="a1"/>
    <w:link w:val="92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3">
    <w:name w:val="Основной текст (9)"/>
    <w:basedOn w:val="91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1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;Курсив"/>
    <w:basedOn w:val="21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0">
    <w:name w:val="Основной текст (2) Exact"/>
    <w:basedOn w:val="21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Exact">
    <w:name w:val="Подпись к таблице (3) Exact"/>
    <w:basedOn w:val="a1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Подпись к таблице (3) Exact"/>
    <w:basedOn w:val="35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12Exact">
    <w:name w:val="Основной текст (12) Exact"/>
    <w:basedOn w:val="a1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9pt0">
    <w:name w:val="Колонтитул + 9 pt;Курсив"/>
    <w:basedOn w:val="a8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1"/>
    <w:link w:val="101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0">
    <w:name w:val="Основной текст (11)_"/>
    <w:basedOn w:val="a1"/>
    <w:link w:val="111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Основной текст (2) + Полужирный"/>
    <w:basedOn w:val="21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e">
    <w:name w:val="Оглавление_"/>
    <w:basedOn w:val="a1"/>
    <w:link w:val="af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0">
    <w:name w:val="Основной текст (12)_"/>
    <w:basedOn w:val="a1"/>
    <w:link w:val="121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1Exact">
    <w:name w:val="Основной текст (11) Exact"/>
    <w:basedOn w:val="a1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Подпись к таблице (3)_"/>
    <w:basedOn w:val="a1"/>
    <w:link w:val="36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1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Подпись к таблице (2)"/>
    <w:basedOn w:val="25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0">
    <w:name w:val="Основной текст (2) + 12 pt;Курсив"/>
    <w:basedOn w:val="21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manOldStyle9pt">
    <w:name w:val="Основной текст (2) + Bookman Old Style;9 pt"/>
    <w:basedOn w:val="21"/>
    <w:rsid w:val="004D2E5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1pt">
    <w:name w:val="Основной текст (2) + 11 pt;Курсив;Интервал 1 pt"/>
    <w:basedOn w:val="21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1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6">
    <w:name w:val="Сноска"/>
    <w:basedOn w:val="a"/>
    <w:link w:val="a5"/>
    <w:rsid w:val="004D2E5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Основной текст (3)"/>
    <w:basedOn w:val="a"/>
    <w:link w:val="31"/>
    <w:rsid w:val="004D2E56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4D2E56"/>
    <w:pPr>
      <w:shd w:val="clear" w:color="auto" w:fill="FFFFFF"/>
      <w:spacing w:before="600" w:after="420" w:line="0" w:lineRule="atLeast"/>
      <w:ind w:hanging="10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4D2E56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rsid w:val="004D2E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2">
    <w:name w:val="Основной текст (4)"/>
    <w:basedOn w:val="a"/>
    <w:link w:val="41"/>
    <w:rsid w:val="004D2E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2">
    <w:name w:val="Основной текст (5)"/>
    <w:basedOn w:val="a"/>
    <w:link w:val="51"/>
    <w:rsid w:val="004D2E56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2">
    <w:name w:val="Основной текст (6)"/>
    <w:basedOn w:val="a"/>
    <w:link w:val="61"/>
    <w:rsid w:val="004D2E56"/>
    <w:pPr>
      <w:shd w:val="clear" w:color="auto" w:fill="FFFFFF"/>
      <w:spacing w:before="60" w:line="0" w:lineRule="atLeast"/>
    </w:pPr>
    <w:rPr>
      <w:rFonts w:ascii="Bookman Old Style" w:eastAsia="Bookman Old Style" w:hAnsi="Bookman Old Style" w:cs="Bookman Old Style"/>
      <w:spacing w:val="-10"/>
      <w:sz w:val="8"/>
      <w:szCs w:val="8"/>
    </w:rPr>
  </w:style>
  <w:style w:type="paragraph" w:customStyle="1" w:styleId="72">
    <w:name w:val="Основной текст (7)"/>
    <w:basedOn w:val="a"/>
    <w:link w:val="71"/>
    <w:rsid w:val="004D2E56"/>
    <w:pPr>
      <w:shd w:val="clear" w:color="auto" w:fill="FFFFFF"/>
      <w:spacing w:line="370" w:lineRule="exac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82">
    <w:name w:val="Основной текст (8)"/>
    <w:basedOn w:val="a"/>
    <w:link w:val="81"/>
    <w:rsid w:val="004D2E56"/>
    <w:pPr>
      <w:shd w:val="clear" w:color="auto" w:fill="FFFFFF"/>
      <w:spacing w:before="1140" w:after="12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2">
    <w:name w:val="Основной текст (9)"/>
    <w:basedOn w:val="a"/>
    <w:link w:val="91"/>
    <w:rsid w:val="004D2E5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6">
    <w:name w:val="Подпись к таблице (2)"/>
    <w:basedOn w:val="a"/>
    <w:link w:val="25"/>
    <w:rsid w:val="004D2E5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c">
    <w:name w:val="Подпись к таблице"/>
    <w:basedOn w:val="a"/>
    <w:link w:val="ab"/>
    <w:rsid w:val="004D2E56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6">
    <w:name w:val="Подпись к таблице (3)"/>
    <w:basedOn w:val="a"/>
    <w:link w:val="35"/>
    <w:rsid w:val="004D2E5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Основной текст (12)"/>
    <w:basedOn w:val="a"/>
    <w:link w:val="120"/>
    <w:rsid w:val="004D2E56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01">
    <w:name w:val="Основной текст (10)"/>
    <w:basedOn w:val="a"/>
    <w:link w:val="100"/>
    <w:rsid w:val="004D2E56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1">
    <w:name w:val="Основной текст (11)"/>
    <w:basedOn w:val="a"/>
    <w:link w:val="110"/>
    <w:rsid w:val="004D2E56"/>
    <w:pPr>
      <w:shd w:val="clear" w:color="auto" w:fill="FFFFFF"/>
      <w:spacing w:before="11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f">
    <w:name w:val="Оглавление"/>
    <w:basedOn w:val="a"/>
    <w:link w:val="ae"/>
    <w:rsid w:val="004D2E5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Subtitle"/>
    <w:basedOn w:val="a"/>
    <w:next w:val="a0"/>
    <w:link w:val="af1"/>
    <w:uiPriority w:val="99"/>
    <w:qFormat/>
    <w:rsid w:val="00345B00"/>
    <w:pPr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 w:bidi="ar-SA"/>
    </w:rPr>
  </w:style>
  <w:style w:type="character" w:customStyle="1" w:styleId="af1">
    <w:name w:val="Подзаголовок Знак"/>
    <w:basedOn w:val="a1"/>
    <w:link w:val="af0"/>
    <w:uiPriority w:val="99"/>
    <w:rsid w:val="00345B00"/>
    <w:rPr>
      <w:rFonts w:ascii="Times New Roman" w:eastAsia="Times New Roman" w:hAnsi="Times New Roman" w:cs="Times New Roman"/>
      <w:b/>
      <w:sz w:val="28"/>
      <w:szCs w:val="20"/>
      <w:lang w:eastAsia="ar-SA" w:bidi="ar-SA"/>
    </w:rPr>
  </w:style>
  <w:style w:type="paragraph" w:customStyle="1" w:styleId="af2">
    <w:name w:val="Заголовок"/>
    <w:basedOn w:val="a"/>
    <w:next w:val="a0"/>
    <w:rsid w:val="00345B00"/>
    <w:pPr>
      <w:keepNext/>
      <w:widowControl/>
      <w:suppressAutoHyphens/>
      <w:spacing w:before="240" w:after="120"/>
    </w:pPr>
    <w:rPr>
      <w:rFonts w:ascii="Arial" w:eastAsia="Lucida Sans Unicode" w:hAnsi="Arial"/>
      <w:color w:val="auto"/>
      <w:sz w:val="28"/>
      <w:szCs w:val="28"/>
      <w:lang w:eastAsia="ar-SA" w:bidi="ar-SA"/>
    </w:rPr>
  </w:style>
  <w:style w:type="character" w:customStyle="1" w:styleId="FontStyle16">
    <w:name w:val="Font Style16"/>
    <w:basedOn w:val="a1"/>
    <w:rsid w:val="00345B00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1"/>
    <w:uiPriority w:val="99"/>
    <w:rsid w:val="00345B00"/>
    <w:rPr>
      <w:rFonts w:ascii="Times New Roman" w:hAnsi="Times New Roman" w:cs="Times New Roman" w:hint="default"/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345B0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0">
    <w:name w:val="Body Text"/>
    <w:basedOn w:val="a"/>
    <w:link w:val="af4"/>
    <w:uiPriority w:val="99"/>
    <w:unhideWhenUsed/>
    <w:rsid w:val="00345B00"/>
    <w:pPr>
      <w:spacing w:after="120"/>
    </w:pPr>
  </w:style>
  <w:style w:type="character" w:customStyle="1" w:styleId="af4">
    <w:name w:val="Основной текст Знак"/>
    <w:basedOn w:val="a1"/>
    <w:link w:val="a0"/>
    <w:uiPriority w:val="99"/>
    <w:rsid w:val="00345B00"/>
    <w:rPr>
      <w:color w:val="000000"/>
    </w:rPr>
  </w:style>
  <w:style w:type="table" w:styleId="af5">
    <w:name w:val="Table Grid"/>
    <w:basedOn w:val="a2"/>
    <w:uiPriority w:val="59"/>
    <w:rsid w:val="00887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unhideWhenUsed/>
    <w:rsid w:val="00426BB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426BB8"/>
    <w:rPr>
      <w:color w:val="000000"/>
    </w:rPr>
  </w:style>
  <w:style w:type="paragraph" w:styleId="af8">
    <w:name w:val="header"/>
    <w:basedOn w:val="a"/>
    <w:link w:val="af9"/>
    <w:uiPriority w:val="99"/>
    <w:unhideWhenUsed/>
    <w:rsid w:val="00426BB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426BB8"/>
    <w:rPr>
      <w:color w:val="000000"/>
    </w:rPr>
  </w:style>
  <w:style w:type="paragraph" w:customStyle="1" w:styleId="ConsPlusNormal">
    <w:name w:val="ConsPlusNormal"/>
    <w:link w:val="ConsPlusNormal0"/>
    <w:qFormat/>
    <w:rsid w:val="004443C0"/>
    <w:pPr>
      <w:widowControl/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4443C0"/>
    <w:rPr>
      <w:rFonts w:ascii="Calibri" w:eastAsia="Calibri" w:hAnsi="Calibri" w:cs="Calibri"/>
      <w:sz w:val="22"/>
      <w:szCs w:val="22"/>
      <w:lang w:bidi="ar-SA"/>
    </w:rPr>
  </w:style>
  <w:style w:type="character" w:customStyle="1" w:styleId="11">
    <w:name w:val="Заголовок 1 Знак"/>
    <w:basedOn w:val="a1"/>
    <w:link w:val="1"/>
    <w:uiPriority w:val="9"/>
    <w:rsid w:val="00315E11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1"/>
    <w:link w:val="2"/>
    <w:rsid w:val="006241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2F30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1"/>
    <w:link w:val="3"/>
    <w:semiHidden/>
    <w:rsid w:val="002F30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FE65AA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FE65AA"/>
    <w:pPr>
      <w:autoSpaceDE w:val="0"/>
      <w:autoSpaceDN w:val="0"/>
      <w:adjustRightInd w:val="0"/>
    </w:pPr>
    <w:rPr>
      <w:rFonts w:ascii="Arial" w:eastAsiaTheme="minorEastAsia" w:hAnsi="Arial" w:cs="Arial"/>
      <w:b/>
      <w:bCs/>
      <w:lang w:bidi="ar-SA"/>
    </w:rPr>
  </w:style>
  <w:style w:type="character" w:styleId="afa">
    <w:name w:val="Strong"/>
    <w:basedOn w:val="a1"/>
    <w:uiPriority w:val="22"/>
    <w:qFormat/>
    <w:rsid w:val="009E7BC5"/>
    <w:rPr>
      <w:b/>
      <w:bCs/>
    </w:rPr>
  </w:style>
  <w:style w:type="paragraph" w:styleId="afb">
    <w:name w:val="Balloon Text"/>
    <w:basedOn w:val="a"/>
    <w:link w:val="afc"/>
    <w:uiPriority w:val="99"/>
    <w:unhideWhenUsed/>
    <w:rsid w:val="00D24BF2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1"/>
    <w:link w:val="afb"/>
    <w:uiPriority w:val="99"/>
    <w:rsid w:val="00D24BF2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204313"/>
    <w:pPr>
      <w:suppressAutoHyphens/>
      <w:autoSpaceDN w:val="0"/>
      <w:textAlignment w:val="baseline"/>
    </w:pPr>
    <w:rPr>
      <w:rFonts w:ascii="Times New Roman" w:eastAsia="Lucida Sans Unicode" w:hAnsi="Times New Roman"/>
      <w:color w:val="000000"/>
      <w:kern w:val="3"/>
      <w:lang w:val="en-US" w:eastAsia="en-US" w:bidi="en-US"/>
    </w:rPr>
  </w:style>
  <w:style w:type="character" w:customStyle="1" w:styleId="40">
    <w:name w:val="Заголовок 4 Знак"/>
    <w:basedOn w:val="a1"/>
    <w:link w:val="4"/>
    <w:rsid w:val="003141C9"/>
    <w:rPr>
      <w:rFonts w:ascii="Times New Roman" w:eastAsia="Lucida Sans Unicode" w:hAnsi="Times New Roman" w:cs="Mangal"/>
      <w:b/>
      <w:kern w:val="2"/>
      <w:sz w:val="28"/>
      <w:lang w:eastAsia="hi-IN" w:bidi="hi-IN"/>
    </w:rPr>
  </w:style>
  <w:style w:type="character" w:customStyle="1" w:styleId="50">
    <w:name w:val="Заголовок 5 Знак"/>
    <w:basedOn w:val="a1"/>
    <w:link w:val="5"/>
    <w:uiPriority w:val="9"/>
    <w:rsid w:val="003141C9"/>
    <w:rPr>
      <w:rFonts w:ascii="Cambria" w:eastAsia="Times New Roman" w:hAnsi="Cambria" w:cs="Times New Roman"/>
      <w:color w:val="243F60"/>
      <w:kern w:val="2"/>
      <w:lang w:eastAsia="ar-SA" w:bidi="ar-SA"/>
    </w:rPr>
  </w:style>
  <w:style w:type="character" w:customStyle="1" w:styleId="60">
    <w:name w:val="Заголовок 6 Знак"/>
    <w:basedOn w:val="a1"/>
    <w:link w:val="6"/>
    <w:rsid w:val="003141C9"/>
    <w:rPr>
      <w:rFonts w:ascii="Arial" w:eastAsia="Lucida Sans Unicode" w:hAnsi="Arial" w:cs="Times New Roman"/>
      <w:b/>
      <w:bCs/>
      <w:sz w:val="21"/>
      <w:szCs w:val="21"/>
      <w:lang w:eastAsia="ar-SA" w:bidi="ar-SA"/>
    </w:rPr>
  </w:style>
  <w:style w:type="character" w:customStyle="1" w:styleId="70">
    <w:name w:val="Заголовок 7 Знак"/>
    <w:basedOn w:val="a1"/>
    <w:link w:val="7"/>
    <w:rsid w:val="003141C9"/>
    <w:rPr>
      <w:rFonts w:ascii="Arial" w:eastAsia="Lucida Sans Unicode" w:hAnsi="Arial" w:cs="Times New Roman"/>
      <w:b/>
      <w:bCs/>
      <w:sz w:val="21"/>
      <w:szCs w:val="21"/>
      <w:lang w:eastAsia="ar-SA" w:bidi="ar-SA"/>
    </w:rPr>
  </w:style>
  <w:style w:type="character" w:customStyle="1" w:styleId="80">
    <w:name w:val="Заголовок 8 Знак"/>
    <w:basedOn w:val="a1"/>
    <w:link w:val="8"/>
    <w:rsid w:val="003141C9"/>
    <w:rPr>
      <w:rFonts w:ascii="Arial" w:eastAsia="Lucida Sans Unicode" w:hAnsi="Arial" w:cs="Times New Roman"/>
      <w:b/>
      <w:bCs/>
      <w:sz w:val="21"/>
      <w:szCs w:val="21"/>
      <w:lang w:eastAsia="ar-SA" w:bidi="ar-SA"/>
    </w:rPr>
  </w:style>
  <w:style w:type="character" w:customStyle="1" w:styleId="90">
    <w:name w:val="Заголовок 9 Знак"/>
    <w:basedOn w:val="a1"/>
    <w:link w:val="9"/>
    <w:rsid w:val="003141C9"/>
    <w:rPr>
      <w:rFonts w:ascii="Arial" w:eastAsia="Lucida Sans Unicode" w:hAnsi="Arial" w:cs="Times New Roman"/>
      <w:b/>
      <w:bCs/>
      <w:sz w:val="21"/>
      <w:szCs w:val="21"/>
      <w:lang w:eastAsia="ar-SA" w:bidi="ar-SA"/>
    </w:rPr>
  </w:style>
  <w:style w:type="paragraph" w:styleId="afd">
    <w:name w:val="Body Text Indent"/>
    <w:basedOn w:val="a"/>
    <w:link w:val="afe"/>
    <w:unhideWhenUsed/>
    <w:rsid w:val="003141C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e">
    <w:name w:val="Основной текст с отступом Знак"/>
    <w:basedOn w:val="a1"/>
    <w:link w:val="afd"/>
    <w:rsid w:val="003141C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f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, Знак Знак1"/>
    <w:basedOn w:val="a"/>
    <w:uiPriority w:val="99"/>
    <w:unhideWhenUsed/>
    <w:qFormat/>
    <w:rsid w:val="003141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f0">
    <w:name w:val="Знак"/>
    <w:basedOn w:val="a"/>
    <w:rsid w:val="003141C9"/>
    <w:pPr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color w:val="auto"/>
      <w:sz w:val="28"/>
      <w:szCs w:val="20"/>
      <w:lang w:val="en-GB" w:eastAsia="en-US" w:bidi="ar-SA"/>
    </w:rPr>
  </w:style>
  <w:style w:type="paragraph" w:styleId="aff1">
    <w:name w:val="No Spacing"/>
    <w:link w:val="aff2"/>
    <w:uiPriority w:val="1"/>
    <w:qFormat/>
    <w:rsid w:val="003141C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aff3">
    <w:name w:val="Нормальный (таблица)"/>
    <w:basedOn w:val="a"/>
    <w:next w:val="a"/>
    <w:uiPriority w:val="99"/>
    <w:rsid w:val="003141C9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ConsPlusCell">
    <w:name w:val="ConsPlusCell"/>
    <w:rsid w:val="003141C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styleId="aff4">
    <w:name w:val="Emphasis"/>
    <w:uiPriority w:val="20"/>
    <w:qFormat/>
    <w:rsid w:val="003141C9"/>
    <w:rPr>
      <w:i/>
      <w:iCs/>
    </w:rPr>
  </w:style>
  <w:style w:type="paragraph" w:customStyle="1" w:styleId="15">
    <w:name w:val="Текст примечания1"/>
    <w:basedOn w:val="a"/>
    <w:rsid w:val="003141C9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customStyle="1" w:styleId="Pro-Gramma">
    <w:name w:val="Pro-Gramma"/>
    <w:basedOn w:val="a"/>
    <w:link w:val="Pro-Gramma0"/>
    <w:rsid w:val="003141C9"/>
    <w:pPr>
      <w:widowControl/>
      <w:spacing w:before="120" w:line="288" w:lineRule="auto"/>
      <w:ind w:left="1134"/>
      <w:jc w:val="both"/>
    </w:pPr>
    <w:rPr>
      <w:rFonts w:ascii="Georgia" w:eastAsia="Times New Roman" w:hAnsi="Georgia" w:cs="Times New Roman"/>
      <w:color w:val="auto"/>
      <w:sz w:val="20"/>
      <w:lang w:eastAsia="ar-SA" w:bidi="ar-SA"/>
    </w:rPr>
  </w:style>
  <w:style w:type="paragraph" w:customStyle="1" w:styleId="Pro-List1">
    <w:name w:val="Pro-List #1"/>
    <w:basedOn w:val="Pro-Gramma"/>
    <w:rsid w:val="003141C9"/>
    <w:pPr>
      <w:tabs>
        <w:tab w:val="left" w:pos="1134"/>
      </w:tabs>
      <w:spacing w:before="180"/>
      <w:ind w:hanging="567"/>
    </w:pPr>
  </w:style>
  <w:style w:type="character" w:customStyle="1" w:styleId="Pro-Gramma0">
    <w:name w:val="Pro-Gramma Знак"/>
    <w:link w:val="Pro-Gramma"/>
    <w:rsid w:val="003141C9"/>
    <w:rPr>
      <w:rFonts w:ascii="Georgia" w:eastAsia="Times New Roman" w:hAnsi="Georgia" w:cs="Times New Roman"/>
      <w:sz w:val="20"/>
      <w:lang w:eastAsia="ar-SA" w:bidi="ar-SA"/>
    </w:rPr>
  </w:style>
  <w:style w:type="paragraph" w:customStyle="1" w:styleId="a10">
    <w:name w:val="a1"/>
    <w:basedOn w:val="a"/>
    <w:rsid w:val="003141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f5">
    <w:name w:val="Обычный (паспорт)"/>
    <w:basedOn w:val="a"/>
    <w:rsid w:val="003141C9"/>
    <w:pPr>
      <w:widowControl/>
    </w:pPr>
    <w:rPr>
      <w:rFonts w:ascii="Times New Roman" w:eastAsia="Times New Roman" w:hAnsi="Times New Roman" w:cs="Times New Roman"/>
      <w:color w:val="auto"/>
      <w:sz w:val="28"/>
      <w:szCs w:val="28"/>
      <w:lang w:eastAsia="ar-SA" w:bidi="ar-SA"/>
    </w:rPr>
  </w:style>
  <w:style w:type="paragraph" w:customStyle="1" w:styleId="310">
    <w:name w:val="Основной текст с отступом 31"/>
    <w:basedOn w:val="a"/>
    <w:rsid w:val="003141C9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16">
    <w:name w:val="Обычный1"/>
    <w:rsid w:val="003141C9"/>
    <w:pPr>
      <w:spacing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bidi="ar-SA"/>
    </w:rPr>
  </w:style>
  <w:style w:type="paragraph" w:customStyle="1" w:styleId="aff6">
    <w:name w:val="Абзац"/>
    <w:basedOn w:val="a"/>
    <w:rsid w:val="003141C9"/>
    <w:pPr>
      <w:widowControl/>
      <w:spacing w:line="380" w:lineRule="exact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paragraph" w:customStyle="1" w:styleId="17">
    <w:name w:val="Знак1"/>
    <w:basedOn w:val="a"/>
    <w:rsid w:val="003141C9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apple-converted-space">
    <w:name w:val="apple-converted-space"/>
    <w:rsid w:val="003141C9"/>
  </w:style>
  <w:style w:type="character" w:customStyle="1" w:styleId="c2">
    <w:name w:val="c2"/>
    <w:rsid w:val="003141C9"/>
  </w:style>
  <w:style w:type="paragraph" w:customStyle="1" w:styleId="Pro-Tab">
    <w:name w:val="Pro-Tab"/>
    <w:basedOn w:val="a"/>
    <w:rsid w:val="003141C9"/>
    <w:pPr>
      <w:widowControl/>
      <w:spacing w:before="40" w:after="40"/>
    </w:pPr>
    <w:rPr>
      <w:rFonts w:eastAsia="Times New Roman" w:cs="Times New Roman"/>
      <w:color w:val="auto"/>
      <w:sz w:val="16"/>
      <w:szCs w:val="20"/>
      <w:lang w:eastAsia="en-US" w:bidi="ar-SA"/>
    </w:rPr>
  </w:style>
  <w:style w:type="character" w:customStyle="1" w:styleId="submenu-table">
    <w:name w:val="submenu-table"/>
    <w:rsid w:val="003141C9"/>
  </w:style>
  <w:style w:type="paragraph" w:customStyle="1" w:styleId="aff7">
    <w:name w:val="Содержимое таблицы"/>
    <w:basedOn w:val="a"/>
    <w:qFormat/>
    <w:rsid w:val="003141C9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c">
    <w:name w:val="Обычный2"/>
    <w:rsid w:val="003141C9"/>
    <w:pPr>
      <w:spacing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bidi="ar-SA"/>
    </w:rPr>
  </w:style>
  <w:style w:type="character" w:customStyle="1" w:styleId="37">
    <w:name w:val="Заголовок №3_"/>
    <w:link w:val="38"/>
    <w:rsid w:val="003141C9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character" w:customStyle="1" w:styleId="2ArialUnicodeMS105pt0pt">
    <w:name w:val="Основной текст (2) + Arial Unicode MS;10;5 pt;Курсив;Интервал 0 pt"/>
    <w:rsid w:val="003141C9"/>
    <w:rPr>
      <w:rFonts w:ascii="Arial Unicode MS" w:eastAsia="Arial Unicode MS" w:hAnsi="Arial Unicode MS" w:cs="Arial Unicode MS"/>
      <w:b/>
      <w:bCs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3141C9"/>
    <w:pPr>
      <w:shd w:val="clear" w:color="auto" w:fill="FFFFFF"/>
      <w:spacing w:after="180" w:line="0" w:lineRule="atLeast"/>
      <w:jc w:val="both"/>
      <w:outlineLvl w:val="2"/>
    </w:pPr>
    <w:rPr>
      <w:rFonts w:ascii="Times New Roman" w:eastAsia="Times New Roman" w:hAnsi="Times New Roman"/>
      <w:b/>
      <w:bCs/>
      <w:color w:val="auto"/>
      <w:sz w:val="32"/>
      <w:szCs w:val="32"/>
    </w:rPr>
  </w:style>
  <w:style w:type="character" w:customStyle="1" w:styleId="c1">
    <w:name w:val="c1"/>
    <w:basedOn w:val="a1"/>
    <w:rsid w:val="003141C9"/>
  </w:style>
  <w:style w:type="character" w:customStyle="1" w:styleId="extended-textshort">
    <w:name w:val="extended-text__short"/>
    <w:basedOn w:val="a1"/>
    <w:rsid w:val="003141C9"/>
  </w:style>
  <w:style w:type="character" w:customStyle="1" w:styleId="18">
    <w:name w:val="Основной шрифт абзаца1"/>
    <w:rsid w:val="003141C9"/>
  </w:style>
  <w:style w:type="paragraph" w:customStyle="1" w:styleId="19">
    <w:name w:val="Обычный отступ1"/>
    <w:basedOn w:val="a"/>
    <w:rsid w:val="003141C9"/>
    <w:pPr>
      <w:widowControl/>
      <w:suppressAutoHyphens/>
      <w:ind w:firstLine="720"/>
      <w:jc w:val="both"/>
    </w:pPr>
    <w:rPr>
      <w:rFonts w:ascii="Arial" w:eastAsia="Calibri" w:hAnsi="Arial" w:cs="Times New Roman"/>
      <w:color w:val="auto"/>
      <w:szCs w:val="20"/>
      <w:lang w:eastAsia="ar-SA" w:bidi="ar-SA"/>
    </w:rPr>
  </w:style>
  <w:style w:type="paragraph" w:customStyle="1" w:styleId="10">
    <w:name w:val="Заголовок 10"/>
    <w:basedOn w:val="a"/>
    <w:next w:val="a0"/>
    <w:rsid w:val="003141C9"/>
    <w:pPr>
      <w:keepNext/>
      <w:widowControl/>
      <w:numPr>
        <w:numId w:val="1"/>
      </w:numPr>
      <w:suppressAutoHyphens/>
      <w:spacing w:before="240" w:after="120"/>
    </w:pPr>
    <w:rPr>
      <w:rFonts w:ascii="Arial" w:eastAsia="Lucida Sans Unicode" w:hAnsi="Arial"/>
      <w:b/>
      <w:bCs/>
      <w:color w:val="auto"/>
      <w:sz w:val="21"/>
      <w:szCs w:val="21"/>
      <w:lang w:eastAsia="ar-SA" w:bidi="ar-SA"/>
    </w:rPr>
  </w:style>
  <w:style w:type="paragraph" w:customStyle="1" w:styleId="Pro-TabName">
    <w:name w:val="Pro-Tab Name"/>
    <w:basedOn w:val="a"/>
    <w:rsid w:val="003141C9"/>
    <w:pPr>
      <w:keepNext/>
      <w:widowControl/>
      <w:suppressAutoHyphens/>
      <w:spacing w:before="240" w:after="120"/>
    </w:pPr>
    <w:rPr>
      <w:rFonts w:eastAsia="Calibri" w:cs="Times New Roman"/>
      <w:b/>
      <w:bCs/>
      <w:color w:val="C41C16"/>
      <w:sz w:val="16"/>
      <w:lang w:eastAsia="ar-SA" w:bidi="ar-SA"/>
    </w:rPr>
  </w:style>
  <w:style w:type="character" w:customStyle="1" w:styleId="311">
    <w:name w:val="Заголовок 3 Знак1"/>
    <w:locked/>
    <w:rsid w:val="003141C9"/>
    <w:rPr>
      <w:rFonts w:ascii="Cambria" w:eastAsia="Times New Roman" w:hAnsi="Cambria" w:cs="Cambria"/>
      <w:b/>
      <w:bCs/>
      <w:kern w:val="1"/>
      <w:sz w:val="26"/>
      <w:szCs w:val="23"/>
      <w:lang w:eastAsia="hi-IN" w:bidi="hi-IN"/>
    </w:rPr>
  </w:style>
  <w:style w:type="character" w:customStyle="1" w:styleId="413">
    <w:name w:val="Основной текст (4) + 13"/>
    <w:qFormat/>
    <w:rsid w:val="003141C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none"/>
    </w:rPr>
  </w:style>
  <w:style w:type="paragraph" w:customStyle="1" w:styleId="1a">
    <w:name w:val="Абзац списка1"/>
    <w:basedOn w:val="a"/>
    <w:rsid w:val="003141C9"/>
    <w:pPr>
      <w:widowControl/>
      <w:suppressAutoHyphens/>
      <w:ind w:left="720"/>
    </w:pPr>
    <w:rPr>
      <w:rFonts w:ascii="Times New Roman" w:eastAsia="Calibri" w:hAnsi="Times New Roman" w:cs="Times New Roman"/>
      <w:color w:val="auto"/>
      <w:lang w:eastAsia="ar-SA" w:bidi="ar-SA"/>
    </w:rPr>
  </w:style>
  <w:style w:type="paragraph" w:customStyle="1" w:styleId="aff8">
    <w:name w:val="Заголовок таблицы"/>
    <w:basedOn w:val="aff7"/>
    <w:rsid w:val="003141C9"/>
    <w:pPr>
      <w:widowControl w:val="0"/>
      <w:jc w:val="center"/>
    </w:pPr>
    <w:rPr>
      <w:rFonts w:eastAsia="Lucida Sans Unicode" w:cs="Mangal"/>
      <w:b/>
      <w:bCs/>
      <w:kern w:val="1"/>
      <w:lang w:eastAsia="hi-IN" w:bidi="hi-IN"/>
    </w:rPr>
  </w:style>
  <w:style w:type="character" w:customStyle="1" w:styleId="aff9">
    <w:name w:val="Основной текст_"/>
    <w:qFormat/>
    <w:rsid w:val="003141C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normaltextrun">
    <w:name w:val="normaltextrun"/>
    <w:basedOn w:val="a1"/>
    <w:rsid w:val="003141C9"/>
  </w:style>
  <w:style w:type="character" w:customStyle="1" w:styleId="spellingerror">
    <w:name w:val="spellingerror"/>
    <w:basedOn w:val="a1"/>
    <w:rsid w:val="003141C9"/>
  </w:style>
  <w:style w:type="character" w:customStyle="1" w:styleId="eop">
    <w:name w:val="eop"/>
    <w:basedOn w:val="a1"/>
    <w:rsid w:val="003141C9"/>
  </w:style>
  <w:style w:type="paragraph" w:customStyle="1" w:styleId="paragraph">
    <w:name w:val="paragraph"/>
    <w:basedOn w:val="a"/>
    <w:rsid w:val="003141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b">
    <w:name w:val="Без интервала1"/>
    <w:uiPriority w:val="99"/>
    <w:rsid w:val="003141C9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customStyle="1" w:styleId="Default">
    <w:name w:val="Default"/>
    <w:rsid w:val="003141C9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character" w:customStyle="1" w:styleId="affa">
    <w:name w:val="Знак Знак"/>
    <w:rsid w:val="003141C9"/>
    <w:rPr>
      <w:rFonts w:ascii="Arial" w:eastAsia="Lucida Sans Unicode" w:hAnsi="Arial" w:cs="Mangal"/>
      <w:kern w:val="1"/>
      <w:szCs w:val="24"/>
      <w:lang w:bidi="hi-IN"/>
    </w:rPr>
  </w:style>
  <w:style w:type="character" w:customStyle="1" w:styleId="WW8Num1z0">
    <w:name w:val="WW8Num1z0"/>
    <w:rsid w:val="003141C9"/>
  </w:style>
  <w:style w:type="character" w:customStyle="1" w:styleId="WW8Num1z1">
    <w:name w:val="WW8Num1z1"/>
    <w:rsid w:val="003141C9"/>
  </w:style>
  <w:style w:type="character" w:customStyle="1" w:styleId="WW8Num1z2">
    <w:name w:val="WW8Num1z2"/>
    <w:rsid w:val="003141C9"/>
  </w:style>
  <w:style w:type="character" w:customStyle="1" w:styleId="WW8Num1z3">
    <w:name w:val="WW8Num1z3"/>
    <w:rsid w:val="003141C9"/>
  </w:style>
  <w:style w:type="character" w:customStyle="1" w:styleId="WW8Num1z4">
    <w:name w:val="WW8Num1z4"/>
    <w:rsid w:val="003141C9"/>
  </w:style>
  <w:style w:type="character" w:customStyle="1" w:styleId="WW8Num1z5">
    <w:name w:val="WW8Num1z5"/>
    <w:rsid w:val="003141C9"/>
  </w:style>
  <w:style w:type="character" w:customStyle="1" w:styleId="WW8Num1z6">
    <w:name w:val="WW8Num1z6"/>
    <w:rsid w:val="003141C9"/>
  </w:style>
  <w:style w:type="character" w:customStyle="1" w:styleId="WW8Num1z7">
    <w:name w:val="WW8Num1z7"/>
    <w:rsid w:val="003141C9"/>
  </w:style>
  <w:style w:type="character" w:customStyle="1" w:styleId="WW8Num1z8">
    <w:name w:val="WW8Num1z8"/>
    <w:rsid w:val="003141C9"/>
  </w:style>
  <w:style w:type="character" w:customStyle="1" w:styleId="WW8Num2z0">
    <w:name w:val="WW8Num2z0"/>
    <w:rsid w:val="003141C9"/>
  </w:style>
  <w:style w:type="character" w:customStyle="1" w:styleId="WW8Num4z0">
    <w:name w:val="WW8Num4z0"/>
    <w:rsid w:val="003141C9"/>
    <w:rPr>
      <w:rFonts w:ascii="Symbol" w:hAnsi="Symbol" w:cs="OpenSymbol"/>
      <w:sz w:val="28"/>
      <w:szCs w:val="28"/>
    </w:rPr>
  </w:style>
  <w:style w:type="character" w:customStyle="1" w:styleId="WW8Num3z0">
    <w:name w:val="WW8Num3z0"/>
    <w:rsid w:val="003141C9"/>
    <w:rPr>
      <w:rFonts w:ascii="Symbol" w:hAnsi="Symbol" w:cs="OpenSymbol"/>
    </w:rPr>
  </w:style>
  <w:style w:type="character" w:customStyle="1" w:styleId="WW8Num3z1">
    <w:name w:val="WW8Num3z1"/>
    <w:rsid w:val="003141C9"/>
  </w:style>
  <w:style w:type="character" w:customStyle="1" w:styleId="WW8Num3z2">
    <w:name w:val="WW8Num3z2"/>
    <w:rsid w:val="003141C9"/>
  </w:style>
  <w:style w:type="character" w:customStyle="1" w:styleId="WW8Num3z3">
    <w:name w:val="WW8Num3z3"/>
    <w:rsid w:val="003141C9"/>
  </w:style>
  <w:style w:type="character" w:customStyle="1" w:styleId="WW8Num3z4">
    <w:name w:val="WW8Num3z4"/>
    <w:rsid w:val="003141C9"/>
  </w:style>
  <w:style w:type="character" w:customStyle="1" w:styleId="WW8Num3z5">
    <w:name w:val="WW8Num3z5"/>
    <w:rsid w:val="003141C9"/>
  </w:style>
  <w:style w:type="character" w:customStyle="1" w:styleId="WW8Num3z6">
    <w:name w:val="WW8Num3z6"/>
    <w:rsid w:val="003141C9"/>
  </w:style>
  <w:style w:type="character" w:customStyle="1" w:styleId="WW8Num3z7">
    <w:name w:val="WW8Num3z7"/>
    <w:rsid w:val="003141C9"/>
  </w:style>
  <w:style w:type="character" w:customStyle="1" w:styleId="WW8Num3z8">
    <w:name w:val="WW8Num3z8"/>
    <w:rsid w:val="003141C9"/>
  </w:style>
  <w:style w:type="paragraph" w:styleId="affb">
    <w:name w:val="List"/>
    <w:basedOn w:val="a0"/>
    <w:rsid w:val="003141C9"/>
    <w:pPr>
      <w:suppressAutoHyphens/>
    </w:pPr>
    <w:rPr>
      <w:rFonts w:ascii="Times New Roman" w:eastAsia="Lucida Sans Unicode" w:hAnsi="Times New Roman" w:cs="Mangal"/>
      <w:color w:val="auto"/>
      <w:kern w:val="1"/>
      <w:lang w:eastAsia="zh-CN" w:bidi="hi-IN"/>
    </w:rPr>
  </w:style>
  <w:style w:type="paragraph" w:styleId="affc">
    <w:name w:val="caption"/>
    <w:basedOn w:val="a"/>
    <w:qFormat/>
    <w:rsid w:val="003141C9"/>
    <w:pPr>
      <w:suppressLineNumbers/>
      <w:suppressAutoHyphens/>
      <w:spacing w:before="120" w:after="120"/>
    </w:pPr>
    <w:rPr>
      <w:rFonts w:ascii="Times New Roman" w:eastAsia="Lucida Sans Unicode" w:hAnsi="Times New Roman" w:cs="Mangal"/>
      <w:i/>
      <w:iCs/>
      <w:color w:val="auto"/>
      <w:kern w:val="1"/>
      <w:lang w:eastAsia="zh-CN" w:bidi="hi-IN"/>
    </w:rPr>
  </w:style>
  <w:style w:type="paragraph" w:customStyle="1" w:styleId="1c">
    <w:name w:val="Указатель1"/>
    <w:basedOn w:val="a"/>
    <w:rsid w:val="003141C9"/>
    <w:pPr>
      <w:suppressLineNumbers/>
      <w:suppressAutoHyphens/>
    </w:pPr>
    <w:rPr>
      <w:rFonts w:ascii="Times New Roman" w:eastAsia="Lucida Sans Unicode" w:hAnsi="Times New Roman" w:cs="Mangal"/>
      <w:color w:val="auto"/>
      <w:kern w:val="1"/>
      <w:lang w:eastAsia="zh-CN" w:bidi="hi-IN"/>
    </w:rPr>
  </w:style>
  <w:style w:type="paragraph" w:customStyle="1" w:styleId="ConsPlusDocList">
    <w:name w:val="ConsPlusDocList"/>
    <w:next w:val="a"/>
    <w:rsid w:val="003141C9"/>
    <w:pPr>
      <w:suppressAutoHyphens/>
      <w:autoSpaceDE w:val="0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numbering" w:customStyle="1" w:styleId="1d">
    <w:name w:val="Нет списка1"/>
    <w:next w:val="a3"/>
    <w:uiPriority w:val="99"/>
    <w:semiHidden/>
    <w:unhideWhenUsed/>
    <w:rsid w:val="003141C9"/>
  </w:style>
  <w:style w:type="numbering" w:customStyle="1" w:styleId="2d">
    <w:name w:val="Нет списка2"/>
    <w:next w:val="a3"/>
    <w:uiPriority w:val="99"/>
    <w:semiHidden/>
    <w:rsid w:val="003141C9"/>
  </w:style>
  <w:style w:type="table" w:customStyle="1" w:styleId="1e">
    <w:name w:val="Сетка таблицы1"/>
    <w:basedOn w:val="a2"/>
    <w:next w:val="af5"/>
    <w:uiPriority w:val="59"/>
    <w:rsid w:val="003141C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FollowedHyperlink"/>
    <w:uiPriority w:val="99"/>
    <w:unhideWhenUsed/>
    <w:rsid w:val="003141C9"/>
    <w:rPr>
      <w:color w:val="954F72"/>
      <w:u w:val="single"/>
    </w:rPr>
  </w:style>
  <w:style w:type="character" w:customStyle="1" w:styleId="2ArialUnicodeMS">
    <w:name w:val="Основной текст (2) + Arial Unicode MS"/>
    <w:aliases w:val="10,5 pt,Курсив,Интервал 0 pt"/>
    <w:rsid w:val="003141C9"/>
    <w:rPr>
      <w:rFonts w:ascii="Arial Unicode MS" w:eastAsia="Arial Unicode MS" w:hAnsi="Arial Unicode MS" w:cs="Arial Unicode MS" w:hint="eastAsia"/>
      <w:b/>
      <w:bCs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numbering" w:customStyle="1" w:styleId="39">
    <w:name w:val="Нет списка3"/>
    <w:next w:val="a3"/>
    <w:uiPriority w:val="99"/>
    <w:semiHidden/>
    <w:unhideWhenUsed/>
    <w:rsid w:val="003141C9"/>
  </w:style>
  <w:style w:type="table" w:customStyle="1" w:styleId="2e">
    <w:name w:val="Сетка таблицы2"/>
    <w:basedOn w:val="a2"/>
    <w:next w:val="af5"/>
    <w:uiPriority w:val="59"/>
    <w:rsid w:val="003141C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3"/>
    <w:uiPriority w:val="99"/>
    <w:semiHidden/>
    <w:unhideWhenUsed/>
    <w:rsid w:val="003141C9"/>
  </w:style>
  <w:style w:type="table" w:customStyle="1" w:styleId="3a">
    <w:name w:val="Сетка таблицы3"/>
    <w:basedOn w:val="a2"/>
    <w:next w:val="af5"/>
    <w:uiPriority w:val="59"/>
    <w:rsid w:val="003141C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3"/>
    <w:uiPriority w:val="99"/>
    <w:semiHidden/>
    <w:unhideWhenUsed/>
    <w:rsid w:val="003141C9"/>
  </w:style>
  <w:style w:type="numbering" w:customStyle="1" w:styleId="63">
    <w:name w:val="Нет списка6"/>
    <w:next w:val="a3"/>
    <w:uiPriority w:val="99"/>
    <w:semiHidden/>
    <w:unhideWhenUsed/>
    <w:rsid w:val="003141C9"/>
  </w:style>
  <w:style w:type="table" w:customStyle="1" w:styleId="44">
    <w:name w:val="Сетка таблицы4"/>
    <w:basedOn w:val="a2"/>
    <w:next w:val="af5"/>
    <w:uiPriority w:val="59"/>
    <w:rsid w:val="003141C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"/>
    <w:next w:val="a3"/>
    <w:uiPriority w:val="99"/>
    <w:semiHidden/>
    <w:unhideWhenUsed/>
    <w:rsid w:val="003141C9"/>
  </w:style>
  <w:style w:type="numbering" w:customStyle="1" w:styleId="83">
    <w:name w:val="Нет списка8"/>
    <w:next w:val="a3"/>
    <w:uiPriority w:val="99"/>
    <w:semiHidden/>
    <w:unhideWhenUsed/>
    <w:rsid w:val="003141C9"/>
  </w:style>
  <w:style w:type="table" w:customStyle="1" w:styleId="55">
    <w:name w:val="Сетка таблицы5"/>
    <w:basedOn w:val="a2"/>
    <w:next w:val="af5"/>
    <w:uiPriority w:val="59"/>
    <w:rsid w:val="003141C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"/>
    <w:next w:val="a3"/>
    <w:uiPriority w:val="99"/>
    <w:semiHidden/>
    <w:unhideWhenUsed/>
    <w:rsid w:val="003141C9"/>
  </w:style>
  <w:style w:type="table" w:customStyle="1" w:styleId="64">
    <w:name w:val="Сетка таблицы6"/>
    <w:basedOn w:val="a2"/>
    <w:next w:val="af5"/>
    <w:uiPriority w:val="59"/>
    <w:rsid w:val="003141C9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3"/>
    <w:uiPriority w:val="99"/>
    <w:semiHidden/>
    <w:unhideWhenUsed/>
    <w:rsid w:val="003141C9"/>
  </w:style>
  <w:style w:type="table" w:customStyle="1" w:styleId="113">
    <w:name w:val="Сетка таблицы11"/>
    <w:basedOn w:val="a2"/>
    <w:next w:val="af5"/>
    <w:uiPriority w:val="59"/>
    <w:rsid w:val="003141C9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2">
    <w:name w:val="Нет списка10"/>
    <w:next w:val="a3"/>
    <w:uiPriority w:val="99"/>
    <w:semiHidden/>
    <w:unhideWhenUsed/>
    <w:rsid w:val="003141C9"/>
  </w:style>
  <w:style w:type="table" w:customStyle="1" w:styleId="76">
    <w:name w:val="Сетка таблицы7"/>
    <w:basedOn w:val="a2"/>
    <w:next w:val="af5"/>
    <w:uiPriority w:val="59"/>
    <w:rsid w:val="003141C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3"/>
    <w:uiPriority w:val="99"/>
    <w:semiHidden/>
    <w:unhideWhenUsed/>
    <w:rsid w:val="003141C9"/>
  </w:style>
  <w:style w:type="numbering" w:customStyle="1" w:styleId="130">
    <w:name w:val="Нет списка13"/>
    <w:next w:val="a3"/>
    <w:uiPriority w:val="99"/>
    <w:semiHidden/>
    <w:unhideWhenUsed/>
    <w:rsid w:val="003141C9"/>
  </w:style>
  <w:style w:type="table" w:customStyle="1" w:styleId="84">
    <w:name w:val="Сетка таблицы8"/>
    <w:basedOn w:val="a2"/>
    <w:next w:val="af5"/>
    <w:uiPriority w:val="59"/>
    <w:rsid w:val="003141C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3"/>
    <w:uiPriority w:val="99"/>
    <w:semiHidden/>
    <w:unhideWhenUsed/>
    <w:rsid w:val="003141C9"/>
  </w:style>
  <w:style w:type="table" w:customStyle="1" w:styleId="95">
    <w:name w:val="Сетка таблицы9"/>
    <w:basedOn w:val="a2"/>
    <w:next w:val="af5"/>
    <w:uiPriority w:val="59"/>
    <w:rsid w:val="003141C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3"/>
    <w:uiPriority w:val="99"/>
    <w:semiHidden/>
    <w:unhideWhenUsed/>
    <w:rsid w:val="003141C9"/>
  </w:style>
  <w:style w:type="table" w:customStyle="1" w:styleId="103">
    <w:name w:val="Сетка таблицы10"/>
    <w:basedOn w:val="a2"/>
    <w:next w:val="af5"/>
    <w:uiPriority w:val="59"/>
    <w:rsid w:val="003141C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3"/>
    <w:uiPriority w:val="99"/>
    <w:semiHidden/>
    <w:unhideWhenUsed/>
    <w:rsid w:val="003141C9"/>
  </w:style>
  <w:style w:type="table" w:customStyle="1" w:styleId="123">
    <w:name w:val="Сетка таблицы12"/>
    <w:basedOn w:val="a2"/>
    <w:next w:val="af5"/>
    <w:uiPriority w:val="59"/>
    <w:rsid w:val="003141C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3141C9"/>
  </w:style>
  <w:style w:type="table" w:customStyle="1" w:styleId="131">
    <w:name w:val="Сетка таблицы13"/>
    <w:basedOn w:val="a2"/>
    <w:next w:val="af5"/>
    <w:uiPriority w:val="59"/>
    <w:rsid w:val="003141C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3"/>
    <w:uiPriority w:val="99"/>
    <w:semiHidden/>
    <w:unhideWhenUsed/>
    <w:rsid w:val="003141C9"/>
  </w:style>
  <w:style w:type="table" w:customStyle="1" w:styleId="141">
    <w:name w:val="Сетка таблицы14"/>
    <w:basedOn w:val="a2"/>
    <w:next w:val="af5"/>
    <w:uiPriority w:val="59"/>
    <w:rsid w:val="003141C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3141C9"/>
  </w:style>
  <w:style w:type="table" w:customStyle="1" w:styleId="151">
    <w:name w:val="Сетка таблицы15"/>
    <w:basedOn w:val="a2"/>
    <w:next w:val="af5"/>
    <w:uiPriority w:val="59"/>
    <w:rsid w:val="003141C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1"/>
    <w:rsid w:val="003141C9"/>
  </w:style>
  <w:style w:type="paragraph" w:customStyle="1" w:styleId="1f">
    <w:name w:val="Абзац списка1"/>
    <w:basedOn w:val="a"/>
    <w:rsid w:val="003141C9"/>
    <w:pPr>
      <w:widowControl/>
      <w:suppressAutoHyphens/>
      <w:ind w:left="720"/>
    </w:pPr>
    <w:rPr>
      <w:rFonts w:ascii="Times New Roman" w:eastAsia="Calibri" w:hAnsi="Times New Roman" w:cs="Times New Roman"/>
      <w:color w:val="auto"/>
      <w:lang w:eastAsia="ar-SA" w:bidi="ar-SA"/>
    </w:rPr>
  </w:style>
  <w:style w:type="paragraph" w:customStyle="1" w:styleId="msonormalmrcssattr">
    <w:name w:val="msonormal_mr_css_attr"/>
    <w:basedOn w:val="a"/>
    <w:rsid w:val="003141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2">
    <w:name w:val="Без интервала Знак"/>
    <w:link w:val="aff1"/>
    <w:uiPriority w:val="1"/>
    <w:rsid w:val="003141C9"/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2f">
    <w:name w:val="Абзац списка2"/>
    <w:basedOn w:val="a"/>
    <w:rsid w:val="00622491"/>
    <w:pPr>
      <w:widowControl/>
      <w:suppressAutoHyphens/>
      <w:ind w:left="720"/>
    </w:pPr>
    <w:rPr>
      <w:rFonts w:ascii="Times New Roman" w:eastAsia="Calibri" w:hAnsi="Times New Roman" w:cs="Times New Roman"/>
      <w:color w:val="auto"/>
      <w:lang w:eastAsia="ar-SA" w:bidi="ar-SA"/>
    </w:rPr>
  </w:style>
  <w:style w:type="paragraph" w:customStyle="1" w:styleId="3b">
    <w:name w:val="Абзац списка3"/>
    <w:basedOn w:val="a"/>
    <w:rsid w:val="009D295B"/>
    <w:pPr>
      <w:widowControl/>
      <w:suppressAutoHyphens/>
      <w:ind w:left="720"/>
    </w:pPr>
    <w:rPr>
      <w:rFonts w:ascii="Times New Roman" w:eastAsia="Calibri" w:hAnsi="Times New Roman" w:cs="Times New Roman"/>
      <w:color w:val="auto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56713-D993-4C6B-B8E3-CB96B5ED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135</Pages>
  <Words>28505</Words>
  <Characters>162479</Characters>
  <Application>Microsoft Office Word</Application>
  <DocSecurity>0</DocSecurity>
  <Lines>1353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MultiDVD Team</Company>
  <LinksUpToDate>false</LinksUpToDate>
  <CharactersWithSpaces>190603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Olga</cp:lastModifiedBy>
  <cp:revision>6</cp:revision>
  <cp:lastPrinted>2023-02-28T08:30:00Z</cp:lastPrinted>
  <dcterms:created xsi:type="dcterms:W3CDTF">2023-02-28T05:24:00Z</dcterms:created>
  <dcterms:modified xsi:type="dcterms:W3CDTF">2023-02-28T08:41:00Z</dcterms:modified>
</cp:coreProperties>
</file>