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A5B8" w14:textId="2D14B63F" w:rsidR="00501876" w:rsidRDefault="001D5F7B" w:rsidP="001D5F7B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A04776" wp14:editId="17391DD6">
            <wp:simplePos x="3601941" y="803082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D3D3C" w14:textId="77777777" w:rsidR="00501876" w:rsidRDefault="00501876" w:rsidP="001D5F7B">
      <w:pPr>
        <w:pStyle w:val="3"/>
        <w:tabs>
          <w:tab w:val="left" w:pos="0"/>
        </w:tabs>
        <w:rPr>
          <w:sz w:val="40"/>
        </w:rPr>
      </w:pPr>
      <w:r>
        <w:rPr>
          <w:sz w:val="40"/>
        </w:rPr>
        <w:t>Совет Южского муниципального района</w:t>
      </w:r>
    </w:p>
    <w:p w14:paraId="1AE32C3F" w14:textId="77777777" w:rsidR="003E664F" w:rsidRDefault="003E664F" w:rsidP="001D5F7B">
      <w:pPr>
        <w:pStyle w:val="2"/>
        <w:tabs>
          <w:tab w:val="left" w:pos="0"/>
        </w:tabs>
        <w:rPr>
          <w:sz w:val="40"/>
        </w:rPr>
      </w:pPr>
      <w:r>
        <w:rPr>
          <w:sz w:val="40"/>
        </w:rPr>
        <w:t>Ивановской области</w:t>
      </w:r>
    </w:p>
    <w:p w14:paraId="182533B2" w14:textId="013ABDB6" w:rsidR="00501876" w:rsidRDefault="00501876" w:rsidP="001D5F7B">
      <w:pPr>
        <w:jc w:val="center"/>
        <w:rPr>
          <w:b/>
          <w:bCs/>
          <w:sz w:val="28"/>
        </w:rPr>
      </w:pPr>
    </w:p>
    <w:p w14:paraId="458CA9F0" w14:textId="77777777" w:rsidR="001D5F7B" w:rsidRDefault="001D5F7B" w:rsidP="001D5F7B">
      <w:pPr>
        <w:jc w:val="center"/>
        <w:rPr>
          <w:b/>
          <w:bCs/>
          <w:sz w:val="28"/>
        </w:rPr>
      </w:pPr>
    </w:p>
    <w:p w14:paraId="663D0017" w14:textId="77777777" w:rsidR="00501876" w:rsidRDefault="00501876" w:rsidP="001D5F7B">
      <w:pPr>
        <w:pStyle w:val="4"/>
        <w:tabs>
          <w:tab w:val="left" w:pos="0"/>
        </w:tabs>
      </w:pPr>
      <w:r>
        <w:t>Р Е Ш Е Н И Е</w:t>
      </w:r>
    </w:p>
    <w:p w14:paraId="4D3956AF" w14:textId="77777777" w:rsidR="00501876" w:rsidRDefault="00501876" w:rsidP="001D5F7B">
      <w:pPr>
        <w:jc w:val="center"/>
        <w:rPr>
          <w:rFonts w:eastAsia="Arial Unicode MS"/>
          <w:b/>
          <w:bCs/>
          <w:sz w:val="28"/>
        </w:rPr>
      </w:pPr>
    </w:p>
    <w:p w14:paraId="2BBF59BB" w14:textId="37D6D271" w:rsidR="00501876" w:rsidRPr="001D5F7B" w:rsidRDefault="001D5F7B" w:rsidP="001D5F7B">
      <w:pPr>
        <w:jc w:val="center"/>
        <w:rPr>
          <w:rFonts w:eastAsia="Arial Unicode MS"/>
          <w:sz w:val="28"/>
          <w:szCs w:val="28"/>
        </w:rPr>
      </w:pPr>
      <w:r w:rsidRPr="001D5F7B">
        <w:rPr>
          <w:rFonts w:eastAsia="Arial Unicode MS"/>
          <w:sz w:val="28"/>
          <w:szCs w:val="28"/>
        </w:rPr>
        <w:t>от__________________№_______</w:t>
      </w:r>
    </w:p>
    <w:p w14:paraId="66E232D3" w14:textId="77777777" w:rsidR="00501876" w:rsidRPr="001D5F7B" w:rsidRDefault="00501876" w:rsidP="001D5F7B">
      <w:pPr>
        <w:jc w:val="center"/>
        <w:rPr>
          <w:rFonts w:eastAsia="Arial Unicode MS"/>
          <w:sz w:val="28"/>
          <w:szCs w:val="28"/>
        </w:rPr>
      </w:pPr>
      <w:r w:rsidRPr="001D5F7B">
        <w:rPr>
          <w:rFonts w:eastAsia="Arial Unicode MS"/>
          <w:sz w:val="28"/>
          <w:szCs w:val="28"/>
        </w:rPr>
        <w:t>г. Южа</w:t>
      </w:r>
    </w:p>
    <w:p w14:paraId="0EC4A4F8" w14:textId="40602638" w:rsidR="004E4D21" w:rsidRDefault="004E4D21" w:rsidP="001D5F7B">
      <w:pPr>
        <w:jc w:val="center"/>
        <w:rPr>
          <w:rFonts w:eastAsia="Arial Unicode MS"/>
          <w:sz w:val="28"/>
          <w:szCs w:val="28"/>
        </w:rPr>
      </w:pPr>
    </w:p>
    <w:p w14:paraId="43A702F7" w14:textId="77777777" w:rsidR="001D5F7B" w:rsidRPr="001D5F7B" w:rsidRDefault="001D5F7B" w:rsidP="001D5F7B">
      <w:pPr>
        <w:jc w:val="center"/>
        <w:rPr>
          <w:rFonts w:eastAsia="Arial Unicode MS"/>
          <w:sz w:val="28"/>
          <w:szCs w:val="28"/>
        </w:rPr>
      </w:pPr>
    </w:p>
    <w:p w14:paraId="28F9692E" w14:textId="5B563E86" w:rsidR="004E4D21" w:rsidRDefault="00501876" w:rsidP="001D5F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Южского муниципального района от 23.10.2013 № 94 «Об утверждении отраслевого положения об</w:t>
      </w:r>
      <w:r w:rsidR="001D5F7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условиях оплаты труда работников муниципальных учреждений культуры и учреждений образования сферы культуры Южского муниципального района»</w:t>
      </w:r>
    </w:p>
    <w:p w14:paraId="16A98AB3" w14:textId="77777777" w:rsidR="001D5F7B" w:rsidRPr="00EB498E" w:rsidRDefault="001D5F7B" w:rsidP="001D5F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344CE33" w14:textId="4AF7507F" w:rsidR="00501876" w:rsidRDefault="00727A13" w:rsidP="001D5F7B">
      <w:pPr>
        <w:spacing w:before="12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Т</w:t>
      </w:r>
      <w:r w:rsidR="00D443B8">
        <w:rPr>
          <w:bCs/>
          <w:sz w:val="28"/>
          <w:szCs w:val="28"/>
        </w:rPr>
        <w:t>рудовым кодексом РФ, Федеральным законом от 06.10.2003</w:t>
      </w:r>
      <w:r>
        <w:rPr>
          <w:bCs/>
          <w:sz w:val="28"/>
          <w:szCs w:val="28"/>
        </w:rPr>
        <w:t xml:space="preserve"> </w:t>
      </w:r>
      <w:r w:rsidR="00D443B8">
        <w:rPr>
          <w:bCs/>
          <w:sz w:val="28"/>
          <w:szCs w:val="28"/>
        </w:rPr>
        <w:t>№</w:t>
      </w:r>
      <w:r w:rsidR="001D5F7B">
        <w:rPr>
          <w:bCs/>
          <w:sz w:val="28"/>
          <w:szCs w:val="28"/>
        </w:rPr>
        <w:t> </w:t>
      </w:r>
      <w:r w:rsidR="00D443B8">
        <w:rPr>
          <w:bCs/>
          <w:sz w:val="28"/>
          <w:szCs w:val="28"/>
        </w:rPr>
        <w:t>131</w:t>
      </w:r>
      <w:r w:rsidR="001D5F7B">
        <w:rPr>
          <w:bCs/>
          <w:sz w:val="28"/>
          <w:szCs w:val="28"/>
        </w:rPr>
        <w:t>-</w:t>
      </w:r>
      <w:r w:rsidR="00D443B8">
        <w:rPr>
          <w:bCs/>
          <w:sz w:val="28"/>
          <w:szCs w:val="28"/>
        </w:rPr>
        <w:t xml:space="preserve">ФЗ «Об общих принципах организации </w:t>
      </w:r>
      <w:r w:rsidR="00195DB8">
        <w:rPr>
          <w:bCs/>
          <w:sz w:val="28"/>
          <w:szCs w:val="28"/>
        </w:rPr>
        <w:t>местного</w:t>
      </w:r>
      <w:r w:rsidR="00D443B8">
        <w:rPr>
          <w:bCs/>
          <w:sz w:val="28"/>
          <w:szCs w:val="28"/>
        </w:rPr>
        <w:t xml:space="preserve"> самоуправления в Российской Федерации»,</w:t>
      </w:r>
      <w:r w:rsidR="00501876">
        <w:rPr>
          <w:bCs/>
          <w:sz w:val="28"/>
          <w:szCs w:val="28"/>
        </w:rPr>
        <w:t xml:space="preserve"> Уставом Южского муниципального района,</w:t>
      </w:r>
      <w:r w:rsidR="00501876" w:rsidRPr="003841E3">
        <w:rPr>
          <w:bCs/>
          <w:sz w:val="28"/>
          <w:szCs w:val="28"/>
        </w:rPr>
        <w:t xml:space="preserve"> </w:t>
      </w:r>
      <w:r w:rsidR="00501876" w:rsidRPr="003841E3">
        <w:rPr>
          <w:color w:val="000000"/>
          <w:sz w:val="28"/>
          <w:szCs w:val="28"/>
        </w:rPr>
        <w:t>Совет</w:t>
      </w:r>
      <w:r w:rsidR="00501876">
        <w:rPr>
          <w:color w:val="000000"/>
          <w:sz w:val="28"/>
          <w:szCs w:val="28"/>
        </w:rPr>
        <w:t xml:space="preserve"> Южского муниципального района </w:t>
      </w:r>
      <w:r w:rsidR="001D5F7B">
        <w:rPr>
          <w:color w:val="000000"/>
          <w:sz w:val="28"/>
          <w:szCs w:val="28"/>
        </w:rPr>
        <w:br/>
      </w:r>
      <w:r w:rsidR="00501876">
        <w:rPr>
          <w:b/>
          <w:color w:val="000000"/>
          <w:sz w:val="28"/>
          <w:szCs w:val="28"/>
        </w:rPr>
        <w:t>Р Е Ш И Л</w:t>
      </w:r>
      <w:r w:rsidR="00501876">
        <w:rPr>
          <w:bCs/>
          <w:sz w:val="28"/>
          <w:szCs w:val="28"/>
        </w:rPr>
        <w:t>:</w:t>
      </w:r>
    </w:p>
    <w:p w14:paraId="20411740" w14:textId="77777777" w:rsidR="001D5F7B" w:rsidRDefault="001D5F7B" w:rsidP="001D5F7B">
      <w:pPr>
        <w:pStyle w:val="a3"/>
        <w:spacing w:before="12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7F7D37" w:rsidRPr="007134F0">
        <w:rPr>
          <w:bCs/>
          <w:sz w:val="28"/>
          <w:szCs w:val="28"/>
        </w:rPr>
        <w:t>Внести в решение Совета Южского муниципального района от 23.10.2013 №</w:t>
      </w:r>
      <w:r>
        <w:rPr>
          <w:bCs/>
          <w:sz w:val="28"/>
          <w:szCs w:val="28"/>
        </w:rPr>
        <w:t> </w:t>
      </w:r>
      <w:r w:rsidR="007F7D37" w:rsidRPr="007134F0">
        <w:rPr>
          <w:bCs/>
          <w:sz w:val="28"/>
          <w:szCs w:val="28"/>
        </w:rPr>
        <w:t>94 «Об утверждении отраслевого положения об условиях оплаты труда работников муниципальных учреждений культуры и</w:t>
      </w:r>
      <w:r>
        <w:rPr>
          <w:bCs/>
          <w:sz w:val="28"/>
          <w:szCs w:val="28"/>
        </w:rPr>
        <w:t> </w:t>
      </w:r>
      <w:r w:rsidR="007F7D37" w:rsidRPr="007134F0">
        <w:rPr>
          <w:bCs/>
          <w:sz w:val="28"/>
          <w:szCs w:val="28"/>
        </w:rPr>
        <w:t>учреждений образования сферы культуры Южского муниципального района»</w:t>
      </w:r>
      <w:r w:rsidR="00DA10FA">
        <w:rPr>
          <w:bCs/>
          <w:sz w:val="28"/>
          <w:szCs w:val="28"/>
        </w:rPr>
        <w:t xml:space="preserve"> следующие изменения:</w:t>
      </w:r>
    </w:p>
    <w:p w14:paraId="18EDEB9E" w14:textId="77777777" w:rsidR="001D5F7B" w:rsidRDefault="008C64AE" w:rsidP="001D5F7B">
      <w:pPr>
        <w:pStyle w:val="a3"/>
        <w:spacing w:before="12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354CEA">
        <w:rPr>
          <w:bCs/>
          <w:sz w:val="28"/>
          <w:szCs w:val="28"/>
        </w:rPr>
        <w:t>.</w:t>
      </w:r>
      <w:r w:rsidR="001D5F7B">
        <w:rPr>
          <w:bCs/>
          <w:sz w:val="28"/>
          <w:szCs w:val="28"/>
        </w:rPr>
        <w:t> </w:t>
      </w:r>
      <w:r w:rsidR="00663400">
        <w:rPr>
          <w:bCs/>
          <w:sz w:val="28"/>
          <w:szCs w:val="28"/>
        </w:rPr>
        <w:t>Приложение</w:t>
      </w:r>
      <w:r w:rsidR="001D5F7B">
        <w:rPr>
          <w:bCs/>
          <w:sz w:val="28"/>
          <w:szCs w:val="28"/>
        </w:rPr>
        <w:t> </w:t>
      </w:r>
      <w:r w:rsidR="00663400">
        <w:rPr>
          <w:bCs/>
          <w:sz w:val="28"/>
          <w:szCs w:val="28"/>
        </w:rPr>
        <w:t>1 к Положению</w:t>
      </w:r>
      <w:r w:rsidR="00461854">
        <w:rPr>
          <w:bCs/>
          <w:sz w:val="28"/>
          <w:szCs w:val="28"/>
        </w:rPr>
        <w:t xml:space="preserve"> изложить в новой редакции (прилагается).</w:t>
      </w:r>
    </w:p>
    <w:p w14:paraId="358DA290" w14:textId="50178F4D" w:rsidR="00EB498E" w:rsidRPr="00D423FC" w:rsidRDefault="00663400" w:rsidP="001D5F7B">
      <w:pPr>
        <w:pStyle w:val="a3"/>
        <w:spacing w:before="12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354CEA">
        <w:rPr>
          <w:bCs/>
          <w:sz w:val="28"/>
          <w:szCs w:val="28"/>
        </w:rPr>
        <w:t>.</w:t>
      </w:r>
      <w:r w:rsidR="001D5F7B">
        <w:rPr>
          <w:color w:val="000000"/>
          <w:sz w:val="28"/>
          <w:szCs w:val="28"/>
        </w:rPr>
        <w:t> </w:t>
      </w:r>
      <w:r w:rsidR="00D423FC">
        <w:rPr>
          <w:color w:val="000000"/>
          <w:sz w:val="28"/>
          <w:szCs w:val="28"/>
        </w:rPr>
        <w:t>Настоящее решение вступает в силу после дня официального опубликования и распространяется на правоо</w:t>
      </w:r>
      <w:r>
        <w:rPr>
          <w:color w:val="000000"/>
          <w:sz w:val="28"/>
          <w:szCs w:val="28"/>
        </w:rPr>
        <w:t>тношения, возникшие с</w:t>
      </w:r>
      <w:r w:rsidR="001D5F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01.10.2023</w:t>
      </w:r>
      <w:r w:rsidR="00D423FC">
        <w:rPr>
          <w:color w:val="000000"/>
          <w:sz w:val="28"/>
          <w:szCs w:val="28"/>
        </w:rPr>
        <w:t xml:space="preserve"> года.</w:t>
      </w:r>
    </w:p>
    <w:p w14:paraId="15A24A75" w14:textId="2F63C1D0" w:rsidR="00EB498E" w:rsidRPr="00EB498E" w:rsidRDefault="008C64AE" w:rsidP="001D5F7B">
      <w:pPr>
        <w:suppressAutoHyphens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4CEA">
        <w:rPr>
          <w:sz w:val="28"/>
          <w:szCs w:val="28"/>
        </w:rPr>
        <w:t>.</w:t>
      </w:r>
      <w:r w:rsidR="001D5F7B">
        <w:rPr>
          <w:sz w:val="28"/>
          <w:szCs w:val="28"/>
        </w:rPr>
        <w:t> </w:t>
      </w:r>
      <w:r w:rsidR="00EB498E" w:rsidRPr="00EB498E">
        <w:rPr>
          <w:sz w:val="28"/>
          <w:szCs w:val="28"/>
        </w:rPr>
        <w:t>Опубликовать настоящее решение в официальном издании «</w:t>
      </w:r>
      <w:r w:rsidR="00D423FC">
        <w:rPr>
          <w:sz w:val="28"/>
          <w:szCs w:val="28"/>
        </w:rPr>
        <w:t xml:space="preserve">Правовой </w:t>
      </w:r>
      <w:r w:rsidR="00EB498E" w:rsidRPr="00EB498E">
        <w:rPr>
          <w:sz w:val="28"/>
          <w:szCs w:val="28"/>
        </w:rPr>
        <w:t xml:space="preserve">Вестник Южского муниципального района» </w:t>
      </w:r>
      <w:r w:rsidR="00EB498E" w:rsidRPr="00EB498E">
        <w:rPr>
          <w:color w:val="0D0D0D" w:themeColor="text1" w:themeTint="F2"/>
          <w:sz w:val="28"/>
          <w:szCs w:val="28"/>
        </w:rPr>
        <w:t xml:space="preserve">и разместить </w:t>
      </w:r>
      <w:r w:rsidR="00EB498E" w:rsidRPr="00EB498E">
        <w:rPr>
          <w:sz w:val="28"/>
          <w:szCs w:val="28"/>
        </w:rPr>
        <w:t xml:space="preserve">на официальном сайте Южского муниципального района </w:t>
      </w:r>
      <w:r w:rsidR="00731FB9">
        <w:rPr>
          <w:sz w:val="28"/>
          <w:szCs w:val="28"/>
        </w:rPr>
        <w:t xml:space="preserve">в </w:t>
      </w:r>
      <w:r w:rsidR="001D5F7B">
        <w:rPr>
          <w:sz w:val="28"/>
          <w:szCs w:val="28"/>
        </w:rPr>
        <w:t xml:space="preserve">информационно-телекоммуникационной сети </w:t>
      </w:r>
      <w:r w:rsidR="00731FB9">
        <w:rPr>
          <w:sz w:val="28"/>
          <w:szCs w:val="28"/>
        </w:rPr>
        <w:t>«Интернет»</w:t>
      </w:r>
      <w:r w:rsidR="00EB498E" w:rsidRPr="00EB498E">
        <w:rPr>
          <w:sz w:val="28"/>
          <w:szCs w:val="28"/>
        </w:rPr>
        <w:t>.</w:t>
      </w:r>
    </w:p>
    <w:p w14:paraId="0E0F35E3" w14:textId="77777777" w:rsidR="00D423FC" w:rsidRDefault="00D423FC" w:rsidP="00501876">
      <w:pPr>
        <w:jc w:val="both"/>
        <w:rPr>
          <w:bCs/>
          <w:sz w:val="28"/>
          <w:szCs w:val="28"/>
        </w:rPr>
      </w:pPr>
    </w:p>
    <w:p w14:paraId="7892EE99" w14:textId="77777777" w:rsidR="0031465A" w:rsidRDefault="0031465A" w:rsidP="00501876">
      <w:pPr>
        <w:jc w:val="both"/>
        <w:rPr>
          <w:bCs/>
          <w:sz w:val="28"/>
          <w:szCs w:val="28"/>
        </w:rPr>
      </w:pPr>
    </w:p>
    <w:p w14:paraId="37D85912" w14:textId="3CF6CC54" w:rsidR="0031465A" w:rsidRPr="00497EA6" w:rsidRDefault="0031465A" w:rsidP="00501876">
      <w:pPr>
        <w:jc w:val="both"/>
        <w:rPr>
          <w:b/>
          <w:sz w:val="28"/>
          <w:szCs w:val="28"/>
        </w:rPr>
      </w:pPr>
      <w:r w:rsidRPr="00497EA6">
        <w:rPr>
          <w:b/>
          <w:sz w:val="28"/>
          <w:szCs w:val="28"/>
        </w:rPr>
        <w:t xml:space="preserve">Глава Южского                       </w:t>
      </w:r>
      <w:r w:rsidR="00E916F6" w:rsidRPr="00497EA6">
        <w:rPr>
          <w:b/>
          <w:sz w:val="28"/>
          <w:szCs w:val="28"/>
        </w:rPr>
        <w:t xml:space="preserve">               </w:t>
      </w:r>
      <w:r w:rsidRPr="00497EA6">
        <w:rPr>
          <w:b/>
          <w:sz w:val="28"/>
          <w:szCs w:val="28"/>
        </w:rPr>
        <w:t>Председатель Совета</w:t>
      </w:r>
    </w:p>
    <w:p w14:paraId="01DDDA30" w14:textId="36DF4A32" w:rsidR="0031465A" w:rsidRPr="00497EA6" w:rsidRDefault="00E916F6" w:rsidP="00501876">
      <w:pPr>
        <w:jc w:val="both"/>
        <w:rPr>
          <w:b/>
          <w:sz w:val="28"/>
          <w:szCs w:val="28"/>
        </w:rPr>
      </w:pPr>
      <w:r w:rsidRPr="00497EA6">
        <w:rPr>
          <w:b/>
          <w:sz w:val="28"/>
          <w:szCs w:val="28"/>
        </w:rPr>
        <w:t>м</w:t>
      </w:r>
      <w:r w:rsidR="0031465A" w:rsidRPr="00497EA6">
        <w:rPr>
          <w:b/>
          <w:sz w:val="28"/>
          <w:szCs w:val="28"/>
        </w:rPr>
        <w:t xml:space="preserve">униципального района      </w:t>
      </w:r>
      <w:r w:rsidR="00497EA6">
        <w:rPr>
          <w:b/>
          <w:sz w:val="28"/>
          <w:szCs w:val="28"/>
        </w:rPr>
        <w:t xml:space="preserve"> </w:t>
      </w:r>
      <w:r w:rsidR="0031465A" w:rsidRPr="00497EA6">
        <w:rPr>
          <w:b/>
          <w:sz w:val="28"/>
          <w:szCs w:val="28"/>
        </w:rPr>
        <w:t xml:space="preserve">                   Южского муниципального района</w:t>
      </w:r>
    </w:p>
    <w:p w14:paraId="67A940EE" w14:textId="77777777" w:rsidR="001D5F7B" w:rsidRPr="00497EA6" w:rsidRDefault="001D5F7B" w:rsidP="00501876">
      <w:pPr>
        <w:jc w:val="both"/>
        <w:rPr>
          <w:b/>
          <w:sz w:val="28"/>
          <w:szCs w:val="28"/>
        </w:rPr>
      </w:pPr>
    </w:p>
    <w:p w14:paraId="37082454" w14:textId="3C1F3C03" w:rsidR="003E664F" w:rsidRPr="00497EA6" w:rsidRDefault="001D5F7B" w:rsidP="008C64AE">
      <w:pPr>
        <w:jc w:val="both"/>
        <w:rPr>
          <w:b/>
          <w:sz w:val="28"/>
          <w:szCs w:val="28"/>
        </w:rPr>
      </w:pPr>
      <w:r w:rsidRPr="00497EA6">
        <w:rPr>
          <w:b/>
          <w:sz w:val="28"/>
          <w:szCs w:val="28"/>
        </w:rPr>
        <w:t xml:space="preserve">_________________ </w:t>
      </w:r>
      <w:r w:rsidR="0031465A" w:rsidRPr="00497EA6">
        <w:rPr>
          <w:b/>
          <w:sz w:val="28"/>
          <w:szCs w:val="28"/>
        </w:rPr>
        <w:t xml:space="preserve">В.И. Оврашко </w:t>
      </w:r>
      <w:r w:rsidRPr="00497EA6">
        <w:rPr>
          <w:b/>
          <w:sz w:val="28"/>
          <w:szCs w:val="28"/>
        </w:rPr>
        <w:t xml:space="preserve"> </w:t>
      </w:r>
      <w:r w:rsidR="0031465A" w:rsidRPr="00497EA6">
        <w:rPr>
          <w:b/>
          <w:sz w:val="28"/>
          <w:szCs w:val="28"/>
        </w:rPr>
        <w:t xml:space="preserve">  </w:t>
      </w:r>
      <w:r w:rsidRPr="00497EA6">
        <w:rPr>
          <w:b/>
          <w:sz w:val="28"/>
          <w:szCs w:val="28"/>
        </w:rPr>
        <w:t xml:space="preserve">    </w:t>
      </w:r>
      <w:r w:rsidR="00497EA6">
        <w:rPr>
          <w:b/>
          <w:sz w:val="28"/>
          <w:szCs w:val="28"/>
        </w:rPr>
        <w:t>_</w:t>
      </w:r>
      <w:r w:rsidRPr="00497EA6">
        <w:rPr>
          <w:b/>
          <w:sz w:val="28"/>
          <w:szCs w:val="28"/>
        </w:rPr>
        <w:t>________________</w:t>
      </w:r>
      <w:r w:rsidR="008C64AE" w:rsidRPr="00497EA6">
        <w:rPr>
          <w:b/>
          <w:sz w:val="28"/>
          <w:szCs w:val="28"/>
        </w:rPr>
        <w:t xml:space="preserve"> Е.А. Муратова</w:t>
      </w:r>
    </w:p>
    <w:p w14:paraId="4E666988" w14:textId="77777777" w:rsidR="009B1C18" w:rsidRDefault="009B1C18" w:rsidP="008C64AE">
      <w:pPr>
        <w:jc w:val="both"/>
        <w:rPr>
          <w:bCs/>
          <w:sz w:val="28"/>
          <w:szCs w:val="28"/>
        </w:rPr>
      </w:pPr>
    </w:p>
    <w:p w14:paraId="49EB6E08" w14:textId="01582ABD" w:rsidR="001D5F7B" w:rsidRDefault="001D5F7B">
      <w:pPr>
        <w:suppressAutoHyphens w:val="0"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E6C4A3C" w14:textId="77777777" w:rsidR="009B1C18" w:rsidRPr="008C64AE" w:rsidRDefault="009B1C18" w:rsidP="008C64AE">
      <w:pPr>
        <w:jc w:val="both"/>
        <w:rPr>
          <w:bCs/>
          <w:sz w:val="28"/>
          <w:szCs w:val="28"/>
        </w:rPr>
      </w:pPr>
    </w:p>
    <w:p w14:paraId="52115B41" w14:textId="77777777" w:rsidR="00497EA6" w:rsidRPr="00497EA6" w:rsidRDefault="00461854" w:rsidP="0046185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lang w:eastAsia="en-US"/>
        </w:rPr>
      </w:pPr>
      <w:r w:rsidRPr="00497EA6">
        <w:rPr>
          <w:rFonts w:eastAsiaTheme="minorHAnsi"/>
          <w:color w:val="262626" w:themeColor="text1" w:themeTint="D9"/>
          <w:lang w:eastAsia="en-US"/>
        </w:rPr>
        <w:t>Приложение</w:t>
      </w:r>
      <w:r w:rsidR="00497EA6" w:rsidRPr="00497EA6">
        <w:rPr>
          <w:rFonts w:eastAsiaTheme="minorHAnsi"/>
          <w:color w:val="262626" w:themeColor="text1" w:themeTint="D9"/>
          <w:lang w:eastAsia="en-US"/>
        </w:rPr>
        <w:t xml:space="preserve"> </w:t>
      </w:r>
      <w:r w:rsidRPr="00497EA6">
        <w:rPr>
          <w:rFonts w:eastAsiaTheme="minorHAnsi"/>
          <w:color w:val="262626" w:themeColor="text1" w:themeTint="D9"/>
          <w:lang w:eastAsia="en-US"/>
        </w:rPr>
        <w:t xml:space="preserve">к решению </w:t>
      </w:r>
    </w:p>
    <w:p w14:paraId="51BDFA24" w14:textId="14B17CC5" w:rsidR="00461854" w:rsidRPr="00497EA6" w:rsidRDefault="00461854" w:rsidP="0046185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lang w:eastAsia="en-US"/>
        </w:rPr>
      </w:pPr>
      <w:r w:rsidRPr="00497EA6">
        <w:rPr>
          <w:rFonts w:eastAsiaTheme="minorHAnsi"/>
          <w:color w:val="262626" w:themeColor="text1" w:themeTint="D9"/>
          <w:lang w:eastAsia="en-US"/>
        </w:rPr>
        <w:t>Совета Южского</w:t>
      </w:r>
      <w:r w:rsidR="00497EA6" w:rsidRPr="00497EA6">
        <w:rPr>
          <w:rFonts w:eastAsiaTheme="minorHAnsi"/>
          <w:color w:val="262626" w:themeColor="text1" w:themeTint="D9"/>
          <w:lang w:eastAsia="en-US"/>
        </w:rPr>
        <w:t xml:space="preserve"> </w:t>
      </w:r>
      <w:r w:rsidRPr="00497EA6">
        <w:rPr>
          <w:rFonts w:eastAsiaTheme="minorHAnsi"/>
          <w:color w:val="262626" w:themeColor="text1" w:themeTint="D9"/>
          <w:lang w:eastAsia="en-US"/>
        </w:rPr>
        <w:t>муниципального района</w:t>
      </w:r>
    </w:p>
    <w:p w14:paraId="00320708" w14:textId="018125E7" w:rsidR="00461854" w:rsidRPr="00497EA6" w:rsidRDefault="00461854" w:rsidP="0046185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color w:val="262626" w:themeColor="text1" w:themeTint="D9"/>
          <w:lang w:eastAsia="en-US"/>
        </w:rPr>
      </w:pPr>
      <w:r w:rsidRPr="00497EA6">
        <w:rPr>
          <w:rFonts w:eastAsiaTheme="minorHAnsi"/>
          <w:color w:val="262626" w:themeColor="text1" w:themeTint="D9"/>
          <w:lang w:eastAsia="en-US"/>
        </w:rPr>
        <w:t>от _</w:t>
      </w:r>
      <w:r w:rsidR="00497EA6" w:rsidRPr="00497EA6">
        <w:rPr>
          <w:rFonts w:eastAsiaTheme="minorHAnsi"/>
          <w:color w:val="262626" w:themeColor="text1" w:themeTint="D9"/>
          <w:lang w:eastAsia="en-US"/>
        </w:rPr>
        <w:t>_________</w:t>
      </w:r>
      <w:r w:rsidRPr="00497EA6">
        <w:rPr>
          <w:rFonts w:eastAsiaTheme="minorHAnsi"/>
          <w:color w:val="262626" w:themeColor="text1" w:themeTint="D9"/>
          <w:lang w:eastAsia="en-US"/>
        </w:rPr>
        <w:t>______№___</w:t>
      </w:r>
      <w:r w:rsidR="00497EA6" w:rsidRPr="00497EA6">
        <w:rPr>
          <w:rFonts w:eastAsiaTheme="minorHAnsi"/>
          <w:color w:val="262626" w:themeColor="text1" w:themeTint="D9"/>
          <w:lang w:eastAsia="en-US"/>
        </w:rPr>
        <w:t>__</w:t>
      </w:r>
      <w:r w:rsidRPr="00497EA6">
        <w:rPr>
          <w:rFonts w:eastAsiaTheme="minorHAnsi"/>
          <w:color w:val="262626" w:themeColor="text1" w:themeTint="D9"/>
          <w:lang w:eastAsia="en-US"/>
        </w:rPr>
        <w:t>_</w:t>
      </w:r>
    </w:p>
    <w:p w14:paraId="1A446A1E" w14:textId="77777777" w:rsidR="00461854" w:rsidRPr="002855A3" w:rsidRDefault="00461854" w:rsidP="00461854">
      <w:pPr>
        <w:suppressAutoHyphens w:val="0"/>
        <w:autoSpaceDE w:val="0"/>
        <w:autoSpaceDN w:val="0"/>
        <w:adjustRightInd w:val="0"/>
        <w:jc w:val="center"/>
        <w:outlineLvl w:val="0"/>
        <w:rPr>
          <w:rFonts w:eastAsiaTheme="minorHAnsi"/>
          <w:color w:val="FF0000"/>
          <w:sz w:val="22"/>
          <w:szCs w:val="22"/>
          <w:lang w:eastAsia="en-US"/>
        </w:rPr>
      </w:pPr>
    </w:p>
    <w:p w14:paraId="4DA7BAD2" w14:textId="74F57233"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 w:rsidRPr="00497EA6">
        <w:rPr>
          <w:b/>
          <w:bCs/>
          <w:sz w:val="28"/>
          <w:szCs w:val="28"/>
        </w:rPr>
        <w:t>«</w:t>
      </w:r>
      <w:r w:rsidR="00497EA6">
        <w:t xml:space="preserve"> </w:t>
      </w:r>
      <w:r w:rsidRPr="006F184E">
        <w:t>Приложение 1</w:t>
      </w:r>
      <w:r w:rsidR="00497EA6">
        <w:t xml:space="preserve"> </w:t>
      </w:r>
      <w:r w:rsidRPr="006F184E">
        <w:t xml:space="preserve">к </w:t>
      </w:r>
    </w:p>
    <w:p w14:paraId="36B6DBCB" w14:textId="77777777"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 w:rsidRPr="006F184E">
        <w:t>«Отраслевому положению об условиях оплаты труда</w:t>
      </w:r>
    </w:p>
    <w:p w14:paraId="201ACE12" w14:textId="77777777"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 w:rsidRPr="006F184E">
        <w:t xml:space="preserve"> работников муниципальных учреждений культуры</w:t>
      </w:r>
    </w:p>
    <w:p w14:paraId="3F603B6A" w14:textId="77777777"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 w:rsidRPr="006F184E">
        <w:t xml:space="preserve">и учреждений образования сферы культуры </w:t>
      </w:r>
    </w:p>
    <w:p w14:paraId="69D43828" w14:textId="77777777" w:rsidR="00461854" w:rsidRPr="006F184E" w:rsidRDefault="00461854" w:rsidP="00461854">
      <w:pPr>
        <w:autoSpaceDE w:val="0"/>
        <w:autoSpaceDN w:val="0"/>
        <w:adjustRightInd w:val="0"/>
        <w:jc w:val="right"/>
        <w:outlineLvl w:val="0"/>
      </w:pPr>
      <w:r w:rsidRPr="006F184E">
        <w:t>Южского муниципального района»</w:t>
      </w:r>
    </w:p>
    <w:p w14:paraId="4EDB060E" w14:textId="77D3ECE1" w:rsidR="00461854" w:rsidRDefault="00461854" w:rsidP="00461854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183363D5" w14:textId="77777777" w:rsidR="00497EA6" w:rsidRDefault="00497EA6" w:rsidP="00461854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43842F03" w14:textId="13870D32"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1.1.</w:t>
      </w:r>
      <w:r w:rsidR="00497EA6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>Размеры минимальных окладов (должностных окладов),</w:t>
      </w:r>
    </w:p>
    <w:p w14:paraId="410C5D75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ставок заработной платы по профессиональным квалификационным</w:t>
      </w:r>
    </w:p>
    <w:p w14:paraId="126A2367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культуры,</w:t>
      </w:r>
    </w:p>
    <w:p w14:paraId="0CDCEE5A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искусства и кинематографии</w:t>
      </w:r>
    </w:p>
    <w:p w14:paraId="12B0B48F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461854" w:rsidRPr="00497EA6" w14:paraId="69893377" w14:textId="77777777" w:rsidTr="00497EA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ED4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EC6D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164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Оклад</w:t>
            </w:r>
          </w:p>
        </w:tc>
      </w:tr>
      <w:tr w:rsidR="00461854" w:rsidRPr="00497EA6" w14:paraId="26C6F371" w14:textId="77777777" w:rsidTr="00497EA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49C6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1. 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2033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sz w:val="26"/>
                <w:szCs w:val="26"/>
              </w:rPr>
              <w:t>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руководитель музыкальной части дискотеки, аккомпаниатор, культорганизатор, ассистент режиссера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1440" w14:textId="2AF26FCF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E14C04" w:rsidRPr="00497EA6">
              <w:rPr>
                <w:rFonts w:eastAsiaTheme="minorHAnsi"/>
                <w:sz w:val="26"/>
                <w:szCs w:val="26"/>
                <w:lang w:eastAsia="en-US"/>
              </w:rPr>
              <w:t>е более</w:t>
            </w:r>
          </w:p>
          <w:p w14:paraId="1A50BF48" w14:textId="77777777" w:rsidR="00E14C04" w:rsidRPr="00497EA6" w:rsidRDefault="008C64AE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color w:val="404040" w:themeColor="text1" w:themeTint="BF"/>
                <w:sz w:val="26"/>
                <w:szCs w:val="26"/>
                <w:lang w:eastAsia="en-US"/>
              </w:rPr>
              <w:t>4527</w:t>
            </w:r>
          </w:p>
        </w:tc>
      </w:tr>
      <w:tr w:rsidR="00461854" w:rsidRPr="00497EA6" w14:paraId="62060AA6" w14:textId="77777777" w:rsidTr="00497EA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F810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589F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Художник-постановщик, библиотекарь, библиограф, методист библиотеки, клубного учреждения, редактор библиотеки, библиотекарь –каталогизатор, звукооператор, заведующий художественно-оформительской мастерской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D1A8" w14:textId="017E85A8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F877A1" w:rsidRPr="00497EA6">
              <w:rPr>
                <w:rFonts w:eastAsiaTheme="minorHAnsi"/>
                <w:sz w:val="26"/>
                <w:szCs w:val="26"/>
                <w:lang w:eastAsia="en-US"/>
              </w:rPr>
              <w:t>е более 6500</w:t>
            </w:r>
          </w:p>
        </w:tc>
      </w:tr>
      <w:tr w:rsidR="00461854" w:rsidRPr="00497EA6" w14:paraId="5C9BA940" w14:textId="77777777" w:rsidTr="00497EA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C72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3. 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898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 xml:space="preserve">Заведующий отделом (сектором) библиотеки, централизованной библиотечной системы, </w:t>
            </w:r>
            <w:r w:rsidRPr="00497EA6">
              <w:rPr>
                <w:sz w:val="26"/>
                <w:szCs w:val="26"/>
              </w:rPr>
              <w:t>руководитель клубного формирования, любительского объединения, студии, коллектива самодеятельного искусства, клуба по интересам, художественный руководитель, режиссер любительского театра (студии), светооператор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DE7D" w14:textId="6442F593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8C64AE" w:rsidRPr="00497EA6">
              <w:rPr>
                <w:rFonts w:eastAsiaTheme="minorHAnsi"/>
                <w:sz w:val="26"/>
                <w:szCs w:val="26"/>
                <w:lang w:eastAsia="en-US"/>
              </w:rPr>
              <w:t>е более</w:t>
            </w:r>
          </w:p>
          <w:p w14:paraId="41FB3136" w14:textId="77777777" w:rsidR="008C64AE" w:rsidRPr="00497EA6" w:rsidRDefault="00F877A1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7077</w:t>
            </w:r>
          </w:p>
        </w:tc>
      </w:tr>
    </w:tbl>
    <w:p w14:paraId="5AB8E4C6" w14:textId="77777777" w:rsidR="00461854" w:rsidRDefault="00461854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2D68AF" w14:textId="77777777" w:rsidR="00461854" w:rsidRDefault="00461854" w:rsidP="00461854">
      <w:pPr>
        <w:suppressAutoHyphens w:val="0"/>
        <w:autoSpaceDE w:val="0"/>
        <w:autoSpaceDN w:val="0"/>
        <w:adjustRightInd w:val="0"/>
        <w:outlineLvl w:val="1"/>
        <w:rPr>
          <w:rFonts w:eastAsiaTheme="minorHAnsi"/>
          <w:b/>
          <w:bCs/>
          <w:sz w:val="28"/>
          <w:szCs w:val="28"/>
          <w:lang w:eastAsia="en-US"/>
        </w:rPr>
      </w:pPr>
    </w:p>
    <w:p w14:paraId="2315B281" w14:textId="6B7F939A"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1.2.</w:t>
      </w:r>
      <w:r w:rsidR="00497EA6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>Размеры окладов (должностных окладов), ставок</w:t>
      </w:r>
    </w:p>
    <w:p w14:paraId="126DC9CC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14:paraId="18E353CE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общеотраслевых должностей</w:t>
      </w:r>
    </w:p>
    <w:p w14:paraId="6412BE41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руководителей, специалистов и служащих</w:t>
      </w:r>
    </w:p>
    <w:p w14:paraId="3E19BB33" w14:textId="66957E1A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1013AB80" w14:textId="77777777" w:rsidR="00497EA6" w:rsidRDefault="00497EA6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4738"/>
        <w:gridCol w:w="1360"/>
      </w:tblGrid>
      <w:tr w:rsidR="00461854" w:rsidRPr="00497EA6" w14:paraId="318B43A3" w14:textId="77777777" w:rsidTr="00497E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6977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Квалификационный уровень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078C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F83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Оклад</w:t>
            </w:r>
          </w:p>
        </w:tc>
      </w:tr>
      <w:tr w:rsidR="00461854" w:rsidRPr="00497EA6" w14:paraId="3B318DEE" w14:textId="77777777" w:rsidTr="00497E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7F09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464D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Делопроизводитель; машинистка; секретарь; секретарь-машинистка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D22" w14:textId="536D69C4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8C64AE" w:rsidRPr="00497EA6">
              <w:rPr>
                <w:rFonts w:eastAsiaTheme="minorHAnsi"/>
                <w:sz w:val="26"/>
                <w:szCs w:val="26"/>
                <w:lang w:eastAsia="en-US"/>
              </w:rPr>
              <w:t>е более 4278</w:t>
            </w:r>
          </w:p>
        </w:tc>
      </w:tr>
      <w:tr w:rsidR="00461854" w:rsidRPr="00497EA6" w14:paraId="6AAFD076" w14:textId="77777777" w:rsidTr="00497E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F5C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5CB2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Заведующий хозяйством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7AB" w14:textId="5BCC033A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F877A1" w:rsidRPr="00497EA6">
              <w:rPr>
                <w:rFonts w:eastAsiaTheme="minorHAnsi"/>
                <w:sz w:val="26"/>
                <w:szCs w:val="26"/>
                <w:lang w:eastAsia="en-US"/>
              </w:rPr>
              <w:t>е более 4917</w:t>
            </w:r>
          </w:p>
        </w:tc>
      </w:tr>
      <w:tr w:rsidR="00461854" w:rsidRPr="00497EA6" w14:paraId="6E0B8040" w14:textId="77777777" w:rsidTr="00497E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ACC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8E95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Бухгалтер, экономист, инженер-программист (программист), юрисконсульт, заместитель главного бухгалтера. 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C851" w14:textId="16623119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8C64AE" w:rsidRPr="00497EA6">
              <w:rPr>
                <w:rFonts w:eastAsiaTheme="minorHAnsi"/>
                <w:sz w:val="26"/>
                <w:szCs w:val="26"/>
                <w:lang w:eastAsia="en-US"/>
              </w:rPr>
              <w:t>е более</w:t>
            </w:r>
          </w:p>
          <w:p w14:paraId="14A08B45" w14:textId="77777777" w:rsidR="008C64AE" w:rsidRPr="00497EA6" w:rsidRDefault="00F877A1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5231</w:t>
            </w:r>
          </w:p>
        </w:tc>
      </w:tr>
      <w:tr w:rsidR="00461854" w:rsidRPr="00497EA6" w14:paraId="739696B1" w14:textId="77777777" w:rsidTr="00497E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B34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DFB8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Заведующий филиалом, другим обособленным структурным подразделением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69EA" w14:textId="04A2DC37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461854" w:rsidRPr="00497EA6">
              <w:rPr>
                <w:rFonts w:eastAsiaTheme="minorHAnsi"/>
                <w:sz w:val="26"/>
                <w:szCs w:val="26"/>
                <w:lang w:eastAsia="en-US"/>
              </w:rPr>
              <w:t>е более</w:t>
            </w:r>
          </w:p>
          <w:p w14:paraId="419B0834" w14:textId="77777777" w:rsidR="00461854" w:rsidRPr="00497EA6" w:rsidRDefault="00F877A1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color w:val="262626" w:themeColor="text1" w:themeTint="D9"/>
                <w:sz w:val="26"/>
                <w:szCs w:val="26"/>
                <w:lang w:eastAsia="en-US"/>
              </w:rPr>
              <w:t>6896</w:t>
            </w:r>
          </w:p>
        </w:tc>
      </w:tr>
    </w:tbl>
    <w:p w14:paraId="2E091E3C" w14:textId="77777777"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14:paraId="2ED99E2B" w14:textId="77777777" w:rsidR="00461854" w:rsidRPr="00497EA6" w:rsidRDefault="00461854" w:rsidP="0046185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497EA6">
        <w:rPr>
          <w:rFonts w:eastAsiaTheme="minorHAnsi"/>
          <w:lang w:eastAsia="en-US"/>
        </w:rPr>
        <w:t>&lt;*&gt; За исключением случаев, когда должность с наименованием "главный"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"главный" возлагается на руководителя или заместителя руководителя организации.</w:t>
      </w:r>
    </w:p>
    <w:p w14:paraId="6D959E33" w14:textId="4FFD920B" w:rsidR="00461854" w:rsidRDefault="00461854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F987B7F" w14:textId="5DA7113C" w:rsidR="00497EA6" w:rsidRDefault="00497EA6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D4D0C6D" w14:textId="3FE2A570" w:rsidR="00497EA6" w:rsidRDefault="00497EA6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4F18CA1" w14:textId="71ACFF9C" w:rsidR="00497EA6" w:rsidRDefault="00497EA6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4D6FF15" w14:textId="17048267" w:rsidR="00497EA6" w:rsidRDefault="00497EA6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0B5E9F" w14:textId="0639ABE5" w:rsidR="00497EA6" w:rsidRDefault="00497EA6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D841128" w14:textId="7E9328BC" w:rsidR="00497EA6" w:rsidRDefault="00497EA6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E8EA237" w14:textId="77777777" w:rsidR="00497EA6" w:rsidRDefault="00497EA6" w:rsidP="0046185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FE30EC7" w14:textId="12463D9E"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>1.3.</w:t>
      </w:r>
      <w:r w:rsidR="00497EA6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>Размеры окладов (должностных окладов), ставок</w:t>
      </w:r>
    </w:p>
    <w:p w14:paraId="64BAB2B2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заработной платы по профессиональным квалификационным</w:t>
      </w:r>
    </w:p>
    <w:p w14:paraId="69663EAA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</w:t>
      </w:r>
    </w:p>
    <w:p w14:paraId="127EDE18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учреждений образования сферы культуры</w:t>
      </w:r>
    </w:p>
    <w:p w14:paraId="281B0C7F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Южского муниципального района &lt;*&gt;</w:t>
      </w:r>
    </w:p>
    <w:p w14:paraId="30BB2C72" w14:textId="77777777"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17A4CFC2" w14:textId="77777777"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14:paraId="28C2FDC0" w14:textId="77777777" w:rsidR="00461854" w:rsidRDefault="00461854" w:rsidP="0046185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7EA6">
        <w:rPr>
          <w:rFonts w:eastAsiaTheme="minorHAnsi"/>
          <w:lang w:eastAsia="en-US"/>
        </w:rPr>
        <w:t>&lt;*&gt; За исключением должностей работников высшего и дополнительного профессионального образования.</w:t>
      </w:r>
    </w:p>
    <w:p w14:paraId="5B8D7209" w14:textId="77777777"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762"/>
        <w:gridCol w:w="1360"/>
      </w:tblGrid>
      <w:tr w:rsidR="00461854" w:rsidRPr="00497EA6" w14:paraId="0C1858E9" w14:textId="77777777" w:rsidTr="00497EA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A174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557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Наименование должностей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9183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Оклад</w:t>
            </w:r>
          </w:p>
        </w:tc>
      </w:tr>
      <w:tr w:rsidR="00461854" w:rsidRPr="00497EA6" w14:paraId="3DE2F20C" w14:textId="77777777" w:rsidTr="00497EA6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A21C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"Должности педагогических работников"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E03E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Концертмейстер, преподаватель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82A7" w14:textId="3EE594C4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461854" w:rsidRPr="00497EA6">
              <w:rPr>
                <w:rFonts w:eastAsiaTheme="minorHAnsi"/>
                <w:sz w:val="26"/>
                <w:szCs w:val="26"/>
                <w:lang w:eastAsia="en-US"/>
              </w:rPr>
              <w:t>е более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01869" w:rsidRPr="00497EA6">
              <w:rPr>
                <w:rFonts w:eastAsiaTheme="minorHAnsi"/>
                <w:sz w:val="26"/>
                <w:szCs w:val="26"/>
                <w:lang w:eastAsia="en-US"/>
              </w:rPr>
              <w:t>6829</w:t>
            </w:r>
          </w:p>
        </w:tc>
      </w:tr>
    </w:tbl>
    <w:p w14:paraId="4C2CF9FC" w14:textId="77777777"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14:paraId="747F22A4" w14:textId="77777777" w:rsidR="00461854" w:rsidRPr="00497EA6" w:rsidRDefault="00461854" w:rsidP="0046185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497EA6">
        <w:rPr>
          <w:rFonts w:eastAsiaTheme="minorHAnsi"/>
          <w:lang w:eastAsia="en-US"/>
        </w:rPr>
        <w:t>&lt;*&gt; Кроме должностей руководителей структурных подразделений, отнесенных ко 2 квалификационному уровню.</w:t>
      </w:r>
    </w:p>
    <w:p w14:paraId="4C60F593" w14:textId="77777777" w:rsidR="00461854" w:rsidRPr="00497EA6" w:rsidRDefault="00461854" w:rsidP="0046185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497EA6">
        <w:rPr>
          <w:rFonts w:eastAsiaTheme="minorHAnsi"/>
          <w:lang w:eastAsia="en-US"/>
        </w:rPr>
        <w:t>&lt;**&gt; Кроме должностей руководителей структурных подразделений, отнесенных к 3 квалификационному уровню.</w:t>
      </w:r>
    </w:p>
    <w:p w14:paraId="3EB9D5F4" w14:textId="0888F09C" w:rsidR="00461854" w:rsidRDefault="00461854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8833624" w14:textId="77777777" w:rsidR="00497EA6" w:rsidRDefault="00497EA6" w:rsidP="00461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7A51CB67" w14:textId="771FC327"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</w:t>
      </w:r>
      <w:r w:rsidR="00497EA6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>Размеры окладов по профессиональным квалификационным</w:t>
      </w:r>
    </w:p>
    <w:p w14:paraId="2EF51F7C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группам и квалификационным уровням работников рабочих</w:t>
      </w:r>
    </w:p>
    <w:p w14:paraId="0CC5B5A3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профессий</w:t>
      </w:r>
    </w:p>
    <w:p w14:paraId="17D5DCAC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7003B72B" w14:textId="342CE9CC" w:rsidR="00461854" w:rsidRDefault="00461854" w:rsidP="00461854">
      <w:pPr>
        <w:suppressAutoHyphens w:val="0"/>
        <w:autoSpaceDE w:val="0"/>
        <w:autoSpaceDN w:val="0"/>
        <w:adjustRightInd w:val="0"/>
        <w:jc w:val="center"/>
        <w:outlineLvl w:val="2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1.4.1.</w:t>
      </w:r>
      <w:r w:rsidR="00497EA6">
        <w:rPr>
          <w:rFonts w:eastAsiaTheme="minorHAnsi"/>
          <w:b/>
          <w:bCs/>
          <w:sz w:val="28"/>
          <w:szCs w:val="28"/>
          <w:lang w:eastAsia="en-US"/>
        </w:rPr>
        <w:t> </w:t>
      </w:r>
      <w:r>
        <w:rPr>
          <w:rFonts w:eastAsiaTheme="minorHAnsi"/>
          <w:b/>
          <w:bCs/>
          <w:sz w:val="28"/>
          <w:szCs w:val="28"/>
          <w:lang w:eastAsia="en-US"/>
        </w:rPr>
        <w:t>Профессиональные квалификационные группы</w:t>
      </w:r>
    </w:p>
    <w:p w14:paraId="5996EE79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общеотраслевых профессий рабочих</w:t>
      </w:r>
    </w:p>
    <w:p w14:paraId="0E47807C" w14:textId="77777777" w:rsidR="00461854" w:rsidRDefault="00461854" w:rsidP="00461854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814"/>
        <w:gridCol w:w="3458"/>
        <w:gridCol w:w="1757"/>
      </w:tblGrid>
      <w:tr w:rsidR="00461854" w:rsidRPr="00497EA6" w14:paraId="20055887" w14:textId="77777777" w:rsidTr="00497EA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76E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949E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Коэффициент в зависимости от занимаемой должности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3C53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Профессии рабочих, отнесенные к квалификационным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2E91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Оклад</w:t>
            </w:r>
          </w:p>
        </w:tc>
      </w:tr>
      <w:tr w:rsidR="00461854" w:rsidRPr="00497EA6" w14:paraId="1C096619" w14:textId="77777777" w:rsidTr="00497EA6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372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DC12" w14:textId="77777777" w:rsidR="00461854" w:rsidRPr="00497EA6" w:rsidRDefault="00E01869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>2468</w:t>
            </w:r>
            <w:r w:rsidR="004F790E" w:rsidRPr="00497EA6">
              <w:rPr>
                <w:rFonts w:eastAsiaTheme="minorHAnsi"/>
                <w:color w:val="0D0D0D" w:themeColor="text1" w:themeTint="F2"/>
                <w:sz w:val="26"/>
                <w:szCs w:val="26"/>
                <w:lang w:eastAsia="en-US"/>
              </w:rPr>
              <w:t xml:space="preserve"> - 2501</w:t>
            </w:r>
          </w:p>
        </w:tc>
      </w:tr>
      <w:tr w:rsidR="00461854" w:rsidRPr="00497EA6" w14:paraId="416C2B20" w14:textId="77777777" w:rsidTr="00497EA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9278" w14:textId="6FC85E63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 квалификацион</w:t>
            </w:r>
            <w:r w:rsidR="002375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C0B6" w14:textId="39D9B382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1,0 - 1 квалифика</w:t>
            </w:r>
            <w:r w:rsidR="002375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ционный разряд;</w:t>
            </w:r>
          </w:p>
          <w:p w14:paraId="679EEC04" w14:textId="62BC7743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1,04 - 2 квалифика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ционный разряд;</w:t>
            </w:r>
          </w:p>
          <w:p w14:paraId="56D156DA" w14:textId="7338396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1,09 - 3 квалифика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DDA2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Наименование профессий рабочих, по которым предусмотрено присвоение 1, 2 и 3 квалификационных 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разрядов в соответствии с Единым тарифно-квалификационным справочником работ и профессий рабочих, общих для всех отраслей народного хозяйства, общеотраслевым </w:t>
            </w:r>
            <w:hyperlink r:id="rId8" w:history="1">
              <w:r w:rsidRPr="00497EA6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классификатором</w:t>
              </w:r>
            </w:hyperlink>
            <w:r w:rsidRPr="00497EA6">
              <w:rPr>
                <w:rFonts w:eastAsiaTheme="minorHAnsi"/>
                <w:sz w:val="26"/>
                <w:szCs w:val="26"/>
                <w:lang w:eastAsia="en-US"/>
              </w:rPr>
              <w:t xml:space="preserve"> профессий рабочих, должностей служащих и тарифных разрядов (далее - ОКПДТР)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7408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61854" w:rsidRPr="00497EA6" w14:paraId="29BA93A1" w14:textId="77777777" w:rsidTr="00497EA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4AC1" w14:textId="3AE9729E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2-й квалификацион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00A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1,142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E846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Профессии рабочих, отнесенные к первому квалификационному уровню, при выполнении работ с производным наименованием "старший"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9AB2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61854" w:rsidRPr="00497EA6" w14:paraId="036972CC" w14:textId="77777777" w:rsidTr="00497EA6">
        <w:tc>
          <w:tcPr>
            <w:tcW w:w="7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4FCB" w14:textId="77777777" w:rsidR="00461854" w:rsidRPr="00497EA6" w:rsidRDefault="00461854" w:rsidP="00896DD5">
            <w:pPr>
              <w:suppressAutoHyphens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0374" w14:textId="0B079A77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="00461854" w:rsidRPr="00497EA6">
              <w:rPr>
                <w:rFonts w:eastAsiaTheme="minorHAnsi"/>
                <w:sz w:val="26"/>
                <w:szCs w:val="26"/>
                <w:lang w:eastAsia="en-US"/>
              </w:rPr>
              <w:t>е более</w:t>
            </w:r>
          </w:p>
          <w:p w14:paraId="4B793169" w14:textId="77777777" w:rsidR="00461854" w:rsidRPr="00497EA6" w:rsidRDefault="004F790E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4917</w:t>
            </w:r>
          </w:p>
        </w:tc>
      </w:tr>
      <w:tr w:rsidR="00461854" w:rsidRPr="00497EA6" w14:paraId="3ED73D56" w14:textId="77777777" w:rsidTr="00497EA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B3ED" w14:textId="28DEDAFC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1-й квалификацион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97A9" w14:textId="4EFF0C1E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1,0 - 4 квалифика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ционный разряд;</w:t>
            </w:r>
          </w:p>
          <w:p w14:paraId="5A2B254E" w14:textId="2980C3BA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1,11 - 5 квалифика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055E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9" w:history="1">
              <w:r w:rsidRPr="00497EA6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раздел</w:t>
              </w:r>
            </w:hyperlink>
            <w:r w:rsidRPr="00497EA6">
              <w:rPr>
                <w:rFonts w:eastAsiaTheme="minorHAnsi"/>
                <w:sz w:val="26"/>
                <w:szCs w:val="26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0" w:history="1">
              <w:r w:rsidRPr="00497EA6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AD6E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61854" w:rsidRPr="00497EA6" w14:paraId="1717C83C" w14:textId="77777777" w:rsidTr="00497EA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E70E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2-й квалификационный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E3A0" w14:textId="4BE16E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1,23 - 6 квалифика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ционный разряд;</w:t>
            </w:r>
          </w:p>
          <w:p w14:paraId="5BBD14F0" w14:textId="2257B86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1,35 - 7 квалифика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4A5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</w:t>
            </w:r>
            <w:hyperlink r:id="rId11" w:history="1">
              <w:r w:rsidRPr="00497EA6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раздел</w:t>
              </w:r>
            </w:hyperlink>
            <w:r w:rsidRPr="00497EA6">
              <w:rPr>
                <w:rFonts w:eastAsiaTheme="minorHAnsi"/>
                <w:sz w:val="26"/>
                <w:szCs w:val="26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2" w:history="1">
              <w:r w:rsidRPr="00497EA6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88A4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61854" w:rsidRPr="00497EA6" w14:paraId="32931D88" w14:textId="77777777" w:rsidTr="00497EA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24F" w14:textId="1A4A13D9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3-й квалификацион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5022" w14:textId="26E829CD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1,49 квалифика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DB02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</w:t>
            </w:r>
            <w:hyperlink r:id="rId13" w:history="1">
              <w:r w:rsidRPr="00497EA6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раздел</w:t>
              </w:r>
            </w:hyperlink>
            <w:r w:rsidRPr="00497EA6">
              <w:rPr>
                <w:rFonts w:eastAsiaTheme="minorHAnsi"/>
                <w:sz w:val="26"/>
                <w:szCs w:val="26"/>
                <w:lang w:eastAsia="en-US"/>
              </w:rPr>
              <w:t xml:space="preserve"> "Профессии рабочих, общие для всех отраслей народного хозяйства", </w:t>
            </w:r>
            <w:hyperlink r:id="rId14" w:history="1">
              <w:r w:rsidRPr="00497EA6">
                <w:rPr>
                  <w:rFonts w:eastAsiaTheme="minorHAnsi"/>
                  <w:color w:val="0000FF"/>
                  <w:sz w:val="26"/>
                  <w:szCs w:val="26"/>
                  <w:lang w:eastAsia="en-US"/>
                </w:rPr>
                <w:t>ОКПДТР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871C" w14:textId="77777777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461854" w:rsidRPr="00497EA6" w14:paraId="437AE261" w14:textId="77777777" w:rsidTr="00497EA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B4A9" w14:textId="33985944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3-й квалификацион</w:t>
            </w:r>
            <w:r w:rsidR="00497EA6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ный уровень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175" w14:textId="4D2FB258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1,63 - 1,79 квалифика</w:t>
            </w:r>
            <w:r w:rsidR="002375AA"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ционный разряд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1C14" w14:textId="7495F23C" w:rsidR="00461854" w:rsidRPr="00497EA6" w:rsidRDefault="00461854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sz w:val="26"/>
                <w:szCs w:val="26"/>
                <w:lang w:eastAsia="en-US"/>
              </w:rPr>
              <w:t>Наименование профессий рабочих, предусмотренных первым - третьим квалификационными уровнями настоящей профессиональной квалификационной группы, при выполнении важных (особо важных) и ответственных (особо ответственных)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1EA9" w14:textId="3ED5AE81" w:rsidR="00461854" w:rsidRPr="00497EA6" w:rsidRDefault="00497EA6" w:rsidP="00497E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497EA6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.</w:t>
            </w:r>
          </w:p>
        </w:tc>
      </w:tr>
    </w:tbl>
    <w:p w14:paraId="5C4B8ACA" w14:textId="77777777" w:rsidR="00461854" w:rsidRDefault="00461854" w:rsidP="00461854">
      <w:pPr>
        <w:rPr>
          <w:sz w:val="28"/>
          <w:szCs w:val="28"/>
        </w:rPr>
      </w:pPr>
    </w:p>
    <w:p w14:paraId="59184245" w14:textId="77777777" w:rsidR="00461854" w:rsidRPr="00EB3AA9" w:rsidRDefault="00461854" w:rsidP="00461854">
      <w:pPr>
        <w:rPr>
          <w:sz w:val="28"/>
          <w:szCs w:val="28"/>
        </w:rPr>
      </w:pPr>
    </w:p>
    <w:p w14:paraId="12B33792" w14:textId="77777777" w:rsidR="00461854" w:rsidRDefault="00461854" w:rsidP="00461854">
      <w:pPr>
        <w:suppressAutoHyphens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sectPr w:rsidR="00461854" w:rsidSect="001D5F7B">
      <w:headerReference w:type="default" r:id="rId15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FE17" w14:textId="77777777" w:rsidR="00082FB9" w:rsidRDefault="00082FB9" w:rsidP="00461854">
      <w:r>
        <w:separator/>
      </w:r>
    </w:p>
  </w:endnote>
  <w:endnote w:type="continuationSeparator" w:id="0">
    <w:p w14:paraId="5BD024E6" w14:textId="77777777" w:rsidR="00082FB9" w:rsidRDefault="00082FB9" w:rsidP="0046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6C8E" w14:textId="77777777" w:rsidR="00082FB9" w:rsidRDefault="00082FB9" w:rsidP="00461854">
      <w:r>
        <w:separator/>
      </w:r>
    </w:p>
  </w:footnote>
  <w:footnote w:type="continuationSeparator" w:id="0">
    <w:p w14:paraId="6C0BE9D9" w14:textId="77777777" w:rsidR="00082FB9" w:rsidRDefault="00082FB9" w:rsidP="0046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45D2" w14:textId="77777777" w:rsidR="001D5F7B" w:rsidRDefault="001D5F7B" w:rsidP="001D5F7B">
    <w:pPr>
      <w:rPr>
        <w:sz w:val="22"/>
        <w:szCs w:val="22"/>
        <w:lang w:eastAsia="en-US"/>
      </w:rPr>
    </w:pPr>
    <w:r>
      <w:t>Срок антикоррупционной экспертизы составляет 3 дня.</w:t>
    </w:r>
  </w:p>
  <w:p w14:paraId="515EB666" w14:textId="77777777" w:rsidR="001D5F7B" w:rsidRDefault="001D5F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6C100E"/>
    <w:multiLevelType w:val="multilevel"/>
    <w:tmpl w:val="F67C8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66254DA"/>
    <w:multiLevelType w:val="hybridMultilevel"/>
    <w:tmpl w:val="B2EA30C6"/>
    <w:lvl w:ilvl="0" w:tplc="0E30A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8B4"/>
    <w:rsid w:val="00082FB9"/>
    <w:rsid w:val="000B1FB6"/>
    <w:rsid w:val="00100A51"/>
    <w:rsid w:val="001649DB"/>
    <w:rsid w:val="00195DB8"/>
    <w:rsid w:val="001A69F2"/>
    <w:rsid w:val="001C3F82"/>
    <w:rsid w:val="001D5F7B"/>
    <w:rsid w:val="002375AA"/>
    <w:rsid w:val="0027242A"/>
    <w:rsid w:val="002B3319"/>
    <w:rsid w:val="0031465A"/>
    <w:rsid w:val="00354CEA"/>
    <w:rsid w:val="003E664F"/>
    <w:rsid w:val="00433966"/>
    <w:rsid w:val="00461854"/>
    <w:rsid w:val="00497EA6"/>
    <w:rsid w:val="004E4D21"/>
    <w:rsid w:val="004F790E"/>
    <w:rsid w:val="00501876"/>
    <w:rsid w:val="005624F7"/>
    <w:rsid w:val="005632F0"/>
    <w:rsid w:val="00577D9A"/>
    <w:rsid w:val="005A4EA7"/>
    <w:rsid w:val="00663400"/>
    <w:rsid w:val="00675344"/>
    <w:rsid w:val="006E2240"/>
    <w:rsid w:val="006F49A7"/>
    <w:rsid w:val="007134F0"/>
    <w:rsid w:val="007138FD"/>
    <w:rsid w:val="00727A13"/>
    <w:rsid w:val="00731FB9"/>
    <w:rsid w:val="007F7D37"/>
    <w:rsid w:val="008C64AE"/>
    <w:rsid w:val="00982D53"/>
    <w:rsid w:val="009914DC"/>
    <w:rsid w:val="009B1C18"/>
    <w:rsid w:val="009D223C"/>
    <w:rsid w:val="009F4F57"/>
    <w:rsid w:val="00A078B4"/>
    <w:rsid w:val="00A23C62"/>
    <w:rsid w:val="00A4537B"/>
    <w:rsid w:val="00AE0685"/>
    <w:rsid w:val="00BA2D95"/>
    <w:rsid w:val="00BE6EE7"/>
    <w:rsid w:val="00C55548"/>
    <w:rsid w:val="00C64A94"/>
    <w:rsid w:val="00CE7AC6"/>
    <w:rsid w:val="00D423FC"/>
    <w:rsid w:val="00D443B8"/>
    <w:rsid w:val="00D74B97"/>
    <w:rsid w:val="00DA10FA"/>
    <w:rsid w:val="00DC5824"/>
    <w:rsid w:val="00DC765D"/>
    <w:rsid w:val="00DD12F3"/>
    <w:rsid w:val="00E01869"/>
    <w:rsid w:val="00E02F8C"/>
    <w:rsid w:val="00E14C04"/>
    <w:rsid w:val="00E63A81"/>
    <w:rsid w:val="00E81254"/>
    <w:rsid w:val="00E916F6"/>
    <w:rsid w:val="00EB498E"/>
    <w:rsid w:val="00EF7499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4BCFC"/>
  <w15:chartTrackingRefBased/>
  <w15:docId w15:val="{56E2E320-F0A8-4625-8B01-1328B57F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1876"/>
    <w:pPr>
      <w:keepNext/>
      <w:numPr>
        <w:numId w:val="1"/>
      </w:numPr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501876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501876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a"/>
    <w:next w:val="a"/>
    <w:link w:val="40"/>
    <w:qFormat/>
    <w:rsid w:val="0050187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876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18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01876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01876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paragraph" w:styleId="a3">
    <w:name w:val="Normal (Web)"/>
    <w:basedOn w:val="a"/>
    <w:uiPriority w:val="99"/>
    <w:unhideWhenUsed/>
    <w:rsid w:val="0050187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501876"/>
    <w:rPr>
      <w:b/>
      <w:bCs/>
    </w:rPr>
  </w:style>
  <w:style w:type="paragraph" w:styleId="a5">
    <w:name w:val="List Paragraph"/>
    <w:basedOn w:val="a"/>
    <w:uiPriority w:val="34"/>
    <w:qFormat/>
    <w:rsid w:val="007F7D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4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61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1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61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1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753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53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3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9719A8DFFB6F2C3E15BB070221CF4075C0BC72202B18E132A2164CDD72945361D5F31D99717C38631051F9FF87FC4C9D1017845A8042EB0tA6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719A8DFFB6F2C3E15BB070221CF4075F01C72D0EB28E132A2164CDD72945361D5F31D99717C78639051F9FF87FC4C9D1017845A8042EB0tA6FL" TargetMode="External"/><Relationship Id="rId14" Type="http://schemas.openxmlformats.org/officeDocument/2006/relationships/hyperlink" Target="consultantplus://offline/ref=29719A8DFFB6F2C3E15BB070221CF4075C0BC72202B18E132A2164CDD72945361D5F31D99717C38631051F9FF87FC4C9D1017845A8042EB0tA6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Александрович</cp:lastModifiedBy>
  <cp:revision>40</cp:revision>
  <cp:lastPrinted>2022-10-14T05:40:00Z</cp:lastPrinted>
  <dcterms:created xsi:type="dcterms:W3CDTF">2022-09-02T06:59:00Z</dcterms:created>
  <dcterms:modified xsi:type="dcterms:W3CDTF">2023-09-19T06:41:00Z</dcterms:modified>
</cp:coreProperties>
</file>