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BB" w:rsidRDefault="00CB5B07" w:rsidP="00CB5B07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right"/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</w:t>
      </w:r>
    </w:p>
    <w:p w:rsidR="0037287C" w:rsidRPr="002B4D07" w:rsidRDefault="00E576D6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0;width:58.5pt;height:1in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6" DrawAspect="Content" ObjectID="_1695555477" r:id="rId8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</w:p>
    <w:p w:rsidR="0037287C" w:rsidRDefault="0037287C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A84C30" w:rsidRPr="00A84C30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2B4D07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>м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Совета Южского городского поселения от </w:t>
      </w:r>
      <w:r w:rsidR="00334030">
        <w:rPr>
          <w:rFonts w:ascii="Times New Roman" w:eastAsia="Times New Roman" w:hAnsi="Times New Roman" w:cs="DejaVu Sans"/>
          <w:sz w:val="28"/>
          <w:szCs w:val="28"/>
          <w:lang w:eastAsia="ar-SA"/>
        </w:rPr>
        <w:t>19</w:t>
      </w:r>
      <w:r w:rsidR="00FF7C95">
        <w:rPr>
          <w:rFonts w:ascii="Times New Roman" w:eastAsia="Times New Roman" w:hAnsi="Times New Roman" w:cs="DejaVu Sans"/>
          <w:sz w:val="28"/>
          <w:szCs w:val="28"/>
          <w:lang w:eastAsia="ar-SA"/>
        </w:rPr>
        <w:t>.07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.2021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№ </w:t>
      </w:r>
      <w:r w:rsidR="00FF7C95">
        <w:rPr>
          <w:rFonts w:ascii="Times New Roman" w:eastAsia="Times New Roman" w:hAnsi="Times New Roman" w:cs="DejaVu Sans"/>
          <w:sz w:val="28"/>
          <w:szCs w:val="28"/>
          <w:lang w:eastAsia="ar-SA"/>
        </w:rPr>
        <w:t>4</w:t>
      </w:r>
      <w:r w:rsidR="00334030">
        <w:rPr>
          <w:rFonts w:ascii="Times New Roman" w:eastAsia="Times New Roman" w:hAnsi="Times New Roman" w:cs="DejaVu Sans"/>
          <w:sz w:val="28"/>
          <w:szCs w:val="28"/>
          <w:lang w:eastAsia="ar-SA"/>
        </w:rPr>
        <w:t>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«О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внесении изменений и дополнение в решение Совета от 23.12.2020 № 38 «Об бюджете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на 202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1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 и на плановый период 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2022 и 2023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годов»</w:t>
      </w:r>
      <w:r w:rsidR="00DC76CE">
        <w:rPr>
          <w:rFonts w:ascii="Times New Roman" w:eastAsia="Times New Roman" w:hAnsi="Times New Roman" w:cs="DejaVu Sans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</w:t>
      </w:r>
      <w:r w:rsidR="00780A73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37287C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79273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</w:t>
      </w:r>
      <w:r w:rsidR="00DB5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 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5A48D3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462 606,96</w:t>
            </w:r>
            <w:r w:rsidR="00DB5BEB" w:rsidRPr="00DB5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>2021 год -  660 317,21 руб;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2022 год -  </w:t>
            </w:r>
            <w:r w:rsidR="00D63DAD">
              <w:t>6</w:t>
            </w:r>
            <w:r w:rsidRPr="002F52CA">
              <w:t>75 000,00 руб;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2023 год -  </w:t>
            </w:r>
            <w:r w:rsidR="00D63DAD">
              <w:t>6</w:t>
            </w:r>
            <w:r w:rsidRPr="002F52CA">
              <w:t>75 000,00 руб;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2018 год - 559 314,00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37287C" w:rsidRPr="002B4D07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746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462 606,96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</w:t>
            </w:r>
            <w:r w:rsidR="007F1C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B5BEB" w:rsidRPr="00DB5B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>2021 год -  660 317,21 руб;</w:t>
            </w:r>
          </w:p>
          <w:p w:rsidR="007B4C72" w:rsidRPr="002F52CA" w:rsidRDefault="007B4C72" w:rsidP="007B4C72">
            <w:pPr>
              <w:pStyle w:val="ad"/>
              <w:spacing w:line="200" w:lineRule="atLeast"/>
              <w:jc w:val="both"/>
            </w:pPr>
            <w:r w:rsidRPr="002F52CA">
              <w:t xml:space="preserve">2022 год -  </w:t>
            </w:r>
            <w:r w:rsidR="00D63DAD">
              <w:t>6</w:t>
            </w:r>
            <w:r w:rsidRPr="002F52CA">
              <w:t>75 000,00 руб;</w:t>
            </w:r>
          </w:p>
          <w:p w:rsidR="0037287C" w:rsidRPr="002B4D07" w:rsidRDefault="007B4C72" w:rsidP="00D63DAD">
            <w:pPr>
              <w:pStyle w:val="ad"/>
              <w:spacing w:line="200" w:lineRule="atLeast"/>
              <w:jc w:val="both"/>
            </w:pPr>
            <w:r>
              <w:t xml:space="preserve">2023 год -  </w:t>
            </w:r>
            <w:r w:rsidR="00D63DAD">
              <w:t>6</w:t>
            </w:r>
            <w:r w:rsidR="00910647">
              <w:t xml:space="preserve"> </w:t>
            </w:r>
            <w:r>
              <w:t>75 000,00 руб</w:t>
            </w:r>
            <w:r w:rsidR="00DC76CE">
              <w:t>.</w:t>
            </w:r>
            <w:r w:rsidR="0037287C">
              <w:t>»</w:t>
            </w:r>
          </w:p>
        </w:tc>
      </w:tr>
    </w:tbl>
    <w:p w:rsidR="007B4C72" w:rsidRDefault="007B4C72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>1.</w:t>
      </w:r>
      <w:r w:rsidR="00CB5B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="002502DE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Таблица р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аздел</w:t>
      </w:r>
      <w:r w:rsidR="002502DE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3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«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Сведения о целевых индикаторах (показателях) программы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 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</w:p>
    <w:tbl>
      <w:tblPr>
        <w:tblpPr w:leftFromText="180" w:rightFromText="180" w:vertAnchor="text" w:horzAnchor="margin" w:tblpXSpec="center" w:tblpY="100"/>
        <w:tblW w:w="949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1379"/>
        <w:gridCol w:w="709"/>
        <w:gridCol w:w="850"/>
        <w:gridCol w:w="993"/>
        <w:gridCol w:w="850"/>
        <w:gridCol w:w="992"/>
        <w:gridCol w:w="1134"/>
        <w:gridCol w:w="1134"/>
        <w:gridCol w:w="993"/>
      </w:tblGrid>
      <w:tr w:rsidR="007B4C72" w:rsidRPr="002F52CA" w:rsidTr="00910647">
        <w:tc>
          <w:tcPr>
            <w:tcW w:w="4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137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</w:t>
            </w:r>
          </w:p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целевого индикатора</w:t>
            </w:r>
          </w:p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694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7B4C72" w:rsidRPr="002F52CA" w:rsidRDefault="007B4C72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Значения целевых индикаторов (показателей)</w:t>
            </w:r>
          </w:p>
          <w:p w:rsidR="007B4C72" w:rsidRPr="002F52CA" w:rsidRDefault="007B4C72" w:rsidP="00910647">
            <w:pPr>
              <w:pStyle w:val="ad"/>
              <w:snapToGrid w:val="0"/>
              <w:rPr>
                <w:b/>
                <w:bCs/>
              </w:rPr>
            </w:pPr>
          </w:p>
        </w:tc>
      </w:tr>
      <w:tr w:rsidR="00CB5B07" w:rsidRPr="002F52CA" w:rsidTr="00CB5B07">
        <w:tc>
          <w:tcPr>
            <w:tcW w:w="4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2022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2023г.</w:t>
            </w:r>
          </w:p>
        </w:tc>
      </w:tr>
      <w:tr w:rsidR="00CB5B07" w:rsidRPr="002F52CA" w:rsidTr="00CB5B07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  <w:rPr>
                <w:sz w:val="14"/>
                <w:szCs w:val="14"/>
              </w:rPr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Приобретение и установка видеокамер системы видеонаблюдения на территории Южского городского поселения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</w:tr>
      <w:tr w:rsidR="00CB5B07" w:rsidRPr="002F52CA" w:rsidTr="00CB5B07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Количество членов добровольной народной дружины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Человек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</w:tr>
      <w:tr w:rsidR="00CB5B07" w:rsidRPr="002F52CA" w:rsidTr="00CB5B07">
        <w:trPr>
          <w:trHeight w:val="1211"/>
        </w:trPr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3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Сокращение удельного веса преступлений, совершенных на улицах и в общественных местах.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</w:pPr>
            <w:r w:rsidRPr="002F52CA">
              <w:t xml:space="preserve">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44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42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46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39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34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7" w:rsidRPr="002F52CA" w:rsidRDefault="00CB5B07" w:rsidP="0091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33</w:t>
            </w: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B07" w:rsidRPr="002F52CA" w:rsidRDefault="00CB5B07" w:rsidP="0091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5B07" w:rsidRPr="002F52CA" w:rsidRDefault="00CB5B07" w:rsidP="00910647">
            <w:pPr>
              <w:pStyle w:val="ad"/>
              <w:snapToGrid w:val="0"/>
              <w:jc w:val="center"/>
            </w:pPr>
          </w:p>
          <w:p w:rsidR="00CB5B07" w:rsidRPr="002F52CA" w:rsidRDefault="00CB5B07" w:rsidP="0091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B5B07" w:rsidRPr="002F52CA" w:rsidRDefault="00CB5B07" w:rsidP="0091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CB5B07" w:rsidRPr="002F52CA" w:rsidRDefault="00CB5B07" w:rsidP="0091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B5B07" w:rsidRPr="002F52CA" w:rsidRDefault="00CB5B07" w:rsidP="0091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B5B07" w:rsidRPr="002F52CA" w:rsidRDefault="00CB5B07" w:rsidP="0091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B5B07" w:rsidRPr="002F52CA" w:rsidRDefault="00CB5B07" w:rsidP="00910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5B07" w:rsidRPr="002F52CA" w:rsidTr="00CB5B07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4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 xml:space="preserve">Обустройство </w:t>
            </w:r>
            <w:r w:rsidRPr="002F52CA">
              <w:lastRenderedPageBreak/>
              <w:t>противопожарных прудов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</w:tr>
      <w:tr w:rsidR="00CB5B07" w:rsidRPr="002F52CA" w:rsidTr="00CB5B07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Проведение опашки населенных пунктов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Кв.м.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</w:pPr>
            <w:r w:rsidRPr="002F52CA">
              <w:t>60 000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</w:pPr>
            <w:r w:rsidRPr="002F52CA">
              <w:t>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</w:pPr>
            <w:r w:rsidRPr="002F52CA">
              <w:t>60 000</w:t>
            </w:r>
          </w:p>
        </w:tc>
      </w:tr>
      <w:tr w:rsidR="00CB5B07" w:rsidRPr="002F52CA" w:rsidTr="00CB5B07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6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7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</w:tr>
      <w:tr w:rsidR="00CB5B07" w:rsidRPr="002F52CA" w:rsidTr="00CB5B07">
        <w:tc>
          <w:tcPr>
            <w:tcW w:w="46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7</w:t>
            </w:r>
          </w:p>
        </w:tc>
        <w:tc>
          <w:tcPr>
            <w:tcW w:w="13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19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36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B5B07" w:rsidRPr="002F52CA" w:rsidRDefault="00CB5B07" w:rsidP="00910647">
            <w:pPr>
              <w:pStyle w:val="ad"/>
              <w:snapToGrid w:val="0"/>
              <w:jc w:val="center"/>
            </w:pPr>
            <w:r w:rsidRPr="002F52CA">
              <w:t>24</w:t>
            </w:r>
          </w:p>
        </w:tc>
      </w:tr>
    </w:tbl>
    <w:p w:rsidR="00910647" w:rsidRDefault="00910647" w:rsidP="009106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CB5B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таблицы, указанной в разделе 1 «Паспорт подпрограммы муниципальной программы Южского городского поселения»</w:t>
      </w:r>
      <w:r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910647" w:rsidRPr="002F52CA" w:rsidTr="00910647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10647" w:rsidRPr="002F52CA" w:rsidRDefault="00910647" w:rsidP="00910647">
            <w:pPr>
              <w:pStyle w:val="ad"/>
              <w:snapToGrid w:val="0"/>
              <w:jc w:val="both"/>
            </w:pPr>
            <w:r>
              <w:t>«</w:t>
            </w:r>
            <w:r w:rsidRPr="002F52CA">
              <w:t>Объемы 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10647" w:rsidRPr="002F52CA" w:rsidRDefault="00910647" w:rsidP="00910647">
            <w:pPr>
              <w:pStyle w:val="ad"/>
              <w:snapToGrid w:val="0"/>
              <w:jc w:val="both"/>
            </w:pPr>
            <w:r w:rsidRPr="002F52CA">
              <w:t>Общий объем бюджетных ассигнований:</w:t>
            </w:r>
          </w:p>
          <w:p w:rsidR="00910647" w:rsidRPr="002F52CA" w:rsidRDefault="00910647" w:rsidP="00910647">
            <w:pPr>
              <w:pStyle w:val="ad"/>
              <w:snapToGrid w:val="0"/>
              <w:jc w:val="both"/>
            </w:pPr>
            <w:r w:rsidRPr="002F52CA">
              <w:t>2018 год - 8 000,00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2019 год – 89 500,00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2020 год – 233 500,00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2021 год – 281 500,00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2022 год – </w:t>
            </w:r>
            <w:r>
              <w:t>151</w:t>
            </w:r>
            <w:r w:rsidRPr="002F52CA">
              <w:t> 500,00 руб;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2023 год – </w:t>
            </w:r>
            <w:r>
              <w:t>151</w:t>
            </w:r>
            <w:r w:rsidRPr="002F52CA">
              <w:t> 500,00 руб;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- бюджет Южского городского поселения:</w:t>
            </w:r>
          </w:p>
          <w:p w:rsidR="00910647" w:rsidRPr="002F52CA" w:rsidRDefault="00910647" w:rsidP="00910647">
            <w:pPr>
              <w:pStyle w:val="ad"/>
              <w:snapToGrid w:val="0"/>
              <w:jc w:val="both"/>
            </w:pPr>
            <w:r w:rsidRPr="002F52CA">
              <w:t>2018 год - 8 000,00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2019 год – 89 500,00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2020 год – 233 500,00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>2021 год – 281 500,00 руб.;</w:t>
            </w:r>
          </w:p>
          <w:p w:rsidR="00910647" w:rsidRPr="002F52CA" w:rsidRDefault="00910647" w:rsidP="00910647">
            <w:pPr>
              <w:pStyle w:val="ad"/>
              <w:jc w:val="both"/>
            </w:pPr>
            <w:r w:rsidRPr="002F52CA">
              <w:t xml:space="preserve">2022 год – </w:t>
            </w:r>
            <w:r>
              <w:t>151</w:t>
            </w:r>
            <w:r w:rsidRPr="002F52CA">
              <w:t> 500,00 руб;</w:t>
            </w:r>
          </w:p>
          <w:p w:rsidR="00910647" w:rsidRPr="002F52CA" w:rsidRDefault="00910647" w:rsidP="00910647">
            <w:pPr>
              <w:pStyle w:val="ad"/>
              <w:jc w:val="both"/>
            </w:pPr>
            <w:r>
              <w:t>2023 год – 151 500,00 руб.»</w:t>
            </w:r>
          </w:p>
        </w:tc>
      </w:tr>
    </w:tbl>
    <w:p w:rsidR="006214E7" w:rsidRDefault="006214E7" w:rsidP="0084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CB5B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Таблицу</w:t>
      </w:r>
      <w:r w:rsidRPr="006214E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аздел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3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«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Целевые индикаторы (показатели) подпрограммы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</w:t>
      </w:r>
      <w:r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lastRenderedPageBreak/>
        <w:t>поселения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pPr w:leftFromText="180" w:rightFromText="180" w:vertAnchor="text" w:horzAnchor="margin" w:tblpXSpec="center" w:tblpY="461"/>
        <w:tblW w:w="92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1952"/>
        <w:gridCol w:w="699"/>
        <w:gridCol w:w="850"/>
        <w:gridCol w:w="851"/>
        <w:gridCol w:w="992"/>
        <w:gridCol w:w="851"/>
        <w:gridCol w:w="850"/>
        <w:gridCol w:w="851"/>
        <w:gridCol w:w="850"/>
      </w:tblGrid>
      <w:tr w:rsidR="008436DB" w:rsidRPr="002F52CA" w:rsidTr="008436DB">
        <w:tc>
          <w:tcPr>
            <w:tcW w:w="46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19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</w:t>
            </w:r>
          </w:p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целевого индикатора</w:t>
            </w:r>
          </w:p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(показателя)</w:t>
            </w:r>
          </w:p>
        </w:tc>
        <w:tc>
          <w:tcPr>
            <w:tcW w:w="6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609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8436DB" w:rsidRPr="002F52CA" w:rsidTr="008436DB">
        <w:tc>
          <w:tcPr>
            <w:tcW w:w="46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2022г.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2023г.</w:t>
            </w:r>
          </w:p>
        </w:tc>
      </w:tr>
      <w:tr w:rsidR="008436DB" w:rsidRPr="002F52CA" w:rsidTr="008436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</w:tr>
      <w:tr w:rsidR="008436DB" w:rsidRPr="002F52CA" w:rsidTr="008436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Количество членов добровольной     народной дружины</w:t>
            </w: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Человек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</w:tr>
      <w:tr w:rsidR="008436DB" w:rsidRPr="002F52CA" w:rsidTr="008436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pStyle w:val="ad"/>
              <w:snapToGrid w:val="0"/>
              <w:jc w:val="both"/>
            </w:pPr>
            <w:r w:rsidRPr="002F52CA">
              <w:t>Сокращение удельного веса преступлений, совершенных на улицах и в общественных местах.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44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42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46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39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</w:p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436DB" w:rsidRPr="002F52CA" w:rsidRDefault="008436DB" w:rsidP="004A1C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436DB" w:rsidRPr="002F52CA" w:rsidRDefault="008436DB" w:rsidP="004A1CF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8436DB" w:rsidRPr="002F52CA" w:rsidRDefault="008436DB" w:rsidP="004A1CF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F52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32</w:t>
            </w:r>
          </w:p>
        </w:tc>
      </w:tr>
      <w:tr w:rsidR="008436DB" w:rsidRPr="002F52CA" w:rsidTr="008436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4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2F52CA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и баннеров по профилактике правонарушений, терроризма и экстремизма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3 000</w:t>
            </w:r>
          </w:p>
        </w:tc>
      </w:tr>
      <w:tr w:rsidR="008436DB" w:rsidRPr="002F52CA" w:rsidTr="008436DB">
        <w:tc>
          <w:tcPr>
            <w:tcW w:w="4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19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</w:tcPr>
          <w:p w:rsidR="008436DB" w:rsidRPr="002F52CA" w:rsidRDefault="008436DB" w:rsidP="004A1CFA">
            <w:pPr>
              <w:snapToGrid w:val="0"/>
              <w:spacing w:line="200" w:lineRule="atLeast"/>
              <w:jc w:val="center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2F52CA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Подготовка и публикация в СМИ информационных материалов и памяток для населения, учреждений, предприятий и организаций по профилактике </w:t>
            </w:r>
            <w:r w:rsidRPr="002F52CA">
              <w:rPr>
                <w:rStyle w:val="413"/>
                <w:rFonts w:eastAsiaTheme="minorEastAsia"/>
                <w:color w:val="000000"/>
                <w:sz w:val="24"/>
                <w:szCs w:val="24"/>
              </w:rPr>
              <w:lastRenderedPageBreak/>
              <w:t>правонарушений, терроризма и экстремизма</w:t>
            </w:r>
          </w:p>
        </w:tc>
        <w:tc>
          <w:tcPr>
            <w:tcW w:w="69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lastRenderedPageBreak/>
              <w:t>шт.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4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2F52CA" w:rsidRDefault="008436DB" w:rsidP="004A1CFA">
            <w:pPr>
              <w:pStyle w:val="ad"/>
              <w:snapToGrid w:val="0"/>
              <w:jc w:val="center"/>
            </w:pPr>
            <w:r w:rsidRPr="002F52CA">
              <w:t>9</w:t>
            </w:r>
          </w:p>
        </w:tc>
      </w:tr>
    </w:tbl>
    <w:p w:rsidR="008436DB" w:rsidRPr="00CB5B07" w:rsidRDefault="008436DB" w:rsidP="00CB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CB5B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Таблицу р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аздел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4 «Ресурсное обеспечение подпрограммы» 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 и экстремизма,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амме, изложить в новой редакции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:</w:t>
      </w: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134"/>
        <w:gridCol w:w="1418"/>
        <w:gridCol w:w="1134"/>
        <w:gridCol w:w="1134"/>
        <w:gridCol w:w="1134"/>
        <w:gridCol w:w="1134"/>
        <w:gridCol w:w="1275"/>
        <w:gridCol w:w="1276"/>
      </w:tblGrid>
      <w:tr w:rsidR="008436DB" w:rsidRPr="00634623" w:rsidTr="004A1CFA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8436DB" w:rsidRPr="00634623" w:rsidRDefault="008436DB" w:rsidP="004A1CFA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8436DB" w:rsidRPr="00634623" w:rsidRDefault="008436DB" w:rsidP="004A1CFA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 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8436DB" w:rsidRPr="00634623" w:rsidRDefault="008436DB" w:rsidP="004A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8436DB" w:rsidRPr="00634623" w:rsidTr="004A1CFA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843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436DB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8436DB" w:rsidRPr="00634623" w:rsidTr="004A1CFA">
        <w:trPr>
          <w:jc w:val="center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843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436DB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8436DB" w:rsidRPr="00634623" w:rsidTr="004A1CFA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843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436DB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8436DB" w:rsidRPr="00634623" w:rsidTr="004A1CFA">
        <w:trPr>
          <w:trHeight w:val="847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безопасности населения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Южского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843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436DB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8436DB" w:rsidRPr="00634623" w:rsidTr="004A1CFA">
        <w:trPr>
          <w:trHeight w:val="34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843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436DB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8436DB" w:rsidRPr="00634623" w:rsidTr="004A1CFA">
        <w:trPr>
          <w:trHeight w:val="210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E2484C" w:rsidRDefault="008436DB" w:rsidP="008436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436DB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8436D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151500,00</w:t>
            </w:r>
          </w:p>
        </w:tc>
      </w:tr>
      <w:tr w:rsidR="004914CE" w:rsidRPr="00634623" w:rsidTr="004A1CFA">
        <w:trPr>
          <w:trHeight w:val="885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1.Мероприятия,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 профилактике правонарушений, терроризма и экстремизма на территории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14CE"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91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500,00</w:t>
            </w:r>
          </w:p>
        </w:tc>
      </w:tr>
      <w:tr w:rsidR="004914CE" w:rsidRPr="00634623" w:rsidTr="004A1CFA">
        <w:trPr>
          <w:trHeight w:val="15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14CE" w:rsidRDefault="004914CE" w:rsidP="004914CE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rPr>
                <w:rFonts w:ascii="Times New Roman" w:hAnsi="Times New Roman" w:cs="Times New Roman"/>
                <w:sz w:val="24"/>
              </w:rPr>
            </w:pPr>
            <w:r w:rsidRPr="004914CE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</w:tr>
      <w:tr w:rsidR="004914CE" w:rsidRPr="00634623" w:rsidTr="004A1CFA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4CE" w:rsidRPr="00634623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rPr>
                <w:rFonts w:ascii="Times New Roman" w:hAnsi="Times New Roman" w:cs="Times New Roman"/>
                <w:sz w:val="24"/>
              </w:rPr>
            </w:pPr>
            <w:r w:rsidRPr="004914CE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914CE" w:rsidRPr="004914CE" w:rsidRDefault="004914CE" w:rsidP="004914C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14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1 500,00</w:t>
            </w:r>
          </w:p>
        </w:tc>
      </w:tr>
      <w:tr w:rsidR="008436DB" w:rsidRPr="00634623" w:rsidTr="004A1CFA">
        <w:trPr>
          <w:trHeight w:val="224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C34EC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2. </w:t>
            </w:r>
            <w:r w:rsidR="00C34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4A1CF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C34ECC" w:rsidP="004A1CF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8350</w:t>
            </w:r>
            <w:r w:rsidR="0084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436DB" w:rsidRDefault="008436DB" w:rsidP="004A1CFA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C34EC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8436DB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FC673F" w:rsidRPr="00634623" w:rsidTr="004A1CFA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673F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гражданской </w:t>
            </w:r>
          </w:p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FC673F" w:rsidRPr="00634623" w:rsidTr="004A1CFA">
        <w:trPr>
          <w:trHeight w:val="2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634623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C673F" w:rsidRPr="00CB5B07" w:rsidRDefault="00FC673F" w:rsidP="00FC673F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B5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8436DB" w:rsidRPr="00634623" w:rsidTr="004A1CFA">
        <w:trPr>
          <w:trHeight w:val="15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8436DB" w:rsidP="00C34ECC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C34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товаров и оказание</w:t>
            </w: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4E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DB" w:rsidRPr="00634623" w:rsidRDefault="008436DB" w:rsidP="004A1CF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DB" w:rsidRPr="00634623" w:rsidRDefault="00FC673F" w:rsidP="004A1CF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436DB"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FC673F" w:rsidP="004A1CF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88 000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A66188" w:rsidRDefault="00FC673F" w:rsidP="004A1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B5B07" w:rsidRDefault="00CB5B07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B5B07" w:rsidRDefault="00CB5B07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B5B07" w:rsidRDefault="00CB5B07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B5B07" w:rsidRDefault="00CB5B07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436DB" w:rsidRDefault="00FC673F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280</w:t>
            </w:r>
            <w:r w:rsidR="00597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  <w:r w:rsidR="00843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  <w:p w:rsidR="008436DB" w:rsidRDefault="008436DB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8436DB" w:rsidRPr="00634623" w:rsidRDefault="00FC673F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8436DB" w:rsidRPr="00634623" w:rsidRDefault="00FC673F" w:rsidP="004A1CFA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150</w:t>
            </w:r>
            <w:r w:rsidR="008436DB"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</w:tr>
      <w:tr w:rsidR="00FC673F" w:rsidRPr="00634623" w:rsidTr="004A1CFA">
        <w:trPr>
          <w:trHeight w:val="3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634623" w:rsidRDefault="00FC673F" w:rsidP="00FC67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F" w:rsidRPr="00634623" w:rsidRDefault="00FC673F" w:rsidP="00FC67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FC673F" w:rsidRDefault="00FC673F" w:rsidP="00FC67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67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FC673F" w:rsidRDefault="00FC673F" w:rsidP="00F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</w:t>
            </w:r>
            <w:r w:rsidR="005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00,00</w:t>
            </w:r>
          </w:p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</w:p>
        </w:tc>
      </w:tr>
      <w:tr w:rsidR="00FC673F" w:rsidRPr="00634623" w:rsidTr="00FC673F">
        <w:trPr>
          <w:trHeight w:val="1236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634623" w:rsidRDefault="00FC673F" w:rsidP="00FC67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73F" w:rsidRPr="00634623" w:rsidRDefault="00FC673F" w:rsidP="00FC67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73F" w:rsidRPr="00FC673F" w:rsidRDefault="00FC673F" w:rsidP="00FC673F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C67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FC673F" w:rsidRDefault="00FC673F" w:rsidP="00FC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73F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</w:t>
            </w:r>
            <w:r w:rsidR="00597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00,00</w:t>
            </w:r>
          </w:p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C673F" w:rsidRPr="00FC673F" w:rsidRDefault="00FC673F" w:rsidP="00FC673F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C6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150000,00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</w:tr>
    </w:tbl>
    <w:p w:rsidR="00074601" w:rsidRDefault="00FC673F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4A1CFA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. </w:t>
      </w:r>
      <w:r w:rsidR="00074601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таблицы, указанной в разделе 1 «Паспорт подпрограммы муниципальной программы Южского городского поселения»</w:t>
      </w:r>
      <w:r w:rsidR="00074601" w:rsidRPr="00110669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подпрограммы «Пожарная безопасность, развитие системы гражданской обороны, защит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населения и территории Южского городского поселения от чрезвычайных ситуаций»</w:t>
      </w:r>
      <w:r w:rsidR="00074601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 w:rsidR="0091064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2</w:t>
      </w:r>
      <w:r w:rsidR="00074601" w:rsidRPr="00E2484C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p w:rsidR="006214E7" w:rsidRDefault="006214E7" w:rsidP="000746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074601" w:rsidRPr="002B4D07" w:rsidTr="002972AC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229 106,96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FC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378 817,21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074601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A2998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074601" w:rsidRPr="00E2484C" w:rsidRDefault="00074601" w:rsidP="002972AC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074601" w:rsidRPr="00E2484C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="00AA46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229 106,96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074601" w:rsidRPr="00E2484C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 w:rsidR="00FC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378 817,21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2A2998" w:rsidRDefault="00074601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  <w:r w:rsidR="002A29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74601" w:rsidRPr="002B4D07" w:rsidRDefault="002A2998" w:rsidP="002972A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523 500,00 руб.</w:t>
            </w:r>
            <w:r w:rsidR="00074601" w:rsidRPr="00E248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6214E7" w:rsidRDefault="006214E7" w:rsidP="00621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</w:t>
      </w:r>
      <w:r w:rsidRPr="006214E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Таблицу р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аздел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3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«</w:t>
      </w:r>
      <w:r w:rsidR="0079273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Целевые индикаторы (показатели) подпрограммы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2</w:t>
      </w: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tbl>
      <w:tblPr>
        <w:tblpPr w:leftFromText="180" w:rightFromText="180" w:vertAnchor="text" w:horzAnchor="margin" w:tblpY="121"/>
        <w:tblW w:w="96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5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214E7" w:rsidRPr="002F52CA" w:rsidTr="006214E7">
        <w:tc>
          <w:tcPr>
            <w:tcW w:w="4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№</w:t>
            </w:r>
          </w:p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п/п</w:t>
            </w:r>
          </w:p>
        </w:tc>
        <w:tc>
          <w:tcPr>
            <w:tcW w:w="2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Наименование</w:t>
            </w:r>
          </w:p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целевого индикатора</w:t>
            </w:r>
          </w:p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(показателя)</w:t>
            </w:r>
          </w:p>
        </w:tc>
        <w:tc>
          <w:tcPr>
            <w:tcW w:w="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6214E7" w:rsidRPr="002F52CA" w:rsidTr="006214E7">
        <w:tc>
          <w:tcPr>
            <w:tcW w:w="4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2017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2018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2019 г.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2F52CA">
              <w:rPr>
                <w:b/>
                <w:bCs/>
              </w:rPr>
              <w:t>2020 г.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2021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2022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rPr>
                <w:b/>
                <w:bCs/>
              </w:rPr>
            </w:pPr>
            <w:r w:rsidRPr="002F52CA">
              <w:rPr>
                <w:b/>
                <w:bCs/>
              </w:rPr>
              <w:t>2023г.</w:t>
            </w:r>
          </w:p>
        </w:tc>
      </w:tr>
      <w:tr w:rsidR="006214E7" w:rsidRPr="002F52CA" w:rsidTr="006214E7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both"/>
            </w:pPr>
            <w:r w:rsidRPr="002F52CA">
              <w:t>Обустройство противопожарных прудов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18</w:t>
            </w:r>
          </w:p>
        </w:tc>
      </w:tr>
      <w:tr w:rsidR="006214E7" w:rsidRPr="002F52CA" w:rsidTr="006214E7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both"/>
            </w:pPr>
            <w:r w:rsidRPr="002F52CA">
              <w:t>Проведение опашки населенных пунктов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Кв.</w:t>
            </w:r>
            <w:r w:rsidRPr="002F52CA">
              <w:rPr>
                <w:lang w:val="en-US"/>
              </w:rPr>
              <w:t xml:space="preserve"> </w:t>
            </w:r>
            <w:r w:rsidRPr="002F52CA">
              <w:t>м.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60 000</w:t>
            </w:r>
          </w:p>
        </w:tc>
      </w:tr>
      <w:tr w:rsidR="006214E7" w:rsidRPr="002F52CA" w:rsidTr="006214E7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3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both"/>
            </w:pPr>
            <w:r w:rsidRPr="002F52CA">
              <w:t>Изготовление знаков безопасности, информационных табличек и указательных знаков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7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10</w:t>
            </w:r>
          </w:p>
        </w:tc>
      </w:tr>
      <w:tr w:rsidR="006214E7" w:rsidRPr="002F52CA" w:rsidTr="006214E7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4</w:t>
            </w:r>
          </w:p>
        </w:tc>
        <w:tc>
          <w:tcPr>
            <w:tcW w:w="235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both"/>
            </w:pPr>
            <w:r w:rsidRPr="002F52CA">
              <w:t>Сокращение удельного веса пожаров на территории Южского городского поселения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Шт.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21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19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25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36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2F52CA" w:rsidRDefault="006214E7" w:rsidP="006214E7">
            <w:pPr>
              <w:pStyle w:val="ad"/>
              <w:snapToGrid w:val="0"/>
              <w:jc w:val="center"/>
            </w:pPr>
            <w:r w:rsidRPr="002F52CA">
              <w:t>24</w:t>
            </w:r>
          </w:p>
        </w:tc>
      </w:tr>
    </w:tbl>
    <w:p w:rsidR="00074601" w:rsidRPr="00CB5B07" w:rsidRDefault="006214E7" w:rsidP="00CB5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CB5B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. 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Таблицу р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аздел</w:t>
      </w:r>
      <w:r w:rsidR="004A1CFA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а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</w:t>
      </w:r>
      <w:r w:rsidR="000511E6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2</w:t>
      </w:r>
      <w:r w:rsidR="00074601"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tbl>
      <w:tblPr>
        <w:tblW w:w="1034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6"/>
        <w:gridCol w:w="1134"/>
        <w:gridCol w:w="1418"/>
        <w:gridCol w:w="1134"/>
        <w:gridCol w:w="1134"/>
        <w:gridCol w:w="1134"/>
        <w:gridCol w:w="1134"/>
        <w:gridCol w:w="1275"/>
        <w:gridCol w:w="1276"/>
      </w:tblGrid>
      <w:tr w:rsidR="002972AC" w:rsidRPr="00634623" w:rsidTr="002972AC">
        <w:trPr>
          <w:jc w:val="center"/>
        </w:trPr>
        <w:tc>
          <w:tcPr>
            <w:tcW w:w="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2972AC" w:rsidRPr="00634623" w:rsidRDefault="002972AC" w:rsidP="002972AC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источник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ресурсного обеспечения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Исполнитель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C673F" w:rsidRDefault="00FC673F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214E7" w:rsidRDefault="006214E7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214E7" w:rsidRDefault="006214E7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214E7" w:rsidRDefault="006214E7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г. 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Default="006214E7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972AC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E2484C" w:rsidRDefault="002972AC" w:rsidP="00297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378817,21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6214E7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E2484C" w:rsidRDefault="006214E7" w:rsidP="00621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378817,21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6214E7" w:rsidRPr="00634623" w:rsidTr="002972AC">
        <w:trPr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E2484C" w:rsidRDefault="006214E7" w:rsidP="00621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378817,21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6214E7" w:rsidRPr="00634623" w:rsidTr="002972AC">
        <w:trPr>
          <w:trHeight w:val="847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E2484C" w:rsidRDefault="006214E7" w:rsidP="00621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378817,21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6214E7" w:rsidRPr="00634623" w:rsidTr="002972AC">
        <w:trPr>
          <w:trHeight w:val="347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E2484C" w:rsidRDefault="006214E7" w:rsidP="00621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378817,21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6214E7" w:rsidRPr="00634623" w:rsidTr="002972AC">
        <w:trPr>
          <w:trHeight w:val="210"/>
          <w:jc w:val="center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620950</w:t>
            </w:r>
            <w:r w:rsidRPr="002972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E2484C" w:rsidRDefault="006214E7" w:rsidP="006214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229106,96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214E7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378817,21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6214E7" w:rsidRPr="00634623" w:rsidRDefault="006214E7" w:rsidP="006214E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523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500,00</w:t>
            </w:r>
          </w:p>
        </w:tc>
      </w:tr>
      <w:tr w:rsidR="002972AC" w:rsidRPr="00634623" w:rsidTr="002972AC">
        <w:trPr>
          <w:trHeight w:val="885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280214,00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484C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166750,00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</w:p>
          <w:p w:rsidR="002972AC" w:rsidRPr="00634623" w:rsidRDefault="00FF7C95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11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211500,00</w:t>
            </w:r>
          </w:p>
        </w:tc>
      </w:tr>
      <w:tr w:rsidR="00FF7C95" w:rsidRPr="00634623" w:rsidTr="002972AC">
        <w:trPr>
          <w:trHeight w:val="15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 \* MERGEFORMAT </w:instrText>
            </w:r>
            <w:r>
              <w:rPr>
                <w:lang w:eastAsia="ar-SA"/>
              </w:rPr>
              <w:fldChar w:fldCharType="separate"/>
            </w:r>
          </w:p>
          <w:p w:rsidR="00FF7C95" w:rsidRPr="00E2484C" w:rsidRDefault="00FF7C95" w:rsidP="00FF7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FF7C95" w:rsidRPr="00FF7C95" w:rsidRDefault="00FF7C95" w:rsidP="00FF7C95">
            <w:pPr>
              <w:rPr>
                <w:rFonts w:ascii="Times New Roman" w:eastAsia="Times New Roman" w:hAnsi="Times New Roman" w:cs="Times New Roman"/>
                <w:bCs/>
                <w:sz w:val="8"/>
                <w:szCs w:val="24"/>
                <w:lang w:eastAsia="ar-SA"/>
              </w:rPr>
            </w:pPr>
          </w:p>
          <w:p w:rsidR="00FF7C95" w:rsidRPr="00FF7C95" w:rsidRDefault="00FF7C95" w:rsidP="00FF7C95">
            <w:r w:rsidRPr="00FF7C9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FF7C95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280214,00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48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</w:pPr>
            <w:r>
              <w:rPr>
                <w:lang w:eastAsia="ar-SA"/>
              </w:rPr>
              <w:fldChar w:fldCharType="begin"/>
            </w:r>
            <w:r>
              <w:rPr>
                <w:lang w:eastAsia="ar-SA"/>
              </w:rPr>
              <w:instrText xml:space="preserve"> LINK Excel.Sheet.8 "C:\\Users\\User\\Desktop\\Отчеты по программам\\ИСПОЛНЕНИЕ за 3 кв.2020г\\Исполнение МП ЮГП за 9 месяцев 2020 года - для отдела экономики.xls" "МП на 01.10.2020 г.!R185C3" \a \f 4 \h  \* MERGEFORMAT </w:instrText>
            </w:r>
            <w:r>
              <w:rPr>
                <w:lang w:eastAsia="ar-SA"/>
              </w:rPr>
              <w:fldChar w:fldCharType="separate"/>
            </w:r>
          </w:p>
          <w:p w:rsidR="00FF7C95" w:rsidRPr="00E2484C" w:rsidRDefault="00FF7C95" w:rsidP="00FF7C95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  <w:r w:rsidRPr="00E24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7C95" w:rsidRDefault="00FF7C95" w:rsidP="00FF7C95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F7C95" w:rsidRPr="00FF7C95" w:rsidRDefault="00FF7C95" w:rsidP="00FF7C95">
            <w:r w:rsidRPr="00FF7C9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195205,00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F7C95" w:rsidRPr="00634623" w:rsidRDefault="00FF7C95" w:rsidP="00FF7C95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211500,00</w:t>
            </w:r>
          </w:p>
        </w:tc>
      </w:tr>
      <w:tr w:rsidR="002972AC" w:rsidRPr="00634623" w:rsidTr="002972AC">
        <w:trPr>
          <w:trHeight w:val="224"/>
          <w:jc w:val="center"/>
        </w:trPr>
        <w:tc>
          <w:tcPr>
            <w:tcW w:w="3258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обороны,</w:t>
            </w:r>
            <w:r w:rsidR="001B7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дению и ликвидации чрезвычайных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8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Южского муниципального района в лице отдела по делам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гражданской </w:t>
            </w:r>
          </w:p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Pr="00634623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2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334030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"/>
                <w:szCs w:val="24"/>
                <w:lang w:eastAsia="ar-SA"/>
              </w:rPr>
            </w:pPr>
          </w:p>
          <w:p w:rsidR="00334030" w:rsidRDefault="00334030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030" w:rsidRDefault="00334030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334030" w:rsidRDefault="00334030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12000,00</w:t>
            </w:r>
          </w:p>
        </w:tc>
      </w:tr>
      <w:tr w:rsidR="002972AC" w:rsidRPr="00634623" w:rsidTr="002972AC">
        <w:trPr>
          <w:trHeight w:val="156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Резервный фонд Администрации Южского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A2998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A66188" w:rsidRDefault="002972AC" w:rsidP="0029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7770BD" w:rsidRDefault="00162343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171612,21</w:t>
            </w: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00000,00</w:t>
            </w:r>
          </w:p>
        </w:tc>
      </w:tr>
      <w:tr w:rsidR="00162343" w:rsidRPr="00634623" w:rsidTr="002972AC">
        <w:trPr>
          <w:trHeight w:val="370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43" w:rsidRPr="0016234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23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43"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171612,21</w:t>
            </w:r>
          </w:p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</w:tr>
      <w:tr w:rsidR="00162343" w:rsidRPr="00634623" w:rsidTr="002972AC">
        <w:trPr>
          <w:trHeight w:val="893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343" w:rsidRPr="0063462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343" w:rsidRPr="00162343" w:rsidRDefault="00162343" w:rsidP="00162343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6234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343">
              <w:rPr>
                <w:rFonts w:ascii="Times New Roman" w:hAnsi="Times New Roman" w:cs="Times New Roman"/>
                <w:sz w:val="24"/>
                <w:szCs w:val="24"/>
              </w:rPr>
              <w:t>62356,96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171612,21</w:t>
            </w:r>
          </w:p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162343" w:rsidRPr="00162343" w:rsidRDefault="00162343" w:rsidP="0016234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23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300000,00</w:t>
            </w:r>
          </w:p>
        </w:tc>
      </w:tr>
      <w:tr w:rsidR="002972AC" w:rsidRPr="00634623" w:rsidTr="002972AC">
        <w:trPr>
          <w:trHeight w:val="476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2972AC">
        <w:trPr>
          <w:trHeight w:val="558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2972AC" w:rsidRPr="00634623" w:rsidTr="00A84C30">
        <w:trPr>
          <w:trHeight w:val="1182"/>
          <w:jc w:val="center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-бюджет Южского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972AC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770BD" w:rsidRPr="00634623" w:rsidRDefault="007770BD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2972AC" w:rsidRPr="00634623" w:rsidRDefault="002972AC" w:rsidP="002972AC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A03B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511D9C" w:rsidRDefault="00511D9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9550B" w:rsidRDefault="00D9550B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Default="00E103F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</w:t>
      </w:r>
      <w:r w:rsidR="0037287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B412D8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CB5B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CB5B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79273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37287C"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bookmarkStart w:id="0" w:name="_GoBack"/>
      <w:bookmarkEnd w:id="0"/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A46E6" w:rsidRDefault="00AA46E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365505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103F3" w:rsidRDefault="00E103F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2C6A96" w:rsidRDefault="002C6A96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A1CFA" w:rsidRDefault="004A1CFA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A1CFA" w:rsidRDefault="004A1CFA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4A1CFA" w:rsidRDefault="004A1CFA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A84C30" w:rsidRDefault="00A84C30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B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постановлению администрации Южского муниципального района</w:t>
      </w:r>
    </w:p>
    <w:p w:rsidR="00EA03BB" w:rsidRPr="002B4D07" w:rsidRDefault="00EA03BB" w:rsidP="00EA03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29.12.2017 г.  № 1341-п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»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 xml:space="preserve">Проект правового акта вносит отдел по делам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Pr="00EA03BB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(наименование отдела администрации, постоянной депутатской комиссии и др.)</w:t>
      </w:r>
    </w:p>
    <w:p w:rsidR="00EA03BB" w:rsidRPr="00EA03BB" w:rsidRDefault="00EA03BB" w:rsidP="00EA03B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В плановом порядке</w:t>
      </w:r>
    </w:p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A03BB">
        <w:rPr>
          <w:rFonts w:ascii="Times New Roman" w:hAnsi="Times New Roman" w:cs="Times New Roman"/>
          <w:sz w:val="24"/>
          <w:szCs w:val="24"/>
        </w:rPr>
        <w:t>_______________________________________________________________ в плановом порядке, текущие вопросы и т.д.</w:t>
      </w:r>
    </w:p>
    <w:tbl>
      <w:tblPr>
        <w:tblW w:w="9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580"/>
        <w:gridCol w:w="2098"/>
        <w:gridCol w:w="992"/>
        <w:gridCol w:w="1492"/>
      </w:tblGrid>
      <w:tr w:rsidR="00EA03BB" w:rsidRPr="00EA03BB" w:rsidTr="00AA46E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A03BB" w:rsidRPr="00EA03BB" w:rsidTr="00AA46E6">
        <w:trPr>
          <w:trHeight w:val="174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CB5B07" w:rsidP="00CB5B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полномочия</w:t>
            </w:r>
            <w:r w:rsidR="00EA0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3BB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3BB">
              <w:rPr>
                <w:rFonts w:ascii="Times New Roman" w:hAnsi="Times New Roman" w:cs="Times New Roman"/>
                <w:sz w:val="24"/>
                <w:szCs w:val="24"/>
              </w:rPr>
              <w:t>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Лелюхина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Южского муниципального района, начальник отдела правового обеспечения, муниципальной службы и контроля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3BB" w:rsidRPr="00EA03BB" w:rsidRDefault="00427EBE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Сташков Н.В.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59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Южского муниципального района. Начальник финансового отдела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Ванягина Э.А. 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Южского муниципального района</w:t>
            </w:r>
          </w:p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 С.Б.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экономического развития, торговли и сельского хозяйства Администрации 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Еремина С.В.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C40358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EA03BB" w:rsidRPr="00EA03BB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Нужина А.С.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BB" w:rsidRPr="00EA03BB" w:rsidTr="00AA46E6">
        <w:trPr>
          <w:trHeight w:val="11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3BB" w:rsidRPr="00EA03BB" w:rsidRDefault="00EA03BB" w:rsidP="00EA03B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BB" w:rsidRP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EA03BB" w:rsidRDefault="00EA03BB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EA03BB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CA1AE5" w:rsidRDefault="00CA1AE5" w:rsidP="00CA1AE5">
      <w:pPr>
        <w:rPr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A1A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A1AE5">
        <w:rPr>
          <w:rFonts w:ascii="Times New Roman" w:hAnsi="Times New Roman" w:cs="Times New Roman"/>
          <w:sz w:val="28"/>
          <w:szCs w:val="28"/>
        </w:rPr>
        <w:t xml:space="preserve">____ от «____» ____________ 2021 г.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муниципальную программу Южского городского поселения «Безопасный город», утвержденную постановлением Администрации Южского муниципального района от 29.12.2017г. № 1341-п</w:t>
      </w:r>
      <w:r w:rsidRPr="00CA1AE5">
        <w:rPr>
          <w:rFonts w:ascii="Times New Roman" w:hAnsi="Times New Roman" w:cs="Times New Roman"/>
          <w:sz w:val="28"/>
          <w:szCs w:val="28"/>
        </w:rPr>
        <w:t>».</w:t>
      </w: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1709"/>
        <w:gridCol w:w="7788"/>
      </w:tblGrid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Дата рассылки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1AE5" w:rsidRPr="00CA1AE5" w:rsidTr="00910647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архивного и документационного обеспечения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</w:tr>
      <w:tr w:rsidR="00CA1AE5" w:rsidRPr="00CA1AE5" w:rsidTr="00910647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</w:t>
            </w:r>
          </w:p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Южского муниципального района</w:t>
            </w:r>
          </w:p>
        </w:tc>
      </w:tr>
      <w:tr w:rsidR="00CA1AE5" w:rsidRPr="00CA1AE5" w:rsidTr="00910647"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A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AE5" w:rsidRPr="00CA1AE5" w:rsidRDefault="00CA1AE5" w:rsidP="00CA1AE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«Правовой Вестник Южского городского поселения»</w:t>
            </w:r>
          </w:p>
        </w:tc>
      </w:tr>
    </w:tbl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CA1AE5" w:rsidRPr="00CA1AE5" w:rsidRDefault="00CA1AE5" w:rsidP="00CA1AE5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CA1AE5" w:rsidRPr="00CA1AE5" w:rsidSect="00B412D8">
      <w:headerReference w:type="firs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D6" w:rsidRDefault="00E576D6" w:rsidP="003840C8">
      <w:pPr>
        <w:spacing w:after="0" w:line="240" w:lineRule="auto"/>
      </w:pPr>
      <w:r>
        <w:separator/>
      </w:r>
    </w:p>
  </w:endnote>
  <w:endnote w:type="continuationSeparator" w:id="0">
    <w:p w:rsidR="00E576D6" w:rsidRDefault="00E576D6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D6" w:rsidRDefault="00E576D6" w:rsidP="003840C8">
      <w:pPr>
        <w:spacing w:after="0" w:line="240" w:lineRule="auto"/>
      </w:pPr>
      <w:r>
        <w:separator/>
      </w:r>
    </w:p>
  </w:footnote>
  <w:footnote w:type="continuationSeparator" w:id="0">
    <w:p w:rsidR="00E576D6" w:rsidRDefault="00E576D6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FA" w:rsidRDefault="004A1CFA" w:rsidP="00506255">
    <w:pPr>
      <w:widowControl w:val="0"/>
      <w:autoSpaceDE w:val="0"/>
      <w:autoSpaceDN w:val="0"/>
      <w:adjustRightInd w:val="0"/>
      <w:spacing w:after="0" w:line="240" w:lineRule="auto"/>
      <w:ind w:left="284"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511E6"/>
    <w:rsid w:val="00063DE4"/>
    <w:rsid w:val="00074601"/>
    <w:rsid w:val="000A4E8F"/>
    <w:rsid w:val="000B67AE"/>
    <w:rsid w:val="000E032D"/>
    <w:rsid w:val="000F0061"/>
    <w:rsid w:val="00110669"/>
    <w:rsid w:val="00123919"/>
    <w:rsid w:val="00162343"/>
    <w:rsid w:val="001834B8"/>
    <w:rsid w:val="00184157"/>
    <w:rsid w:val="001B705B"/>
    <w:rsid w:val="001E5AFC"/>
    <w:rsid w:val="00204E31"/>
    <w:rsid w:val="002502DE"/>
    <w:rsid w:val="00250551"/>
    <w:rsid w:val="00272DFA"/>
    <w:rsid w:val="002972AC"/>
    <w:rsid w:val="002A2998"/>
    <w:rsid w:val="002B77F6"/>
    <w:rsid w:val="002C6A96"/>
    <w:rsid w:val="002C70EB"/>
    <w:rsid w:val="00326D5A"/>
    <w:rsid w:val="00334030"/>
    <w:rsid w:val="00365505"/>
    <w:rsid w:val="0037287C"/>
    <w:rsid w:val="00374F15"/>
    <w:rsid w:val="00375765"/>
    <w:rsid w:val="003840C8"/>
    <w:rsid w:val="00390696"/>
    <w:rsid w:val="003E1B5B"/>
    <w:rsid w:val="00404D80"/>
    <w:rsid w:val="00427EBE"/>
    <w:rsid w:val="004914CE"/>
    <w:rsid w:val="004A1CFA"/>
    <w:rsid w:val="00506255"/>
    <w:rsid w:val="00511D9C"/>
    <w:rsid w:val="00520C3F"/>
    <w:rsid w:val="00557BD9"/>
    <w:rsid w:val="005921EA"/>
    <w:rsid w:val="00597049"/>
    <w:rsid w:val="005A3EFA"/>
    <w:rsid w:val="005A48D3"/>
    <w:rsid w:val="005F38BB"/>
    <w:rsid w:val="006214E7"/>
    <w:rsid w:val="006568EF"/>
    <w:rsid w:val="006D293A"/>
    <w:rsid w:val="006F490F"/>
    <w:rsid w:val="00705300"/>
    <w:rsid w:val="00714ABA"/>
    <w:rsid w:val="007770BD"/>
    <w:rsid w:val="00780A73"/>
    <w:rsid w:val="00792737"/>
    <w:rsid w:val="007952BB"/>
    <w:rsid w:val="007B4C72"/>
    <w:rsid w:val="007F1C14"/>
    <w:rsid w:val="00841E6B"/>
    <w:rsid w:val="008436DB"/>
    <w:rsid w:val="0087036B"/>
    <w:rsid w:val="00872F6B"/>
    <w:rsid w:val="008941B8"/>
    <w:rsid w:val="00904038"/>
    <w:rsid w:val="00910647"/>
    <w:rsid w:val="009327CB"/>
    <w:rsid w:val="0094328D"/>
    <w:rsid w:val="00A4019F"/>
    <w:rsid w:val="00A50087"/>
    <w:rsid w:val="00A62750"/>
    <w:rsid w:val="00A649C7"/>
    <w:rsid w:val="00A84C30"/>
    <w:rsid w:val="00A9123A"/>
    <w:rsid w:val="00AA1313"/>
    <w:rsid w:val="00AA46E6"/>
    <w:rsid w:val="00AC081A"/>
    <w:rsid w:val="00B21B95"/>
    <w:rsid w:val="00B33C80"/>
    <w:rsid w:val="00B412D8"/>
    <w:rsid w:val="00B43D36"/>
    <w:rsid w:val="00BA1273"/>
    <w:rsid w:val="00BA7CF7"/>
    <w:rsid w:val="00BE3432"/>
    <w:rsid w:val="00C17666"/>
    <w:rsid w:val="00C34ECC"/>
    <w:rsid w:val="00C40358"/>
    <w:rsid w:val="00CA1310"/>
    <w:rsid w:val="00CA1AE5"/>
    <w:rsid w:val="00CA7DC7"/>
    <w:rsid w:val="00CB5B07"/>
    <w:rsid w:val="00D1031F"/>
    <w:rsid w:val="00D1760F"/>
    <w:rsid w:val="00D63DAD"/>
    <w:rsid w:val="00D9550B"/>
    <w:rsid w:val="00DB5BEB"/>
    <w:rsid w:val="00DC59B0"/>
    <w:rsid w:val="00DC76CE"/>
    <w:rsid w:val="00DD5A62"/>
    <w:rsid w:val="00DE5EAE"/>
    <w:rsid w:val="00DE616C"/>
    <w:rsid w:val="00DE760C"/>
    <w:rsid w:val="00E01D88"/>
    <w:rsid w:val="00E103F3"/>
    <w:rsid w:val="00E11C54"/>
    <w:rsid w:val="00E2484C"/>
    <w:rsid w:val="00E312AB"/>
    <w:rsid w:val="00E356B9"/>
    <w:rsid w:val="00E576D6"/>
    <w:rsid w:val="00EA03BB"/>
    <w:rsid w:val="00F16428"/>
    <w:rsid w:val="00F32FD9"/>
    <w:rsid w:val="00F377DF"/>
    <w:rsid w:val="00F857B9"/>
    <w:rsid w:val="00FC673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qFormat/>
    <w:rsid w:val="007B4C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3">
    <w:name w:val="Основной текст (4) + 13"/>
    <w:basedOn w:val="a0"/>
    <w:qFormat/>
    <w:rsid w:val="00843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F0507-53CC-4B9B-9ADB-BA685682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2021-10-12T11:51:00Z</cp:lastPrinted>
  <dcterms:created xsi:type="dcterms:W3CDTF">2021-10-01T12:35:00Z</dcterms:created>
  <dcterms:modified xsi:type="dcterms:W3CDTF">2021-10-12T11:52:00Z</dcterms:modified>
</cp:coreProperties>
</file>