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5" w:rsidRPr="00FC4A01" w:rsidRDefault="00FC4A01" w:rsidP="00FC3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Проект. </w:t>
      </w:r>
    </w:p>
    <w:p w:rsidR="00FC4A01" w:rsidRPr="00FC4A01" w:rsidRDefault="00FC4A01" w:rsidP="00FC3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A0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антикоррупционной экспертизы 30 дней  (до 25.06.2016 г.)</w:t>
      </w:r>
    </w:p>
    <w:p w:rsidR="00FC4A01" w:rsidRDefault="002D15DF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16.5pt;width:64.3pt;height:66.7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PBrush" ShapeID="_x0000_s1026" DrawAspect="Content" ObjectID="_1526969719" r:id="rId10"/>
        </w:pict>
      </w:r>
    </w:p>
    <w:p w:rsidR="002D15DF" w:rsidRDefault="002D15DF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4C5" w:rsidRPr="00FC34C5" w:rsidRDefault="00FC34C5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CE442E" w:rsidRDefault="00CE442E">
      <w:pPr>
        <w:pStyle w:val="ConsPlusTitle"/>
        <w:jc w:val="center"/>
      </w:pPr>
    </w:p>
    <w:p w:rsidR="002D15DF" w:rsidRDefault="002D15DF">
      <w:pPr>
        <w:pStyle w:val="ConsPlusTitle"/>
        <w:jc w:val="center"/>
      </w:pPr>
    </w:p>
    <w:p w:rsidR="00CE442E" w:rsidRDefault="00FC34C5" w:rsidP="00BC0FAC">
      <w:pPr>
        <w:pStyle w:val="ConsPlusTitle"/>
        <w:suppressAutoHyphens/>
        <w:autoSpaceDN/>
        <w:ind w:left="567" w:right="99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FC34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внесении </w:t>
      </w:r>
      <w:r w:rsidR="00B161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изменений </w:t>
      </w:r>
      <w:r w:rsidR="00FF55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ED09A9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 А</w:t>
      </w:r>
      <w:r w:rsidR="00FF556D">
        <w:rPr>
          <w:rFonts w:ascii="Times New Roman" w:hAnsi="Times New Roman" w:cs="Times New Roman"/>
          <w:bCs/>
          <w:sz w:val="28"/>
          <w:szCs w:val="28"/>
          <w:lang w:eastAsia="ar-SA"/>
        </w:rPr>
        <w:t>дминистрации Южского муниципального района от 11.03.2012 г. № 157 «Об утверждении административного регламента предоставления муниципальной услуги «</w:t>
      </w:r>
      <w:r w:rsidR="00BC0FAC"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FF556D">
        <w:rPr>
          <w:rFonts w:ascii="Times New Roman" w:hAnsi="Times New Roman" w:cs="Times New Roman"/>
          <w:bCs/>
          <w:sz w:val="28"/>
          <w:szCs w:val="28"/>
          <w:lang w:eastAsia="ar-SA"/>
        </w:rPr>
        <w:t>ыдача разрешения на вступление в брак лицам, достигшим возраста шестнадцати лет»</w:t>
      </w:r>
    </w:p>
    <w:p w:rsidR="00FF556D" w:rsidRDefault="00FF556D" w:rsidP="00FC34C5">
      <w:pPr>
        <w:pStyle w:val="ConsPlusTitle"/>
        <w:suppressAutoHyphens/>
        <w:autoSpaceDN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F556D" w:rsidRDefault="00FF556D" w:rsidP="00BC0FAC">
      <w:pPr>
        <w:pStyle w:val="ConsPlusTitle"/>
        <w:suppressAutoHyphens/>
        <w:autoSpaceDN/>
        <w:ind w:left="567" w:right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   В соответствии с Федеральным законом от 27.07.2010 № 210 «Об организации предоставления государственных и муниципальных услуг»,</w:t>
      </w:r>
      <w:r w:rsidR="00D456A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Федеральным законом от 06.10.2003 г. № 131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Уставом Южского муниципального района, Администрация Южского муниципального района </w:t>
      </w:r>
      <w:r w:rsidRPr="00FF556D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703458" w:rsidRPr="00703458" w:rsidRDefault="00703458" w:rsidP="00703458">
      <w:pPr>
        <w:pStyle w:val="ConsPlusTitle"/>
        <w:numPr>
          <w:ilvl w:val="0"/>
          <w:numId w:val="2"/>
        </w:numPr>
        <w:suppressAutoHyphens/>
        <w:autoSpaceDN/>
        <w:ind w:right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Внести в постановление Администрации Южского муниципального района № 157 от 11.03.2012 года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следующие изменения:</w:t>
      </w:r>
    </w:p>
    <w:p w:rsidR="00703458" w:rsidRDefault="00FC4A01" w:rsidP="00FC4A01">
      <w:pPr>
        <w:pStyle w:val="ConsPlusTitle"/>
        <w:suppressAutoHyphens/>
        <w:autoSpaceDN/>
        <w:ind w:left="993" w:right="992" w:hanging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1.1.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Пункт 1 изложить в следующей редакции: «1. Утвердить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7D7227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ыдача разрешения на вступление в брак лицам, достигшим возраста шестнадцати лет» (прилагается)</w:t>
      </w:r>
      <w:proofErr w:type="gramStart"/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.»</w:t>
      </w:r>
      <w:proofErr w:type="gramEnd"/>
      <w:r w:rsidR="007D7227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</w:p>
    <w:p w:rsidR="00FF556D" w:rsidRPr="00FF556D" w:rsidRDefault="00FF556D" w:rsidP="00BC0FAC">
      <w:pPr>
        <w:pStyle w:val="ConsPlusTitle"/>
        <w:numPr>
          <w:ilvl w:val="0"/>
          <w:numId w:val="2"/>
        </w:numPr>
        <w:suppressAutoHyphens/>
        <w:autoSpaceDN/>
        <w:ind w:right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Внести в Административный регламент, утвержденный постановлением администрации Южского муниципального района от 11.03.2012 г. № 157 «Об утверждении административного регламента предоставления муниципальной услуги </w:t>
      </w:r>
      <w:r w:rsidRP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«</w:t>
      </w:r>
      <w:r w:rsidR="00BC0FA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</w:t>
      </w:r>
      <w:r w:rsidRP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ыдача разрешения на вступление в брак лицам, достигшим возраста шестнадцати лет»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(далее Регламент)</w:t>
      </w:r>
      <w:r w:rsidR="007D7227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следующие изменения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:</w:t>
      </w:r>
    </w:p>
    <w:p w:rsidR="00FD2F56" w:rsidRDefault="002D15DF" w:rsidP="002D15DF">
      <w:pPr>
        <w:pStyle w:val="ConsPlusTitle"/>
        <w:suppressAutoHyphens/>
        <w:autoSpaceDN/>
        <w:ind w:left="993" w:right="992" w:hanging="27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2.1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1408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</w:t>
      </w:r>
      <w:proofErr w:type="gramEnd"/>
      <w:r w:rsidR="001408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ополнить раздел 2 </w:t>
      </w:r>
      <w:r w:rsidR="00FD2F5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пунктом 12.7.</w:t>
      </w:r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следующего содержания: </w:t>
      </w:r>
      <w:r w:rsidR="00564C2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556D" w:rsidRP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«</w:t>
      </w:r>
      <w:r w:rsidR="00FD2F56" w:rsidRP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12.7.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FF556D" w:rsidRP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</w:t>
      </w:r>
      <w:r w:rsidR="00FF556D" w:rsidRP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lastRenderedPageBreak/>
        <w:t>предоставлении муниципальной услуги, информационным стендам с образцами их заполнения и перечнем документов</w:t>
      </w:r>
      <w:r w:rsidR="00FD2F56" w:rsidRP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, необходимых для предоставления</w:t>
      </w:r>
      <w:r w:rsidR="00FF556D" w:rsidRP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муниципальной услуги, с целью обеспечения доступности для инвалидов указанных объектов:</w:t>
      </w:r>
    </w:p>
    <w:p w:rsidR="002D15DF" w:rsidRPr="002D15DF" w:rsidRDefault="002D15DF" w:rsidP="002D15DF">
      <w:pPr>
        <w:pStyle w:val="ConsPlusTitle"/>
        <w:suppressAutoHyphens/>
        <w:autoSpaceDN/>
        <w:ind w:left="567" w:right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F556D" w:rsidRDefault="00FD2F56" w:rsidP="00FF556D">
      <w:pPr>
        <w:pStyle w:val="ConsPlusTitle"/>
        <w:suppressAutoHyphens/>
        <w:autoSpaceDN/>
        <w:ind w:left="72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</w:t>
      </w:r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Сектор приема граждан-инвалидов:</w:t>
      </w:r>
    </w:p>
    <w:p w:rsidR="00FF556D" w:rsidRDefault="00FD2F56" w:rsidP="00684194">
      <w:pPr>
        <w:pStyle w:val="ConsPlusTitle"/>
        <w:suppressAutoHyphens/>
        <w:autoSpaceDN/>
        <w:ind w:left="1134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обеспечивается беспрепятственное передвижение и разворот специальных сре</w:t>
      </w:r>
      <w:proofErr w:type="gramStart"/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дств дл</w:t>
      </w:r>
      <w:proofErr w:type="gramEnd"/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я передвижения кресел-колясок;</w:t>
      </w:r>
    </w:p>
    <w:p w:rsidR="00FF556D" w:rsidRDefault="00FD2F56" w:rsidP="00684194">
      <w:pPr>
        <w:pStyle w:val="ConsPlusTitle"/>
        <w:suppressAutoHyphens/>
        <w:autoSpaceDN/>
        <w:ind w:left="993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ст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олы для инвалидов размещены </w:t>
      </w:r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с учетом беспрепятственного подъезда и поворота специальных сре</w:t>
      </w:r>
      <w:proofErr w:type="gramStart"/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дств дл</w:t>
      </w:r>
      <w:proofErr w:type="gramEnd"/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я передвижения кресел-колясок;</w:t>
      </w:r>
    </w:p>
    <w:p w:rsidR="00FF556D" w:rsidRDefault="00FD2F56" w:rsidP="00FF556D">
      <w:pPr>
        <w:pStyle w:val="ConsPlusTitle"/>
        <w:suppressAutoHyphens/>
        <w:autoSpaceDN/>
        <w:ind w:left="72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68419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="002D15D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68419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FF556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в помещение обеспечен доступ собаки-проводника;</w:t>
      </w:r>
    </w:p>
    <w:p w:rsidR="00FF556D" w:rsidRDefault="00ED09A9" w:rsidP="00684194">
      <w:pPr>
        <w:pStyle w:val="ConsPlusTitle"/>
        <w:suppressAutoHyphens/>
        <w:autoSpaceDN/>
        <w:ind w:left="993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2D15D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68419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- </w:t>
      </w:r>
      <w:r w:rsidR="00FD2F5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обеспечено сопровождение инвалидов, имеющие стойкие расстройства функции зрения и самостоятельного передвижения;</w:t>
      </w:r>
    </w:p>
    <w:p w:rsidR="00FD2F56" w:rsidRDefault="00FD2F56" w:rsidP="00684194">
      <w:pPr>
        <w:pStyle w:val="ConsPlusTitle"/>
        <w:suppressAutoHyphens/>
        <w:autoSpaceDN/>
        <w:ind w:left="993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- организуется оказание инвалидам помощи в преодолении барьеров, мешающих получению ими услуг наравне с другими лицами»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;</w:t>
      </w:r>
    </w:p>
    <w:p w:rsidR="00564C28" w:rsidRDefault="00564C28" w:rsidP="00BC0FAC">
      <w:pPr>
        <w:pStyle w:val="ConsPlusTitle"/>
        <w:suppressAutoHyphens/>
        <w:autoSpaceDN/>
        <w:ind w:left="720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</w:p>
    <w:p w:rsidR="00B161FF" w:rsidRDefault="002D15DF" w:rsidP="00684194">
      <w:pPr>
        <w:pStyle w:val="ConsPlusTitle"/>
        <w:suppressAutoHyphens/>
        <w:autoSpaceDN/>
        <w:ind w:left="993" w:right="992" w:hanging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</w:t>
      </w:r>
      <w:r w:rsidR="007D7227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2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.2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Пункт 24</w:t>
      </w:r>
      <w:r w:rsidR="001408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раздела 5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изложить в следующей редакции: 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«24. </w:t>
      </w:r>
      <w:proofErr w:type="gramStart"/>
      <w:r w:rsidR="00703458" w:rsidRP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Жалоба, поступившая в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А</w:t>
      </w:r>
      <w:r w:rsidR="00564C2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дминистрацию Южского муниципального района</w:t>
      </w:r>
      <w:r w:rsidR="00703458" w:rsidRP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, подлежит рассмотрению</w:t>
      </w:r>
      <w:r w:rsidR="001408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главой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Южского муниципального района</w:t>
      </w:r>
      <w:r w:rsidR="00703458" w:rsidRP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в течение пятнадцати рабочих дней со дня ее регистрации, а в случае обжалования отказа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А</w:t>
      </w:r>
      <w:r w:rsidR="001408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дминистрации, </w:t>
      </w:r>
      <w:r w:rsidR="00703458" w:rsidRP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должностного лица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А</w:t>
      </w:r>
      <w:r w:rsidR="001408B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дминистрации</w:t>
      </w:r>
      <w:r w:rsidR="00703458" w:rsidRP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чих дней со дня ее</w:t>
      </w:r>
      <w:proofErr w:type="gramEnd"/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регистрации</w:t>
      </w:r>
      <w:proofErr w:type="gramStart"/>
      <w:r w:rsidR="00703458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.»;</w:t>
      </w:r>
      <w:proofErr w:type="gramEnd"/>
    </w:p>
    <w:p w:rsidR="00672F25" w:rsidRDefault="007D7227" w:rsidP="00684194">
      <w:pPr>
        <w:pStyle w:val="ConsPlusTitle"/>
        <w:suppressAutoHyphens/>
        <w:autoSpaceDN/>
        <w:ind w:left="851" w:right="992" w:hanging="284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2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.3. Пункт 27 изложить в следующей редакции «27. </w:t>
      </w:r>
      <w:r w:rsidR="00B161FF" w:rsidRP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Жалоба может быть </w:t>
      </w:r>
      <w:r w:rsidR="0068419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="002D15D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B161FF" w:rsidRP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Администрации Южского муниципального района, </w:t>
      </w:r>
      <w:r w:rsidR="00B161FF" w:rsidRP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="00B161FF" w:rsidRP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  <w:r w:rsidR="00B161F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».</w:t>
      </w:r>
      <w:proofErr w:type="gramEnd"/>
    </w:p>
    <w:p w:rsidR="00ED09A9" w:rsidRDefault="00E35654" w:rsidP="00684194">
      <w:pPr>
        <w:pStyle w:val="ConsPlusTitle"/>
        <w:suppressAutoHyphens/>
        <w:autoSpaceDN/>
        <w:ind w:left="720" w:right="992" w:hanging="153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3.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По всему тексту Регламента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:</w:t>
      </w:r>
    </w:p>
    <w:p w:rsidR="00ED09A9" w:rsidRDefault="00ED09A9" w:rsidP="002D15DF">
      <w:pPr>
        <w:pStyle w:val="ConsPlusTitle"/>
        <w:suppressAutoHyphens/>
        <w:autoSpaceDN/>
        <w:ind w:left="851" w:right="992" w:hanging="284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FC4A01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- слова "Глава</w:t>
      </w:r>
      <w:r w:rsidR="00E35654" w:rsidRP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администрации Южского муниципального района"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и «Глава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администрации Южског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 муниципального района Каленов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В.Е.»</w:t>
      </w:r>
      <w:r w:rsidR="00E35654" w:rsidRP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в соответствующих падежах </w:t>
      </w:r>
      <w:r w:rsidR="00E35654" w:rsidRP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заменить словами "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 А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дминистрацию Южского муниципального района»</w:t>
      </w:r>
      <w:r w:rsidR="00E35654" w:rsidRP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"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в соответствующих падежах;</w:t>
      </w:r>
    </w:p>
    <w:p w:rsidR="00684194" w:rsidRDefault="00ED09A9" w:rsidP="002D15DF">
      <w:pPr>
        <w:pStyle w:val="ConsPlusTitle"/>
        <w:suppressAutoHyphens/>
        <w:autoSpaceDN/>
        <w:ind w:left="851" w:right="992" w:hanging="153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FC4A01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слова «администрация Южского муниципального района Ивановской области» заменить словами «Администрация Южского муниципального района».</w:t>
      </w:r>
      <w:r w:rsidR="00E35654" w:rsidRP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</w:p>
    <w:p w:rsidR="00E35654" w:rsidRDefault="002D15DF" w:rsidP="002D15DF">
      <w:pPr>
        <w:pStyle w:val="ConsPlusTitle"/>
        <w:suppressAutoHyphens/>
        <w:autoSpaceDN/>
        <w:ind w:left="851" w:right="992" w:hanging="567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68419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3.1. В Приложении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№ 5 к 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Р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егламенту слова «должность </w:t>
      </w:r>
      <w:r w:rsidR="0068419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сотрудника администрации </w:t>
      </w:r>
      <w:proofErr w:type="spellStart"/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г.о</w:t>
      </w:r>
      <w:proofErr w:type="spellEnd"/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 Тейково» заменить</w:t>
      </w:r>
      <w:r w:rsidR="00ED09A9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словами «должность сотрудника А</w:t>
      </w:r>
      <w:r w:rsidR="00E35654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дминистрации Южского муниципального района»</w:t>
      </w:r>
    </w:p>
    <w:p w:rsidR="00FD2F56" w:rsidRPr="00FF556D" w:rsidRDefault="00E35654" w:rsidP="002D15DF">
      <w:pPr>
        <w:pStyle w:val="ConsPlusTitle"/>
        <w:suppressAutoHyphens/>
        <w:autoSpaceDN/>
        <w:ind w:left="851" w:right="992" w:hanging="42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lastRenderedPageBreak/>
        <w:t>4</w:t>
      </w:r>
      <w:r w:rsidR="00FD2F5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. Опубликовать настоящее постановление в официальном издании </w:t>
      </w:r>
      <w:r w:rsidR="00BC0FA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«</w:t>
      </w:r>
      <w:r w:rsidR="00FD2F5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Правовой Вестник Южского муниципального района»</w:t>
      </w:r>
      <w:r w:rsidR="00BC0FA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</w:p>
    <w:p w:rsidR="00CE442E" w:rsidRDefault="00CE442E">
      <w:pPr>
        <w:pStyle w:val="ConsPlusNormal"/>
      </w:pPr>
    </w:p>
    <w:p w:rsidR="00FD2F56" w:rsidRDefault="00FD2F56">
      <w:pPr>
        <w:pStyle w:val="ConsPlusNormal"/>
      </w:pPr>
    </w:p>
    <w:p w:rsidR="00FD2F56" w:rsidRPr="00FD2F56" w:rsidRDefault="00FD2F56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</w:t>
      </w:r>
      <w:r w:rsidR="00BC0F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D2F56">
        <w:rPr>
          <w:rFonts w:ascii="Times New Roman" w:hAnsi="Times New Roman" w:cs="Times New Roman"/>
          <w:b/>
          <w:sz w:val="28"/>
          <w:szCs w:val="28"/>
        </w:rPr>
        <w:t>В.И. Мальцев</w:t>
      </w:r>
    </w:p>
    <w:sectPr w:rsidR="00FD2F56" w:rsidRPr="00FD2F56" w:rsidSect="00672F25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38" w:rsidRDefault="001D1638" w:rsidP="00FC4A01">
      <w:pPr>
        <w:spacing w:after="0" w:line="240" w:lineRule="auto"/>
      </w:pPr>
      <w:r>
        <w:separator/>
      </w:r>
    </w:p>
  </w:endnote>
  <w:endnote w:type="continuationSeparator" w:id="0">
    <w:p w:rsidR="001D1638" w:rsidRDefault="001D1638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38" w:rsidRDefault="001D1638" w:rsidP="00FC4A01">
      <w:pPr>
        <w:spacing w:after="0" w:line="240" w:lineRule="auto"/>
      </w:pPr>
      <w:r>
        <w:separator/>
      </w:r>
    </w:p>
  </w:footnote>
  <w:footnote w:type="continuationSeparator" w:id="0">
    <w:p w:rsidR="001D1638" w:rsidRDefault="001D1638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E"/>
    <w:rsid w:val="00022AB8"/>
    <w:rsid w:val="000B38D3"/>
    <w:rsid w:val="001408BF"/>
    <w:rsid w:val="001D1638"/>
    <w:rsid w:val="002D15DF"/>
    <w:rsid w:val="00313868"/>
    <w:rsid w:val="00427ED0"/>
    <w:rsid w:val="00433220"/>
    <w:rsid w:val="004C2794"/>
    <w:rsid w:val="004F749D"/>
    <w:rsid w:val="00564C28"/>
    <w:rsid w:val="00672F25"/>
    <w:rsid w:val="00684194"/>
    <w:rsid w:val="006C7DB6"/>
    <w:rsid w:val="006D7A54"/>
    <w:rsid w:val="006E323A"/>
    <w:rsid w:val="00703458"/>
    <w:rsid w:val="0072294F"/>
    <w:rsid w:val="007B0468"/>
    <w:rsid w:val="007D7227"/>
    <w:rsid w:val="00A07514"/>
    <w:rsid w:val="00A76CFE"/>
    <w:rsid w:val="00B161FF"/>
    <w:rsid w:val="00BC0FAC"/>
    <w:rsid w:val="00CE442E"/>
    <w:rsid w:val="00D3716C"/>
    <w:rsid w:val="00D456A2"/>
    <w:rsid w:val="00E35654"/>
    <w:rsid w:val="00ED09A9"/>
    <w:rsid w:val="00F07616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E9A4-3897-48C0-98D2-BFC2A68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cp:lastPrinted>2016-06-08T09:26:00Z</cp:lastPrinted>
  <dcterms:created xsi:type="dcterms:W3CDTF">2016-06-06T13:08:00Z</dcterms:created>
  <dcterms:modified xsi:type="dcterms:W3CDTF">2016-06-09T05:25:00Z</dcterms:modified>
</cp:coreProperties>
</file>