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FF" w:rsidRPr="000620FF" w:rsidRDefault="00130E14" w:rsidP="00526FFE">
      <w:pPr>
        <w:jc w:val="center"/>
        <w:rPr>
          <w:rFonts w:cs="Times New Roman"/>
          <w:bCs/>
        </w:rPr>
      </w:pPr>
      <w:r w:rsidRPr="000620FF">
        <w:rPr>
          <w:rFonts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3.95pt;margin-top:.5pt;width:63.65pt;height:66.05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8" DrawAspect="Content" ObjectID="_1649058602" r:id="rId9"/>
        </w:object>
      </w:r>
    </w:p>
    <w:p w:rsidR="00B03A20" w:rsidRPr="00BE438D" w:rsidRDefault="00B03A20" w:rsidP="003C0A53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BE438D">
        <w:rPr>
          <w:rFonts w:cs="Times New Roman"/>
          <w:b/>
          <w:bCs/>
          <w:sz w:val="28"/>
          <w:szCs w:val="28"/>
          <w:u w:val="single"/>
        </w:rPr>
        <w:t>ИВАНОВСКАЯ ОБЛАСТЬ</w:t>
      </w:r>
    </w:p>
    <w:p w:rsidR="00B03A20" w:rsidRPr="00BE438D" w:rsidRDefault="00B03A20" w:rsidP="003C0A53">
      <w:pPr>
        <w:jc w:val="center"/>
        <w:rPr>
          <w:rFonts w:cs="Times New Roman"/>
          <w:b/>
          <w:bCs/>
          <w:sz w:val="28"/>
          <w:szCs w:val="28"/>
        </w:rPr>
      </w:pPr>
      <w:r w:rsidRPr="00BE438D">
        <w:rPr>
          <w:rFonts w:cs="Times New Roman"/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B03A20" w:rsidRPr="00BE438D" w:rsidRDefault="00B03A20" w:rsidP="003C0A53">
      <w:pPr>
        <w:jc w:val="center"/>
        <w:rPr>
          <w:rFonts w:cs="Times New Roman"/>
          <w:b/>
          <w:bCs/>
          <w:sz w:val="28"/>
          <w:szCs w:val="28"/>
        </w:rPr>
      </w:pPr>
    </w:p>
    <w:p w:rsidR="00B03A20" w:rsidRPr="00BE438D" w:rsidRDefault="00B03A20" w:rsidP="003C0A53">
      <w:pPr>
        <w:jc w:val="center"/>
        <w:rPr>
          <w:rFonts w:cs="Times New Roman"/>
          <w:sz w:val="28"/>
          <w:szCs w:val="28"/>
        </w:rPr>
      </w:pPr>
      <w:r w:rsidRPr="00BE438D">
        <w:rPr>
          <w:rFonts w:cs="Times New Roman"/>
          <w:b/>
          <w:bCs/>
          <w:sz w:val="44"/>
          <w:szCs w:val="44"/>
        </w:rPr>
        <w:t>ПОСТАНОВЛЕНИЕ</w:t>
      </w:r>
      <w:r w:rsidR="00FA4BD1">
        <w:rPr>
          <w:rFonts w:cs="Times New Roman"/>
          <w:b/>
          <w:bCs/>
          <w:sz w:val="44"/>
          <w:szCs w:val="44"/>
        </w:rPr>
        <w:t xml:space="preserve"> </w:t>
      </w:r>
    </w:p>
    <w:p w:rsidR="00341EC7" w:rsidRDefault="00341EC7" w:rsidP="003C0A53">
      <w:pPr>
        <w:jc w:val="center"/>
        <w:rPr>
          <w:rFonts w:cs="Times New Roman"/>
          <w:sz w:val="28"/>
          <w:szCs w:val="28"/>
          <w:u w:val="single"/>
        </w:rPr>
      </w:pPr>
    </w:p>
    <w:p w:rsidR="00B03A20" w:rsidRPr="00AB20FF" w:rsidRDefault="00BB1E69" w:rsidP="003C0A53">
      <w:pPr>
        <w:jc w:val="center"/>
        <w:rPr>
          <w:rFonts w:cs="Times New Roman"/>
          <w:sz w:val="28"/>
          <w:szCs w:val="28"/>
          <w:u w:val="single"/>
        </w:rPr>
      </w:pPr>
      <w:r w:rsidRPr="00AB20FF">
        <w:rPr>
          <w:rFonts w:cs="Times New Roman"/>
          <w:noProof/>
          <w:sz w:val="28"/>
          <w:szCs w:val="28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5240" t="15240" r="1333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35E00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" strokeweight=".71mm">
                <v:stroke joinstyle="miter" endcap="square"/>
              </v:line>
            </w:pict>
          </mc:Fallback>
        </mc:AlternateContent>
      </w:r>
      <w:r w:rsidR="00B03A20" w:rsidRPr="00AB20FF">
        <w:rPr>
          <w:rFonts w:cs="Times New Roman"/>
          <w:sz w:val="28"/>
          <w:szCs w:val="28"/>
          <w:u w:val="single"/>
        </w:rPr>
        <w:t>от</w:t>
      </w:r>
      <w:r w:rsidR="00BD0871">
        <w:rPr>
          <w:rFonts w:cs="Times New Roman"/>
          <w:sz w:val="28"/>
          <w:szCs w:val="28"/>
          <w:u w:val="single"/>
        </w:rPr>
        <w:t xml:space="preserve"> </w:t>
      </w:r>
      <w:r w:rsidR="00B43DBD">
        <w:rPr>
          <w:rFonts w:cs="Times New Roman"/>
          <w:sz w:val="28"/>
          <w:szCs w:val="28"/>
          <w:u w:val="single"/>
        </w:rPr>
        <w:t xml:space="preserve"> </w:t>
      </w:r>
      <w:r w:rsidR="00EB0C06">
        <w:rPr>
          <w:rFonts w:cs="Times New Roman"/>
          <w:sz w:val="28"/>
          <w:szCs w:val="28"/>
          <w:u w:val="single"/>
        </w:rPr>
        <w:t xml:space="preserve">                        </w:t>
      </w:r>
      <w:r w:rsidR="00B43DBD">
        <w:rPr>
          <w:rFonts w:cs="Times New Roman"/>
          <w:sz w:val="28"/>
          <w:szCs w:val="28"/>
          <w:u w:val="single"/>
        </w:rPr>
        <w:t xml:space="preserve"> </w:t>
      </w:r>
      <w:r w:rsidR="00B03A20" w:rsidRPr="00AB20FF">
        <w:rPr>
          <w:rFonts w:cs="Times New Roman"/>
          <w:sz w:val="28"/>
          <w:szCs w:val="28"/>
          <w:u w:val="single"/>
        </w:rPr>
        <w:t xml:space="preserve">№ </w:t>
      </w:r>
      <w:r w:rsidR="00EB0C06">
        <w:rPr>
          <w:rFonts w:cs="Times New Roman"/>
          <w:sz w:val="28"/>
          <w:szCs w:val="28"/>
          <w:u w:val="single"/>
        </w:rPr>
        <w:t xml:space="preserve">            </w:t>
      </w:r>
      <w:r w:rsidR="008C7F6C">
        <w:rPr>
          <w:rFonts w:cs="Times New Roman"/>
          <w:sz w:val="28"/>
          <w:szCs w:val="28"/>
          <w:u w:val="single"/>
        </w:rPr>
        <w:t xml:space="preserve"> </w:t>
      </w:r>
      <w:r w:rsidR="00AB20FF" w:rsidRPr="00AB20FF">
        <w:rPr>
          <w:rFonts w:cs="Times New Roman"/>
          <w:sz w:val="28"/>
          <w:szCs w:val="28"/>
          <w:u w:val="single"/>
        </w:rPr>
        <w:t>-п</w:t>
      </w:r>
    </w:p>
    <w:p w:rsidR="00B03A20" w:rsidRPr="00BE438D" w:rsidRDefault="00B03A20" w:rsidP="003C0A53">
      <w:pPr>
        <w:jc w:val="center"/>
        <w:rPr>
          <w:rFonts w:cs="Times New Roman"/>
          <w:sz w:val="28"/>
          <w:szCs w:val="28"/>
        </w:rPr>
      </w:pPr>
      <w:r w:rsidRPr="00BE438D">
        <w:rPr>
          <w:rFonts w:cs="Times New Roman"/>
          <w:sz w:val="28"/>
          <w:szCs w:val="28"/>
        </w:rPr>
        <w:t>г. Южа</w:t>
      </w:r>
    </w:p>
    <w:p w:rsidR="00B03A20" w:rsidRDefault="00B03A20" w:rsidP="003C0A53">
      <w:pPr>
        <w:jc w:val="center"/>
        <w:rPr>
          <w:rFonts w:cs="Times New Roman"/>
          <w:sz w:val="28"/>
          <w:szCs w:val="28"/>
        </w:rPr>
      </w:pPr>
    </w:p>
    <w:p w:rsidR="00B03A20" w:rsidRPr="00BE438D" w:rsidRDefault="00B03A20" w:rsidP="003C0A53">
      <w:pPr>
        <w:jc w:val="center"/>
        <w:rPr>
          <w:rFonts w:cs="Times New Roman"/>
          <w:b/>
          <w:sz w:val="28"/>
          <w:szCs w:val="28"/>
        </w:rPr>
      </w:pPr>
      <w:bookmarkStart w:id="0" w:name="_GoBack"/>
      <w:r w:rsidRPr="00BE438D">
        <w:rPr>
          <w:rFonts w:cs="Times New Roman"/>
          <w:b/>
          <w:bCs/>
          <w:sz w:val="28"/>
          <w:szCs w:val="28"/>
        </w:rPr>
        <w:t>О</w:t>
      </w:r>
      <w:r w:rsidR="005B0379">
        <w:rPr>
          <w:rFonts w:cs="Times New Roman"/>
          <w:b/>
          <w:bCs/>
          <w:sz w:val="28"/>
          <w:szCs w:val="28"/>
        </w:rPr>
        <w:t xml:space="preserve"> внесении изменений в </w:t>
      </w:r>
      <w:r w:rsidRPr="00BE438D">
        <w:rPr>
          <w:rFonts w:cs="Times New Roman"/>
          <w:b/>
          <w:bCs/>
          <w:sz w:val="28"/>
          <w:szCs w:val="28"/>
        </w:rPr>
        <w:t>муниципальн</w:t>
      </w:r>
      <w:r w:rsidR="005B0379">
        <w:rPr>
          <w:rFonts w:cs="Times New Roman"/>
          <w:b/>
          <w:bCs/>
          <w:sz w:val="28"/>
          <w:szCs w:val="28"/>
        </w:rPr>
        <w:t>ую</w:t>
      </w:r>
      <w:r w:rsidRPr="00BE438D">
        <w:rPr>
          <w:rFonts w:cs="Times New Roman"/>
          <w:b/>
          <w:bCs/>
          <w:sz w:val="28"/>
          <w:szCs w:val="28"/>
        </w:rPr>
        <w:t xml:space="preserve"> программ</w:t>
      </w:r>
      <w:r w:rsidR="005B0379">
        <w:rPr>
          <w:rFonts w:cs="Times New Roman"/>
          <w:b/>
          <w:bCs/>
          <w:sz w:val="28"/>
          <w:szCs w:val="28"/>
        </w:rPr>
        <w:t>у</w:t>
      </w:r>
    </w:p>
    <w:p w:rsidR="00B03A20" w:rsidRPr="00BE438D" w:rsidRDefault="00B03A20" w:rsidP="003C0A53">
      <w:pPr>
        <w:jc w:val="center"/>
        <w:rPr>
          <w:rFonts w:cs="Times New Roman"/>
          <w:sz w:val="28"/>
          <w:szCs w:val="28"/>
        </w:rPr>
      </w:pPr>
      <w:r w:rsidRPr="00BE438D">
        <w:rPr>
          <w:rFonts w:cs="Times New Roman"/>
          <w:b/>
          <w:sz w:val="28"/>
          <w:szCs w:val="28"/>
        </w:rPr>
        <w:t>«Совершенствование институтов местного самоуправления Южского муниципального района»</w:t>
      </w:r>
      <w:r w:rsidR="005B0379">
        <w:rPr>
          <w:rFonts w:cs="Times New Roman"/>
          <w:b/>
          <w:sz w:val="28"/>
          <w:szCs w:val="28"/>
        </w:rPr>
        <w:t xml:space="preserve">, утвержденную постановлением Администрации Южского муниципального района от </w:t>
      </w:r>
      <w:r w:rsidR="008E5CAF">
        <w:rPr>
          <w:rFonts w:cs="Times New Roman"/>
          <w:b/>
          <w:sz w:val="28"/>
          <w:szCs w:val="28"/>
        </w:rPr>
        <w:t>2</w:t>
      </w:r>
      <w:r w:rsidR="005B0379">
        <w:rPr>
          <w:rFonts w:cs="Times New Roman"/>
          <w:b/>
          <w:sz w:val="28"/>
          <w:szCs w:val="28"/>
        </w:rPr>
        <w:t>6.1</w:t>
      </w:r>
      <w:r w:rsidR="008E5CAF">
        <w:rPr>
          <w:rFonts w:cs="Times New Roman"/>
          <w:b/>
          <w:sz w:val="28"/>
          <w:szCs w:val="28"/>
        </w:rPr>
        <w:t>2</w:t>
      </w:r>
      <w:r w:rsidR="005B0379">
        <w:rPr>
          <w:rFonts w:cs="Times New Roman"/>
          <w:b/>
          <w:sz w:val="28"/>
          <w:szCs w:val="28"/>
        </w:rPr>
        <w:t>.201</w:t>
      </w:r>
      <w:r w:rsidR="008E5CAF">
        <w:rPr>
          <w:rFonts w:cs="Times New Roman"/>
          <w:b/>
          <w:sz w:val="28"/>
          <w:szCs w:val="28"/>
        </w:rPr>
        <w:t>7</w:t>
      </w:r>
      <w:r w:rsidR="005B0379">
        <w:rPr>
          <w:rFonts w:cs="Times New Roman"/>
          <w:b/>
          <w:sz w:val="28"/>
          <w:szCs w:val="28"/>
        </w:rPr>
        <w:t xml:space="preserve"> г. № </w:t>
      </w:r>
      <w:r w:rsidR="008E5CAF">
        <w:rPr>
          <w:rFonts w:cs="Times New Roman"/>
          <w:b/>
          <w:sz w:val="28"/>
          <w:szCs w:val="28"/>
        </w:rPr>
        <w:t>1327</w:t>
      </w:r>
      <w:r w:rsidR="005B0379">
        <w:rPr>
          <w:rFonts w:cs="Times New Roman"/>
          <w:b/>
          <w:sz w:val="28"/>
          <w:szCs w:val="28"/>
        </w:rPr>
        <w:t>-п</w:t>
      </w:r>
      <w:bookmarkEnd w:id="0"/>
    </w:p>
    <w:p w:rsidR="00B03A20" w:rsidRPr="00BE438D" w:rsidRDefault="00B03A20" w:rsidP="003C0A53">
      <w:pPr>
        <w:jc w:val="center"/>
        <w:rPr>
          <w:rFonts w:cs="Times New Roman"/>
          <w:sz w:val="28"/>
          <w:szCs w:val="28"/>
        </w:rPr>
      </w:pPr>
    </w:p>
    <w:p w:rsidR="00B03A20" w:rsidRDefault="00B03A20" w:rsidP="00B03A20">
      <w:pPr>
        <w:pStyle w:val="af2"/>
        <w:spacing w:after="0"/>
        <w:ind w:firstLine="554"/>
        <w:jc w:val="both"/>
        <w:rPr>
          <w:rFonts w:ascii="Times New Roman" w:hAnsi="Times New Roman" w:cs="Times New Roman"/>
          <w:i w:val="0"/>
          <w:iCs w:val="0"/>
        </w:rPr>
      </w:pPr>
      <w:r w:rsidRPr="00677774">
        <w:rPr>
          <w:rFonts w:ascii="Times New Roman" w:hAnsi="Times New Roman" w:cs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</w:t>
      </w:r>
      <w:r w:rsidR="007C2C27" w:rsidRPr="00677774">
        <w:rPr>
          <w:rFonts w:ascii="Times New Roman" w:hAnsi="Times New Roman" w:cs="Times New Roman"/>
          <w:i w:val="0"/>
          <w:iCs w:val="0"/>
        </w:rPr>
        <w:t>А</w:t>
      </w:r>
      <w:r w:rsidRPr="00677774">
        <w:rPr>
          <w:rFonts w:ascii="Times New Roman" w:hAnsi="Times New Roman" w:cs="Times New Roman"/>
          <w:i w:val="0"/>
          <w:iCs w:val="0"/>
        </w:rPr>
        <w:t>дминистрации Южского муниципального района</w:t>
      </w:r>
      <w:r w:rsidR="007E184F" w:rsidRPr="00677774">
        <w:rPr>
          <w:rFonts w:ascii="Times New Roman" w:hAnsi="Times New Roman" w:cs="Times New Roman"/>
          <w:i w:val="0"/>
          <w:iCs w:val="0"/>
        </w:rPr>
        <w:t xml:space="preserve"> </w:t>
      </w:r>
      <w:r w:rsidR="005B0379" w:rsidRPr="00677774">
        <w:rPr>
          <w:rFonts w:ascii="Times New Roman" w:hAnsi="Times New Roman" w:cs="Times New Roman"/>
          <w:i w:val="0"/>
          <w:iCs w:val="0"/>
        </w:rPr>
        <w:t xml:space="preserve">                                 </w:t>
      </w:r>
      <w:r w:rsidRPr="00677774">
        <w:rPr>
          <w:rFonts w:ascii="Times New Roman" w:hAnsi="Times New Roman" w:cs="Times New Roman"/>
          <w:i w:val="0"/>
          <w:iCs w:val="0"/>
        </w:rPr>
        <w:t xml:space="preserve">от </w:t>
      </w:r>
      <w:r w:rsidR="002F03F6" w:rsidRPr="00677774">
        <w:rPr>
          <w:rFonts w:ascii="Times New Roman" w:hAnsi="Times New Roman" w:cs="Times New Roman"/>
          <w:i w:val="0"/>
          <w:iCs w:val="0"/>
        </w:rPr>
        <w:t>19</w:t>
      </w:r>
      <w:r w:rsidRPr="00677774">
        <w:rPr>
          <w:rFonts w:ascii="Times New Roman" w:hAnsi="Times New Roman" w:cs="Times New Roman"/>
          <w:i w:val="0"/>
          <w:iCs w:val="0"/>
        </w:rPr>
        <w:t>.</w:t>
      </w:r>
      <w:r w:rsidR="002F03F6" w:rsidRPr="00677774">
        <w:rPr>
          <w:rFonts w:ascii="Times New Roman" w:hAnsi="Times New Roman" w:cs="Times New Roman"/>
          <w:i w:val="0"/>
          <w:iCs w:val="0"/>
        </w:rPr>
        <w:t>1</w:t>
      </w:r>
      <w:r w:rsidRPr="00677774">
        <w:rPr>
          <w:rFonts w:ascii="Times New Roman" w:hAnsi="Times New Roman" w:cs="Times New Roman"/>
          <w:i w:val="0"/>
          <w:iCs w:val="0"/>
        </w:rPr>
        <w:t>0.201</w:t>
      </w:r>
      <w:r w:rsidR="002F03F6" w:rsidRPr="00677774">
        <w:rPr>
          <w:rFonts w:ascii="Times New Roman" w:hAnsi="Times New Roman" w:cs="Times New Roman"/>
          <w:i w:val="0"/>
          <w:iCs w:val="0"/>
        </w:rPr>
        <w:t>6</w:t>
      </w:r>
      <w:r w:rsidRPr="00677774">
        <w:rPr>
          <w:rFonts w:ascii="Times New Roman" w:hAnsi="Times New Roman" w:cs="Times New Roman"/>
          <w:i w:val="0"/>
          <w:iCs w:val="0"/>
        </w:rPr>
        <w:t xml:space="preserve"> № </w:t>
      </w:r>
      <w:r w:rsidR="002F03F6" w:rsidRPr="00677774">
        <w:rPr>
          <w:rFonts w:ascii="Times New Roman" w:hAnsi="Times New Roman" w:cs="Times New Roman"/>
          <w:i w:val="0"/>
          <w:iCs w:val="0"/>
        </w:rPr>
        <w:t>680</w:t>
      </w:r>
      <w:r w:rsidRPr="00677774">
        <w:rPr>
          <w:rFonts w:ascii="Times New Roman" w:hAnsi="Times New Roman" w:cs="Times New Roman"/>
          <w:i w:val="0"/>
          <w:iCs w:val="0"/>
        </w:rPr>
        <w:t xml:space="preserve">-п </w:t>
      </w:r>
      <w:r w:rsidRPr="00677774">
        <w:rPr>
          <w:rFonts w:ascii="Times New Roman" w:hAnsi="Times New Roman" w:cs="Times New Roman"/>
          <w:i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</w:t>
      </w:r>
      <w:r w:rsidR="002F03F6" w:rsidRPr="00677774">
        <w:rPr>
          <w:rFonts w:ascii="Times New Roman" w:hAnsi="Times New Roman" w:cs="Times New Roman"/>
          <w:i w:val="0"/>
          <w:lang w:eastAsia="ru-RU"/>
        </w:rPr>
        <w:t xml:space="preserve"> </w:t>
      </w:r>
      <w:r w:rsidR="00906E0C" w:rsidRPr="00677774">
        <w:rPr>
          <w:rFonts w:ascii="Times New Roman" w:hAnsi="Times New Roman" w:cs="Times New Roman"/>
          <w:i w:val="0"/>
          <w:lang w:eastAsia="ru-RU"/>
        </w:rPr>
        <w:t>и</w:t>
      </w:r>
      <w:r w:rsidR="002F03F6" w:rsidRPr="00677774">
        <w:rPr>
          <w:rFonts w:ascii="Times New Roman" w:hAnsi="Times New Roman" w:cs="Times New Roman"/>
          <w:i w:val="0"/>
          <w:lang w:eastAsia="ru-RU"/>
        </w:rPr>
        <w:t xml:space="preserve"> Южского городского поселения</w:t>
      </w:r>
      <w:r w:rsidR="005B0379" w:rsidRPr="00677774">
        <w:rPr>
          <w:rFonts w:ascii="Times New Roman" w:hAnsi="Times New Roman" w:cs="Times New Roman"/>
          <w:i w:val="0"/>
          <w:lang w:eastAsia="ru-RU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</w:t>
      </w:r>
      <w:r w:rsidRPr="00677774">
        <w:rPr>
          <w:rFonts w:ascii="Times New Roman" w:hAnsi="Times New Roman" w:cs="Times New Roman"/>
          <w:i w:val="0"/>
          <w:iCs w:val="0"/>
        </w:rPr>
        <w:t>»</w:t>
      </w:r>
      <w:r w:rsidR="00916A13">
        <w:rPr>
          <w:rFonts w:ascii="Times New Roman" w:hAnsi="Times New Roman" w:cs="Times New Roman"/>
          <w:i w:val="0"/>
          <w:iCs w:val="0"/>
        </w:rPr>
        <w:t>,</w:t>
      </w:r>
      <w:r w:rsidR="00916A13">
        <w:rPr>
          <w:rFonts w:ascii="Times New Roman" w:eastAsia="Arial" w:hAnsi="Times New Roman" w:cs="Times New Roman"/>
          <w:i w:val="0"/>
          <w:iCs w:val="0"/>
        </w:rPr>
        <w:t xml:space="preserve"> решени</w:t>
      </w:r>
      <w:r w:rsidR="00580F01">
        <w:rPr>
          <w:rFonts w:ascii="Times New Roman" w:eastAsia="Arial" w:hAnsi="Times New Roman" w:cs="Times New Roman"/>
          <w:i w:val="0"/>
          <w:iCs w:val="0"/>
        </w:rPr>
        <w:t>е</w:t>
      </w:r>
      <w:r w:rsidR="00916A13">
        <w:rPr>
          <w:rFonts w:ascii="Times New Roman" w:eastAsia="Arial" w:hAnsi="Times New Roman" w:cs="Times New Roman"/>
          <w:i w:val="0"/>
          <w:iCs w:val="0"/>
        </w:rPr>
        <w:t>м</w:t>
      </w:r>
      <w:r w:rsidR="00677774" w:rsidRPr="00677774">
        <w:rPr>
          <w:rFonts w:ascii="Times New Roman" w:eastAsia="Arial" w:hAnsi="Times New Roman" w:cs="Times New Roman"/>
          <w:i w:val="0"/>
          <w:iCs w:val="0"/>
        </w:rPr>
        <w:t xml:space="preserve"> Совета Южского муниципального </w:t>
      </w:r>
      <w:r w:rsidR="00677774" w:rsidRPr="004E7A73">
        <w:rPr>
          <w:rFonts w:ascii="Times New Roman" w:eastAsia="Arial" w:hAnsi="Times New Roman" w:cs="Times New Roman"/>
          <w:i w:val="0"/>
          <w:iCs w:val="0"/>
        </w:rPr>
        <w:t>района</w:t>
      </w:r>
      <w:r w:rsidR="00916A13">
        <w:rPr>
          <w:rFonts w:ascii="Times New Roman" w:eastAsia="Arial" w:hAnsi="Times New Roman" w:cs="Times New Roman"/>
          <w:i w:val="0"/>
          <w:iCs w:val="0"/>
        </w:rPr>
        <w:t xml:space="preserve"> </w:t>
      </w:r>
      <w:r w:rsidR="00916A13" w:rsidRPr="004A3C0F">
        <w:rPr>
          <w:rFonts w:ascii="Times New Roman" w:eastAsia="Arial" w:hAnsi="Times New Roman" w:cs="Times New Roman"/>
          <w:i w:val="0"/>
          <w:iCs w:val="0"/>
        </w:rPr>
        <w:t xml:space="preserve">от </w:t>
      </w:r>
      <w:r w:rsidR="00DC0040" w:rsidRPr="00DC0040">
        <w:rPr>
          <w:rFonts w:ascii="Times New Roman" w:eastAsia="Arial" w:hAnsi="Times New Roman" w:cs="Times New Roman"/>
          <w:i w:val="0"/>
          <w:iCs w:val="0"/>
        </w:rPr>
        <w:t>17</w:t>
      </w:r>
      <w:r w:rsidR="00916A13" w:rsidRPr="00DC0040">
        <w:rPr>
          <w:rFonts w:ascii="Times New Roman" w:eastAsia="Arial" w:hAnsi="Times New Roman" w:cs="Times New Roman"/>
          <w:i w:val="0"/>
          <w:iCs w:val="0"/>
        </w:rPr>
        <w:t>.0</w:t>
      </w:r>
      <w:r w:rsidR="00DC0040" w:rsidRPr="00DC0040">
        <w:rPr>
          <w:rFonts w:ascii="Times New Roman" w:eastAsia="Arial" w:hAnsi="Times New Roman" w:cs="Times New Roman"/>
          <w:i w:val="0"/>
          <w:iCs w:val="0"/>
        </w:rPr>
        <w:t>4</w:t>
      </w:r>
      <w:r w:rsidR="00916A13" w:rsidRPr="00DC0040">
        <w:rPr>
          <w:rFonts w:ascii="Times New Roman" w:eastAsia="Arial" w:hAnsi="Times New Roman" w:cs="Times New Roman"/>
          <w:i w:val="0"/>
          <w:iCs w:val="0"/>
        </w:rPr>
        <w:t>.2020 №</w:t>
      </w:r>
      <w:r w:rsidR="000F3B11">
        <w:rPr>
          <w:rFonts w:ascii="Times New Roman" w:eastAsia="Arial" w:hAnsi="Times New Roman" w:cs="Times New Roman"/>
          <w:i w:val="0"/>
          <w:iCs w:val="0"/>
        </w:rPr>
        <w:t xml:space="preserve"> 38</w:t>
      </w:r>
      <w:r w:rsidR="00916A13" w:rsidRPr="00C06467">
        <w:rPr>
          <w:rFonts w:ascii="Times New Roman" w:eastAsia="Arial" w:hAnsi="Times New Roman" w:cs="Times New Roman"/>
          <w:i w:val="0"/>
          <w:iCs w:val="0"/>
        </w:rPr>
        <w:t xml:space="preserve"> </w:t>
      </w:r>
      <w:r w:rsidR="00916A13" w:rsidRPr="00C31740">
        <w:rPr>
          <w:rFonts w:ascii="Times New Roman" w:eastAsia="Arial" w:hAnsi="Times New Roman" w:cs="Times New Roman"/>
          <w:i w:val="0"/>
          <w:iCs w:val="0"/>
        </w:rPr>
        <w:t xml:space="preserve">«О внесении изменений и дополнений в решение Совета Южского муниципального района от </w:t>
      </w:r>
      <w:r w:rsidR="00916A13">
        <w:rPr>
          <w:rFonts w:ascii="Times New Roman" w:eastAsia="Arial" w:hAnsi="Times New Roman" w:cs="Times New Roman"/>
          <w:i w:val="0"/>
          <w:iCs w:val="0"/>
        </w:rPr>
        <w:t>20</w:t>
      </w:r>
      <w:r w:rsidR="00916A13" w:rsidRPr="00C31740">
        <w:rPr>
          <w:rFonts w:ascii="Times New Roman" w:eastAsia="Arial" w:hAnsi="Times New Roman" w:cs="Times New Roman"/>
          <w:i w:val="0"/>
          <w:iCs w:val="0"/>
        </w:rPr>
        <w:t>.12.201</w:t>
      </w:r>
      <w:r w:rsidR="00916A13">
        <w:rPr>
          <w:rFonts w:ascii="Times New Roman" w:eastAsia="Arial" w:hAnsi="Times New Roman" w:cs="Times New Roman"/>
          <w:i w:val="0"/>
          <w:iCs w:val="0"/>
        </w:rPr>
        <w:t>9</w:t>
      </w:r>
      <w:r w:rsidR="00916A13" w:rsidRPr="00C31740">
        <w:rPr>
          <w:rFonts w:ascii="Times New Roman" w:eastAsia="Arial" w:hAnsi="Times New Roman" w:cs="Times New Roman"/>
          <w:i w:val="0"/>
          <w:iCs w:val="0"/>
        </w:rPr>
        <w:t xml:space="preserve">  № 1</w:t>
      </w:r>
      <w:r w:rsidR="00916A13">
        <w:rPr>
          <w:rFonts w:ascii="Times New Roman" w:eastAsia="Arial" w:hAnsi="Times New Roman" w:cs="Times New Roman"/>
          <w:i w:val="0"/>
          <w:iCs w:val="0"/>
        </w:rPr>
        <w:t>25</w:t>
      </w:r>
      <w:r w:rsidR="00916A13" w:rsidRPr="00677774">
        <w:rPr>
          <w:rFonts w:ascii="Times New Roman" w:eastAsia="Arial" w:hAnsi="Times New Roman" w:cs="Times New Roman"/>
          <w:i w:val="0"/>
          <w:iCs w:val="0"/>
        </w:rPr>
        <w:t xml:space="preserve"> «О бюджете Южского муниципального района на 20</w:t>
      </w:r>
      <w:r w:rsidR="00916A13">
        <w:rPr>
          <w:rFonts w:ascii="Times New Roman" w:eastAsia="Arial" w:hAnsi="Times New Roman" w:cs="Times New Roman"/>
          <w:i w:val="0"/>
          <w:iCs w:val="0"/>
        </w:rPr>
        <w:t>20 год и на плановый период 2021</w:t>
      </w:r>
      <w:r w:rsidR="00916A13" w:rsidRPr="00677774">
        <w:rPr>
          <w:rFonts w:ascii="Times New Roman" w:eastAsia="Arial" w:hAnsi="Times New Roman" w:cs="Times New Roman"/>
          <w:i w:val="0"/>
          <w:iCs w:val="0"/>
        </w:rPr>
        <w:t xml:space="preserve"> и 202</w:t>
      </w:r>
      <w:r w:rsidR="00916A13">
        <w:rPr>
          <w:rFonts w:ascii="Times New Roman" w:eastAsia="Arial" w:hAnsi="Times New Roman" w:cs="Times New Roman"/>
          <w:i w:val="0"/>
          <w:iCs w:val="0"/>
        </w:rPr>
        <w:t>2</w:t>
      </w:r>
      <w:r w:rsidR="00916A13" w:rsidRPr="00677774">
        <w:rPr>
          <w:rFonts w:ascii="Times New Roman" w:eastAsia="Arial" w:hAnsi="Times New Roman" w:cs="Times New Roman"/>
          <w:i w:val="0"/>
          <w:iCs w:val="0"/>
        </w:rPr>
        <w:t>годов»</w:t>
      </w:r>
      <w:r w:rsidRPr="00677774">
        <w:rPr>
          <w:rFonts w:ascii="Times New Roman" w:hAnsi="Times New Roman" w:cs="Times New Roman"/>
          <w:i w:val="0"/>
          <w:iCs w:val="0"/>
        </w:rPr>
        <w:t>, Администрация Южского муниципального района</w:t>
      </w:r>
      <w:r w:rsidR="002F03F6" w:rsidRPr="00677774">
        <w:rPr>
          <w:rFonts w:ascii="Times New Roman" w:hAnsi="Times New Roman" w:cs="Times New Roman"/>
          <w:i w:val="0"/>
          <w:iCs w:val="0"/>
        </w:rPr>
        <w:t xml:space="preserve"> </w:t>
      </w:r>
      <w:r w:rsidRPr="00677774">
        <w:rPr>
          <w:rFonts w:ascii="Times New Roman" w:hAnsi="Times New Roman" w:cs="Times New Roman"/>
          <w:b/>
          <w:bCs/>
          <w:i w:val="0"/>
          <w:iCs w:val="0"/>
        </w:rPr>
        <w:t>п о с т а н о в л я е т</w:t>
      </w:r>
      <w:r w:rsidRPr="00677774">
        <w:rPr>
          <w:rFonts w:ascii="Times New Roman" w:hAnsi="Times New Roman" w:cs="Times New Roman"/>
          <w:i w:val="0"/>
          <w:iCs w:val="0"/>
        </w:rPr>
        <w:t>:</w:t>
      </w:r>
    </w:p>
    <w:p w:rsidR="00BF66C5" w:rsidRDefault="005B0379" w:rsidP="00BF66C5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муниципальную программу «Совершенствование институтов местного самоуправления Южского муниципального ра</w:t>
      </w:r>
      <w:r w:rsidR="0010290D">
        <w:rPr>
          <w:sz w:val="28"/>
          <w:szCs w:val="28"/>
        </w:rPr>
        <w:t>йона»</w:t>
      </w:r>
      <w:r w:rsidR="009F70DF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утвержденную постановлением Администрации Южского муниципального района от </w:t>
      </w:r>
      <w:r w:rsidR="006443AB">
        <w:rPr>
          <w:sz w:val="28"/>
          <w:szCs w:val="28"/>
        </w:rPr>
        <w:t>2</w:t>
      </w:r>
      <w:r>
        <w:rPr>
          <w:sz w:val="28"/>
          <w:szCs w:val="28"/>
        </w:rPr>
        <w:t>6.1</w:t>
      </w:r>
      <w:r w:rsidR="006443A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6443AB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  <w:r w:rsidR="00BF66C5">
        <w:rPr>
          <w:sz w:val="28"/>
          <w:szCs w:val="28"/>
        </w:rPr>
        <w:t xml:space="preserve"> № </w:t>
      </w:r>
      <w:r w:rsidR="006443AB">
        <w:rPr>
          <w:sz w:val="28"/>
          <w:szCs w:val="28"/>
        </w:rPr>
        <w:t>132</w:t>
      </w:r>
      <w:r w:rsidR="00BF66C5">
        <w:rPr>
          <w:sz w:val="28"/>
          <w:szCs w:val="28"/>
        </w:rPr>
        <w:t>7-п, следующие изменения:</w:t>
      </w:r>
    </w:p>
    <w:p w:rsidR="00B0398D" w:rsidRDefault="00BF66C5" w:rsidP="00B0398D">
      <w:pPr>
        <w:pStyle w:val="a7"/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0F01">
        <w:rPr>
          <w:sz w:val="28"/>
          <w:szCs w:val="28"/>
        </w:rPr>
        <w:t>Строку девятую т</w:t>
      </w:r>
      <w:r w:rsidR="009F70DF">
        <w:rPr>
          <w:sz w:val="28"/>
          <w:szCs w:val="28"/>
        </w:rPr>
        <w:t>аблиц</w:t>
      </w:r>
      <w:r w:rsidR="00580F01">
        <w:rPr>
          <w:sz w:val="28"/>
          <w:szCs w:val="28"/>
        </w:rPr>
        <w:t>ы</w:t>
      </w:r>
      <w:r w:rsidR="00656831">
        <w:rPr>
          <w:sz w:val="28"/>
          <w:szCs w:val="28"/>
        </w:rPr>
        <w:t xml:space="preserve"> </w:t>
      </w:r>
      <w:r w:rsidR="00AC5662">
        <w:rPr>
          <w:sz w:val="28"/>
          <w:szCs w:val="28"/>
        </w:rPr>
        <w:t>1</w:t>
      </w:r>
      <w:r w:rsidR="009F70DF">
        <w:rPr>
          <w:sz w:val="28"/>
          <w:szCs w:val="28"/>
        </w:rPr>
        <w:t>, указанн</w:t>
      </w:r>
      <w:r w:rsidR="009B27A3">
        <w:rPr>
          <w:sz w:val="28"/>
          <w:szCs w:val="28"/>
        </w:rPr>
        <w:t>ой</w:t>
      </w:r>
      <w:r w:rsidR="009F70DF">
        <w:rPr>
          <w:sz w:val="28"/>
          <w:szCs w:val="28"/>
        </w:rPr>
        <w:t xml:space="preserve"> в р</w:t>
      </w:r>
      <w:r>
        <w:rPr>
          <w:sz w:val="28"/>
          <w:szCs w:val="28"/>
        </w:rPr>
        <w:t>аздел</w:t>
      </w:r>
      <w:r w:rsidR="009F70DF">
        <w:rPr>
          <w:sz w:val="28"/>
          <w:szCs w:val="28"/>
        </w:rPr>
        <w:t>е</w:t>
      </w:r>
      <w:r>
        <w:rPr>
          <w:sz w:val="28"/>
          <w:szCs w:val="28"/>
        </w:rPr>
        <w:t xml:space="preserve"> 1.1 «Паспорт муниципальной программы Южского муниципального района» </w:t>
      </w:r>
      <w:r w:rsidR="002F24C8">
        <w:rPr>
          <w:sz w:val="28"/>
          <w:szCs w:val="28"/>
        </w:rPr>
        <w:t>Программы</w:t>
      </w:r>
      <w:r w:rsidR="00D84991">
        <w:rPr>
          <w:sz w:val="28"/>
          <w:szCs w:val="28"/>
        </w:rPr>
        <w:t>,</w:t>
      </w:r>
      <w:r w:rsidR="002F24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580F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  <w:r w:rsidR="00781E37">
        <w:rPr>
          <w:rFonts w:cs="Times New Roman"/>
          <w:sz w:val="28"/>
          <w:szCs w:val="28"/>
        </w:rPr>
        <w:tab/>
      </w:r>
    </w:p>
    <w:p w:rsidR="006C16DD" w:rsidRDefault="006C16DD" w:rsidP="00B0398D">
      <w:pPr>
        <w:pStyle w:val="a7"/>
        <w:spacing w:after="0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7654"/>
      </w:tblGrid>
      <w:tr w:rsidR="00B0398D" w:rsidRPr="006C16DD" w:rsidTr="00F47B54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98D" w:rsidRPr="006C16DD" w:rsidRDefault="00580F01" w:rsidP="00B0398D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«</w:t>
            </w:r>
            <w:r w:rsidR="00B0398D" w:rsidRPr="006C16DD">
              <w:rPr>
                <w:rFonts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kern w:val="2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Общий объем бюджетных ассигнований: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- 2018 г. – 48 041 228,46 руб.;</w:t>
            </w:r>
          </w:p>
          <w:p w:rsidR="00B0398D" w:rsidRPr="006C16DD" w:rsidRDefault="004A575A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- 2019 г. – 49 403</w:t>
            </w:r>
            <w:r w:rsidR="00B0398D" w:rsidRPr="006C16DD">
              <w:rPr>
                <w:rFonts w:cs="Times New Roman"/>
                <w:sz w:val="28"/>
                <w:szCs w:val="28"/>
              </w:rPr>
              <w:t> </w:t>
            </w:r>
            <w:r w:rsidRPr="006C16DD">
              <w:rPr>
                <w:rFonts w:cs="Times New Roman"/>
                <w:sz w:val="28"/>
                <w:szCs w:val="28"/>
              </w:rPr>
              <w:t>883</w:t>
            </w:r>
            <w:r w:rsidR="00B0398D" w:rsidRPr="006C16DD">
              <w:rPr>
                <w:rFonts w:cs="Times New Roman"/>
                <w:sz w:val="28"/>
                <w:szCs w:val="28"/>
              </w:rPr>
              <w:t>,</w:t>
            </w:r>
            <w:r w:rsidRPr="006C16DD">
              <w:rPr>
                <w:rFonts w:cs="Times New Roman"/>
                <w:sz w:val="28"/>
                <w:szCs w:val="28"/>
              </w:rPr>
              <w:t>66</w:t>
            </w:r>
            <w:r w:rsidR="00B0398D"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- 2020 г. – 5</w:t>
            </w:r>
            <w:r w:rsidR="00580F01" w:rsidRPr="006C16DD">
              <w:rPr>
                <w:rFonts w:cs="Times New Roman"/>
                <w:sz w:val="28"/>
                <w:szCs w:val="28"/>
              </w:rPr>
              <w:t>3</w:t>
            </w:r>
            <w:r w:rsidRPr="006C16DD">
              <w:rPr>
                <w:rFonts w:cs="Times New Roman"/>
                <w:sz w:val="28"/>
                <w:szCs w:val="28"/>
              </w:rPr>
              <w:t> </w:t>
            </w:r>
            <w:r w:rsidR="00580F01" w:rsidRPr="006C16DD">
              <w:rPr>
                <w:rFonts w:cs="Times New Roman"/>
                <w:sz w:val="28"/>
                <w:szCs w:val="28"/>
              </w:rPr>
              <w:t>9</w:t>
            </w:r>
            <w:r w:rsidR="00EB0C06">
              <w:rPr>
                <w:rFonts w:cs="Times New Roman"/>
                <w:sz w:val="28"/>
                <w:szCs w:val="28"/>
              </w:rPr>
              <w:t>69 908,</w:t>
            </w:r>
            <w:r w:rsidR="00580F01" w:rsidRPr="006C16DD">
              <w:rPr>
                <w:rFonts w:cs="Times New Roman"/>
                <w:sz w:val="28"/>
                <w:szCs w:val="28"/>
              </w:rPr>
              <w:t>4</w:t>
            </w:r>
            <w:r w:rsidR="00EB0C06">
              <w:rPr>
                <w:rFonts w:cs="Times New Roman"/>
                <w:sz w:val="28"/>
                <w:szCs w:val="28"/>
              </w:rPr>
              <w:t>9</w:t>
            </w:r>
            <w:r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- 2021 г.  – 41 247 141,72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- 2022 г.  – 41 247 141,72 руб.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lastRenderedPageBreak/>
              <w:t>- бюджет Южского муниципального района: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- 2018 г. – 46 195 212,96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- 2019 г. – 47 </w:t>
            </w:r>
            <w:r w:rsidR="004A575A" w:rsidRPr="006C16DD">
              <w:rPr>
                <w:rFonts w:cs="Times New Roman"/>
                <w:sz w:val="28"/>
                <w:szCs w:val="28"/>
              </w:rPr>
              <w:t>629</w:t>
            </w:r>
            <w:r w:rsidRPr="006C16DD">
              <w:rPr>
                <w:rFonts w:cs="Times New Roman"/>
                <w:sz w:val="28"/>
                <w:szCs w:val="28"/>
              </w:rPr>
              <w:t xml:space="preserve"> </w:t>
            </w:r>
            <w:r w:rsidR="004A575A" w:rsidRPr="006C16DD">
              <w:rPr>
                <w:rFonts w:cs="Times New Roman"/>
                <w:sz w:val="28"/>
                <w:szCs w:val="28"/>
              </w:rPr>
              <w:t>54</w:t>
            </w:r>
            <w:r w:rsidRPr="006C16DD">
              <w:rPr>
                <w:rFonts w:cs="Times New Roman"/>
                <w:sz w:val="28"/>
                <w:szCs w:val="28"/>
              </w:rPr>
              <w:t>1,05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 xml:space="preserve">- 2020 г. – </w:t>
            </w:r>
            <w:r w:rsidR="004A575A" w:rsidRPr="006C16DD">
              <w:rPr>
                <w:rFonts w:cs="Times New Roman"/>
                <w:sz w:val="28"/>
                <w:szCs w:val="28"/>
              </w:rPr>
              <w:t>5</w:t>
            </w:r>
            <w:r w:rsidR="00580F01" w:rsidRPr="006C16DD">
              <w:rPr>
                <w:rFonts w:cs="Times New Roman"/>
                <w:sz w:val="28"/>
                <w:szCs w:val="28"/>
              </w:rPr>
              <w:t>2</w:t>
            </w:r>
            <w:r w:rsidRPr="006C16DD">
              <w:rPr>
                <w:rFonts w:cs="Times New Roman"/>
                <w:sz w:val="28"/>
                <w:szCs w:val="28"/>
              </w:rPr>
              <w:t> </w:t>
            </w:r>
            <w:r w:rsidR="00580F01" w:rsidRPr="006C16DD">
              <w:rPr>
                <w:rFonts w:cs="Times New Roman"/>
                <w:sz w:val="28"/>
                <w:szCs w:val="28"/>
              </w:rPr>
              <w:t>1</w:t>
            </w:r>
            <w:r w:rsidR="00EB0C06">
              <w:rPr>
                <w:rFonts w:cs="Times New Roman"/>
                <w:sz w:val="28"/>
                <w:szCs w:val="28"/>
              </w:rPr>
              <w:t>27</w:t>
            </w:r>
            <w:r w:rsidRPr="006C16DD">
              <w:rPr>
                <w:rFonts w:cs="Times New Roman"/>
                <w:sz w:val="28"/>
                <w:szCs w:val="28"/>
              </w:rPr>
              <w:t> </w:t>
            </w:r>
            <w:r w:rsidR="00EB0C06">
              <w:rPr>
                <w:rFonts w:cs="Times New Roman"/>
                <w:sz w:val="28"/>
                <w:szCs w:val="28"/>
              </w:rPr>
              <w:t>848</w:t>
            </w:r>
            <w:r w:rsidRPr="006C16DD">
              <w:rPr>
                <w:rFonts w:cs="Times New Roman"/>
                <w:sz w:val="28"/>
                <w:szCs w:val="28"/>
              </w:rPr>
              <w:t>,</w:t>
            </w:r>
            <w:r w:rsidR="00580F01" w:rsidRPr="006C16DD">
              <w:rPr>
                <w:rFonts w:cs="Times New Roman"/>
                <w:sz w:val="28"/>
                <w:szCs w:val="28"/>
              </w:rPr>
              <w:t>2</w:t>
            </w:r>
            <w:r w:rsidR="00EB0C06">
              <w:rPr>
                <w:rFonts w:cs="Times New Roman"/>
                <w:sz w:val="28"/>
                <w:szCs w:val="28"/>
              </w:rPr>
              <w:t>9</w:t>
            </w:r>
            <w:r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- 2021 г. -  40 827 434,72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- 2022 г. -  40 827 434,72 руб.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областной бюджет: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- 2018 г. – 1 846 015,50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 xml:space="preserve">- 2019 г. – 1 774 </w:t>
            </w:r>
            <w:r w:rsidR="004A575A" w:rsidRPr="006C16DD">
              <w:rPr>
                <w:rFonts w:cs="Times New Roman"/>
                <w:sz w:val="28"/>
                <w:szCs w:val="28"/>
              </w:rPr>
              <w:t>342</w:t>
            </w:r>
            <w:r w:rsidRPr="006C16DD">
              <w:rPr>
                <w:rFonts w:cs="Times New Roman"/>
                <w:sz w:val="28"/>
                <w:szCs w:val="28"/>
              </w:rPr>
              <w:t>,</w:t>
            </w:r>
            <w:r w:rsidR="004A575A" w:rsidRPr="006C16DD">
              <w:rPr>
                <w:rFonts w:cs="Times New Roman"/>
                <w:sz w:val="28"/>
                <w:szCs w:val="28"/>
              </w:rPr>
              <w:t>61</w:t>
            </w:r>
            <w:r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- 2020 г. – 1 84</w:t>
            </w:r>
            <w:r w:rsidR="004A575A" w:rsidRPr="006C16DD">
              <w:rPr>
                <w:rFonts w:cs="Times New Roman"/>
                <w:sz w:val="28"/>
                <w:szCs w:val="28"/>
              </w:rPr>
              <w:t>2</w:t>
            </w:r>
            <w:r w:rsidRPr="006C16DD">
              <w:rPr>
                <w:rFonts w:cs="Times New Roman"/>
                <w:sz w:val="28"/>
                <w:szCs w:val="28"/>
              </w:rPr>
              <w:t> </w:t>
            </w:r>
            <w:r w:rsidR="004A575A" w:rsidRPr="006C16DD">
              <w:rPr>
                <w:rFonts w:cs="Times New Roman"/>
                <w:sz w:val="28"/>
                <w:szCs w:val="28"/>
              </w:rPr>
              <w:t>060</w:t>
            </w:r>
            <w:r w:rsidRPr="006C16DD">
              <w:rPr>
                <w:rFonts w:cs="Times New Roman"/>
                <w:sz w:val="28"/>
                <w:szCs w:val="28"/>
              </w:rPr>
              <w:t>,2</w:t>
            </w:r>
            <w:r w:rsidR="004A575A" w:rsidRPr="006C16DD">
              <w:rPr>
                <w:rFonts w:cs="Times New Roman"/>
                <w:sz w:val="28"/>
                <w:szCs w:val="28"/>
              </w:rPr>
              <w:t>0</w:t>
            </w:r>
            <w:r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- 2021 г. – 419 707,00 руб.;</w:t>
            </w:r>
          </w:p>
          <w:p w:rsidR="00B0398D" w:rsidRPr="006C16DD" w:rsidRDefault="00B0398D" w:rsidP="00B0398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- 2022 г. – 419 707,00 руб.</w:t>
            </w:r>
            <w:r w:rsidR="00580F01" w:rsidRPr="006C16DD"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:rsidR="00580F01" w:rsidRDefault="00580F01" w:rsidP="00A7698E">
      <w:pPr>
        <w:snapToGrid w:val="0"/>
        <w:jc w:val="both"/>
        <w:rPr>
          <w:rFonts w:cs="Times New Roman"/>
          <w:sz w:val="28"/>
          <w:szCs w:val="28"/>
        </w:rPr>
      </w:pPr>
    </w:p>
    <w:p w:rsidR="00D705A7" w:rsidRDefault="00F47B54" w:rsidP="00D705A7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 w:rsidR="00AC5662">
        <w:rPr>
          <w:rFonts w:cs="Times New Roman"/>
          <w:sz w:val="28"/>
          <w:szCs w:val="28"/>
        </w:rPr>
        <w:t xml:space="preserve"> </w:t>
      </w:r>
      <w:r w:rsidR="00580F01">
        <w:rPr>
          <w:rFonts w:cs="Times New Roman"/>
          <w:sz w:val="28"/>
          <w:szCs w:val="28"/>
        </w:rPr>
        <w:t>2</w:t>
      </w:r>
      <w:r w:rsidR="00CD4EA5">
        <w:rPr>
          <w:rFonts w:cs="Times New Roman"/>
          <w:sz w:val="28"/>
          <w:szCs w:val="28"/>
        </w:rPr>
        <w:t xml:space="preserve">. </w:t>
      </w:r>
      <w:r w:rsidR="00D705A7">
        <w:rPr>
          <w:rFonts w:cs="Times New Roman"/>
          <w:sz w:val="28"/>
          <w:szCs w:val="28"/>
        </w:rPr>
        <w:t>В подпрограмме «Обеспечение деятельности А</w:t>
      </w:r>
      <w:r w:rsidR="00D705A7" w:rsidRPr="00BE438D">
        <w:rPr>
          <w:rFonts w:cs="Times New Roman"/>
          <w:sz w:val="28"/>
          <w:szCs w:val="28"/>
        </w:rPr>
        <w:t>дминистрации Южского муниципального района и развитие муниципальной</w:t>
      </w:r>
      <w:r w:rsidR="00D705A7">
        <w:rPr>
          <w:rFonts w:cs="Times New Roman"/>
          <w:sz w:val="28"/>
          <w:szCs w:val="28"/>
        </w:rPr>
        <w:t xml:space="preserve"> </w:t>
      </w:r>
      <w:r w:rsidR="00D705A7" w:rsidRPr="00BE438D">
        <w:rPr>
          <w:rFonts w:cs="Times New Roman"/>
          <w:sz w:val="28"/>
          <w:szCs w:val="28"/>
        </w:rPr>
        <w:t>службы в Южском муниципальном районе</w:t>
      </w:r>
      <w:r w:rsidR="00D705A7">
        <w:rPr>
          <w:rFonts w:cs="Times New Roman"/>
          <w:sz w:val="28"/>
          <w:szCs w:val="28"/>
        </w:rPr>
        <w:t xml:space="preserve">», являющейся приложением № 1 к Программе: </w:t>
      </w:r>
    </w:p>
    <w:p w:rsidR="00D705A7" w:rsidRDefault="00D705A7" w:rsidP="00D705A7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-  строку седьмую таблицы, указанной в разделе 1 </w:t>
      </w:r>
      <w:r w:rsidR="00D84991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Паспорт подпрограммы муниципальной программы Южского муниципального района</w:t>
      </w:r>
      <w:r w:rsidR="00D84991">
        <w:rPr>
          <w:rFonts w:cs="Times New Roman"/>
          <w:sz w:val="28"/>
          <w:szCs w:val="28"/>
        </w:rPr>
        <w:t>»,</w:t>
      </w:r>
      <w:r w:rsidR="00580F01">
        <w:rPr>
          <w:rFonts w:cs="Times New Roman"/>
          <w:sz w:val="28"/>
          <w:szCs w:val="28"/>
        </w:rPr>
        <w:t xml:space="preserve"> изложить в следующей</w:t>
      </w:r>
      <w:r>
        <w:rPr>
          <w:rFonts w:cs="Times New Roman"/>
          <w:sz w:val="28"/>
          <w:szCs w:val="28"/>
        </w:rPr>
        <w:t xml:space="preserve"> редакции:</w:t>
      </w:r>
    </w:p>
    <w:p w:rsidR="006C16DD" w:rsidRDefault="006C16DD" w:rsidP="00D705A7">
      <w:pPr>
        <w:snapToGrid w:val="0"/>
        <w:jc w:val="both"/>
        <w:rPr>
          <w:rFonts w:cs="Times New Roman"/>
          <w:sz w:val="28"/>
          <w:szCs w:val="28"/>
        </w:rPr>
      </w:pPr>
    </w:p>
    <w:tbl>
      <w:tblPr>
        <w:tblW w:w="986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3"/>
        <w:gridCol w:w="6660"/>
      </w:tblGrid>
      <w:tr w:rsidR="00D705A7" w:rsidRPr="006C16DD" w:rsidTr="004B1A36">
        <w:trPr>
          <w:trHeight w:val="671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«Объемы ресурсного обеспечения подпрограммы</w:t>
            </w: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  <w:p w:rsidR="00D705A7" w:rsidRPr="006C16DD" w:rsidRDefault="00D705A7" w:rsidP="00267D18">
            <w:pPr>
              <w:pStyle w:val="ab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kern w:val="2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Общий объём бюджетных ассигнований: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2018 год – 42 514 115,84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2019 год – 43 643 833,04 руб.: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2020 год – 4</w:t>
            </w:r>
            <w:r w:rsidR="00580F01" w:rsidRPr="006C16DD">
              <w:rPr>
                <w:rFonts w:cs="Times New Roman"/>
                <w:sz w:val="28"/>
                <w:szCs w:val="28"/>
              </w:rPr>
              <w:t>1</w:t>
            </w:r>
            <w:r w:rsidRPr="006C16DD">
              <w:rPr>
                <w:rFonts w:cs="Times New Roman"/>
                <w:sz w:val="28"/>
                <w:szCs w:val="28"/>
              </w:rPr>
              <w:t> </w:t>
            </w:r>
            <w:r w:rsidR="00EB0C06">
              <w:rPr>
                <w:rFonts w:cs="Times New Roman"/>
                <w:sz w:val="28"/>
                <w:szCs w:val="28"/>
              </w:rPr>
              <w:t>564</w:t>
            </w:r>
            <w:r w:rsidRPr="006C16DD">
              <w:rPr>
                <w:rFonts w:cs="Times New Roman"/>
                <w:sz w:val="28"/>
                <w:szCs w:val="28"/>
              </w:rPr>
              <w:t> </w:t>
            </w:r>
            <w:r w:rsidR="00EB0C06">
              <w:rPr>
                <w:rFonts w:cs="Times New Roman"/>
                <w:sz w:val="28"/>
                <w:szCs w:val="28"/>
              </w:rPr>
              <w:t>068</w:t>
            </w:r>
            <w:r w:rsidRPr="006C16DD">
              <w:rPr>
                <w:rFonts w:cs="Times New Roman"/>
                <w:sz w:val="28"/>
                <w:szCs w:val="28"/>
              </w:rPr>
              <w:t>,</w:t>
            </w:r>
            <w:r w:rsidR="00EB0C06">
              <w:rPr>
                <w:rFonts w:cs="Times New Roman"/>
                <w:sz w:val="28"/>
                <w:szCs w:val="28"/>
              </w:rPr>
              <w:t>09</w:t>
            </w:r>
            <w:r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2021 год – 40 749 005,72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2022 год – 40 749 005,72 руб.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- бюджет Южского муниципального района: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2018 год – 42 080 880,34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2019 год -  43 208 516,43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2020 год – 4</w:t>
            </w:r>
            <w:r w:rsidR="00580F01" w:rsidRPr="006C16DD">
              <w:rPr>
                <w:rFonts w:cs="Times New Roman"/>
                <w:sz w:val="28"/>
                <w:szCs w:val="28"/>
              </w:rPr>
              <w:t>1</w:t>
            </w:r>
            <w:r w:rsidRPr="006C16DD">
              <w:rPr>
                <w:rFonts w:cs="Times New Roman"/>
                <w:sz w:val="28"/>
                <w:szCs w:val="28"/>
              </w:rPr>
              <w:t> </w:t>
            </w:r>
            <w:r w:rsidR="00EB0C06">
              <w:rPr>
                <w:rFonts w:cs="Times New Roman"/>
                <w:sz w:val="28"/>
                <w:szCs w:val="28"/>
              </w:rPr>
              <w:t>115</w:t>
            </w:r>
            <w:r w:rsidRPr="006C16DD">
              <w:rPr>
                <w:rFonts w:cs="Times New Roman"/>
                <w:sz w:val="28"/>
                <w:szCs w:val="28"/>
              </w:rPr>
              <w:t> </w:t>
            </w:r>
            <w:r w:rsidR="00EB0C06">
              <w:rPr>
                <w:rFonts w:cs="Times New Roman"/>
                <w:sz w:val="28"/>
                <w:szCs w:val="28"/>
              </w:rPr>
              <w:t>225</w:t>
            </w:r>
            <w:r w:rsidRPr="006C16DD">
              <w:rPr>
                <w:rFonts w:cs="Times New Roman"/>
                <w:sz w:val="28"/>
                <w:szCs w:val="28"/>
              </w:rPr>
              <w:t>,</w:t>
            </w:r>
            <w:r w:rsidR="00EB0C06">
              <w:rPr>
                <w:rFonts w:cs="Times New Roman"/>
                <w:sz w:val="28"/>
                <w:szCs w:val="28"/>
              </w:rPr>
              <w:t>89</w:t>
            </w:r>
            <w:r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2021 год – 40 329 298,72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2022 год – 40 329 298,72 руб.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 xml:space="preserve">- областной бюджет:   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2018 год – 433 235,50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2019 год – 435 </w:t>
            </w:r>
            <w:r w:rsidR="00267D18" w:rsidRPr="006C16DD">
              <w:rPr>
                <w:rFonts w:cs="Times New Roman"/>
                <w:sz w:val="28"/>
                <w:szCs w:val="28"/>
              </w:rPr>
              <w:t>316</w:t>
            </w:r>
            <w:r w:rsidRPr="006C16DD">
              <w:rPr>
                <w:rFonts w:cs="Times New Roman"/>
                <w:sz w:val="28"/>
                <w:szCs w:val="28"/>
              </w:rPr>
              <w:t>,</w:t>
            </w:r>
            <w:r w:rsidR="00267D18" w:rsidRPr="006C16DD">
              <w:rPr>
                <w:rFonts w:cs="Times New Roman"/>
                <w:sz w:val="28"/>
                <w:szCs w:val="28"/>
              </w:rPr>
              <w:t>61</w:t>
            </w:r>
            <w:r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 xml:space="preserve">2020 год – 448 </w:t>
            </w:r>
            <w:r w:rsidR="00267D18" w:rsidRPr="006C16DD">
              <w:rPr>
                <w:rFonts w:cs="Times New Roman"/>
                <w:sz w:val="28"/>
                <w:szCs w:val="28"/>
              </w:rPr>
              <w:t>842</w:t>
            </w:r>
            <w:r w:rsidRPr="006C16DD">
              <w:rPr>
                <w:rFonts w:cs="Times New Roman"/>
                <w:sz w:val="28"/>
                <w:szCs w:val="28"/>
              </w:rPr>
              <w:t>,2</w:t>
            </w:r>
            <w:r w:rsidR="00267D18" w:rsidRPr="006C16DD">
              <w:rPr>
                <w:rFonts w:cs="Times New Roman"/>
                <w:sz w:val="28"/>
                <w:szCs w:val="28"/>
              </w:rPr>
              <w:t>0</w:t>
            </w:r>
            <w:r w:rsidRPr="006C16DD">
              <w:rPr>
                <w:rFonts w:cs="Times New Roman"/>
                <w:sz w:val="28"/>
                <w:szCs w:val="28"/>
              </w:rPr>
              <w:t xml:space="preserve"> руб.;</w:t>
            </w:r>
          </w:p>
          <w:p w:rsidR="00D705A7" w:rsidRPr="006C16DD" w:rsidRDefault="00D705A7" w:rsidP="00D705A7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2021 год – 419 707,00 руб.;</w:t>
            </w:r>
          </w:p>
          <w:p w:rsidR="00D705A7" w:rsidRPr="006C16DD" w:rsidRDefault="00D705A7" w:rsidP="006C16DD">
            <w:pPr>
              <w:pStyle w:val="ab"/>
              <w:snapToGrid w:val="0"/>
              <w:ind w:left="171"/>
              <w:rPr>
                <w:rFonts w:cs="Times New Roman"/>
                <w:sz w:val="28"/>
                <w:szCs w:val="28"/>
              </w:rPr>
            </w:pPr>
            <w:r w:rsidRPr="006C16DD">
              <w:rPr>
                <w:rFonts w:cs="Times New Roman"/>
                <w:sz w:val="28"/>
                <w:szCs w:val="28"/>
              </w:rPr>
              <w:t>2022 год – 419 707,00 руб.»</w:t>
            </w:r>
          </w:p>
        </w:tc>
      </w:tr>
    </w:tbl>
    <w:p w:rsidR="00D705A7" w:rsidRDefault="00D705A7" w:rsidP="00494E3D">
      <w:pPr>
        <w:snapToGrid w:val="0"/>
        <w:jc w:val="both"/>
        <w:rPr>
          <w:rFonts w:cs="Times New Roman"/>
          <w:sz w:val="28"/>
          <w:szCs w:val="28"/>
        </w:rPr>
        <w:sectPr w:rsidR="00D705A7" w:rsidSect="00022AE0">
          <w:headerReference w:type="default" r:id="rId10"/>
          <w:pgSz w:w="11906" w:h="16838"/>
          <w:pgMar w:top="1134" w:right="1134" w:bottom="1134" w:left="1134" w:header="720" w:footer="720" w:gutter="0"/>
          <w:cols w:space="720"/>
        </w:sectPr>
      </w:pPr>
    </w:p>
    <w:p w:rsidR="00AE06DF" w:rsidRDefault="00947887" w:rsidP="00AE06DF">
      <w:pPr>
        <w:pStyle w:val="ab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                                                                       </w:t>
      </w:r>
    </w:p>
    <w:p w:rsidR="00AE06DF" w:rsidRDefault="00267D18" w:rsidP="007522C6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16D5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</w:t>
      </w:r>
      <w:r w:rsidR="00A02313">
        <w:rPr>
          <w:rFonts w:cs="Times New Roman"/>
          <w:sz w:val="28"/>
          <w:szCs w:val="28"/>
        </w:rPr>
        <w:t xml:space="preserve">аблицу </w:t>
      </w:r>
      <w:r w:rsidR="0043709B">
        <w:rPr>
          <w:rFonts w:cs="Times New Roman"/>
          <w:sz w:val="28"/>
          <w:szCs w:val="28"/>
        </w:rPr>
        <w:t xml:space="preserve">2 </w:t>
      </w:r>
      <w:r w:rsidR="00A02313">
        <w:rPr>
          <w:rFonts w:cs="Times New Roman"/>
          <w:sz w:val="28"/>
          <w:szCs w:val="28"/>
        </w:rPr>
        <w:t>р</w:t>
      </w:r>
      <w:r w:rsidR="00933774">
        <w:rPr>
          <w:rFonts w:cs="Times New Roman"/>
          <w:sz w:val="28"/>
          <w:szCs w:val="28"/>
        </w:rPr>
        <w:t>аздел</w:t>
      </w:r>
      <w:r w:rsidR="00A02313">
        <w:rPr>
          <w:rFonts w:cs="Times New Roman"/>
          <w:sz w:val="28"/>
          <w:szCs w:val="28"/>
        </w:rPr>
        <w:t>а</w:t>
      </w:r>
      <w:r w:rsidR="00933774">
        <w:rPr>
          <w:rFonts w:cs="Times New Roman"/>
          <w:sz w:val="28"/>
          <w:szCs w:val="28"/>
        </w:rPr>
        <w:t xml:space="preserve"> 4</w:t>
      </w:r>
      <w:r w:rsidR="00AE06DF">
        <w:rPr>
          <w:rFonts w:cs="Times New Roman"/>
          <w:sz w:val="28"/>
          <w:szCs w:val="28"/>
        </w:rPr>
        <w:t xml:space="preserve"> </w:t>
      </w:r>
      <w:r w:rsidR="00E00AED">
        <w:rPr>
          <w:rFonts w:cs="Times New Roman"/>
          <w:sz w:val="28"/>
          <w:szCs w:val="28"/>
        </w:rPr>
        <w:t>«</w:t>
      </w:r>
      <w:r w:rsidR="00AE06DF">
        <w:rPr>
          <w:rFonts w:cs="Times New Roman"/>
          <w:sz w:val="28"/>
          <w:szCs w:val="28"/>
        </w:rPr>
        <w:t>Ресурсное обеспечение реализации мероприятий подпрограммы</w:t>
      </w:r>
      <w:r w:rsidR="00933774">
        <w:rPr>
          <w:rFonts w:cs="Times New Roman"/>
          <w:sz w:val="28"/>
          <w:szCs w:val="28"/>
        </w:rPr>
        <w:t>, руб.</w:t>
      </w:r>
      <w:r w:rsidR="00AE06DF">
        <w:rPr>
          <w:rFonts w:cs="Times New Roman"/>
          <w:sz w:val="28"/>
          <w:szCs w:val="28"/>
        </w:rPr>
        <w:t>»</w:t>
      </w:r>
      <w:r w:rsidR="00E00AED">
        <w:rPr>
          <w:rFonts w:cs="Times New Roman"/>
          <w:sz w:val="28"/>
          <w:szCs w:val="28"/>
        </w:rPr>
        <w:t xml:space="preserve"> </w:t>
      </w:r>
      <w:r w:rsidR="00AE06DF">
        <w:rPr>
          <w:rFonts w:cs="Times New Roman"/>
          <w:sz w:val="28"/>
          <w:szCs w:val="28"/>
        </w:rPr>
        <w:t xml:space="preserve">изложить в </w:t>
      </w:r>
      <w:r w:rsidR="0085268A">
        <w:rPr>
          <w:rFonts w:cs="Times New Roman"/>
          <w:sz w:val="28"/>
          <w:szCs w:val="28"/>
        </w:rPr>
        <w:t xml:space="preserve">следующей </w:t>
      </w:r>
      <w:r w:rsidR="00AE06DF">
        <w:rPr>
          <w:rFonts w:cs="Times New Roman"/>
          <w:sz w:val="28"/>
          <w:szCs w:val="28"/>
        </w:rPr>
        <w:t>редакции:</w:t>
      </w:r>
    </w:p>
    <w:tbl>
      <w:tblPr>
        <w:tblW w:w="998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1901"/>
        <w:gridCol w:w="1134"/>
        <w:gridCol w:w="1276"/>
        <w:gridCol w:w="1276"/>
        <w:gridCol w:w="1275"/>
        <w:gridCol w:w="1276"/>
        <w:gridCol w:w="1276"/>
      </w:tblGrid>
      <w:tr w:rsidR="00267D18" w:rsidRPr="00267D18" w:rsidTr="00267D18">
        <w:trPr>
          <w:cantSplit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1A39DB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«</w:t>
            </w:r>
            <w:r w:rsidR="00267D18" w:rsidRPr="00267D18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 w:rsidR="00267D18" w:rsidRPr="00267D18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2021г.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2022г.</w:t>
            </w:r>
          </w:p>
        </w:tc>
      </w:tr>
      <w:tr w:rsidR="00267D18" w:rsidRPr="00267D18" w:rsidTr="00267D18">
        <w:trPr>
          <w:cantSplit/>
          <w:trHeight w:hRule="exact" w:val="373"/>
        </w:trPr>
        <w:tc>
          <w:tcPr>
            <w:tcW w:w="36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42 514 115,84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934991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43 </w:t>
            </w:r>
            <w:r w:rsidR="00934991">
              <w:rPr>
                <w:rFonts w:cs="Times New Roman"/>
                <w:b/>
                <w:sz w:val="20"/>
                <w:szCs w:val="20"/>
              </w:rPr>
              <w:t>643</w:t>
            </w:r>
            <w:r w:rsidRPr="00267D18">
              <w:rPr>
                <w:rFonts w:cs="Times New Roman"/>
                <w:b/>
                <w:sz w:val="20"/>
                <w:szCs w:val="20"/>
              </w:rPr>
              <w:t> </w:t>
            </w:r>
            <w:r w:rsidR="00934991">
              <w:rPr>
                <w:rFonts w:cs="Times New Roman"/>
                <w:b/>
                <w:sz w:val="20"/>
                <w:szCs w:val="20"/>
              </w:rPr>
              <w:t>833</w:t>
            </w:r>
            <w:r w:rsidRPr="00267D18">
              <w:rPr>
                <w:rFonts w:cs="Times New Roman"/>
                <w:b/>
                <w:sz w:val="20"/>
                <w:szCs w:val="20"/>
              </w:rPr>
              <w:t>,</w:t>
            </w:r>
            <w:r w:rsidR="00934991"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EB0C06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</w:t>
            </w:r>
            <w:r w:rsidR="0085268A">
              <w:rPr>
                <w:rFonts w:cs="Times New Roman"/>
                <w:b/>
                <w:sz w:val="20"/>
                <w:szCs w:val="20"/>
              </w:rPr>
              <w:t>1</w:t>
            </w:r>
            <w:r w:rsidRPr="00267D18">
              <w:rPr>
                <w:rFonts w:cs="Times New Roman"/>
                <w:b/>
                <w:sz w:val="20"/>
                <w:szCs w:val="20"/>
              </w:rPr>
              <w:t> </w:t>
            </w:r>
            <w:r w:rsidR="00EB0C06">
              <w:rPr>
                <w:rFonts w:cs="Times New Roman"/>
                <w:b/>
                <w:sz w:val="20"/>
                <w:szCs w:val="20"/>
              </w:rPr>
              <w:t>564</w:t>
            </w:r>
            <w:r w:rsidRPr="00267D18">
              <w:rPr>
                <w:rFonts w:cs="Times New Roman"/>
                <w:b/>
                <w:sz w:val="20"/>
                <w:szCs w:val="20"/>
              </w:rPr>
              <w:t> </w:t>
            </w:r>
            <w:r w:rsidR="00EB0C06">
              <w:rPr>
                <w:rFonts w:cs="Times New Roman"/>
                <w:b/>
                <w:sz w:val="20"/>
                <w:szCs w:val="20"/>
              </w:rPr>
              <w:t>068</w:t>
            </w:r>
            <w:r w:rsidRPr="00267D18">
              <w:rPr>
                <w:rFonts w:cs="Times New Roman"/>
                <w:b/>
                <w:sz w:val="20"/>
                <w:szCs w:val="20"/>
              </w:rPr>
              <w:t>,</w:t>
            </w:r>
            <w:r w:rsidR="00EB0C06">
              <w:rPr>
                <w:rFonts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40 749 005,72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40 749 005,72</w:t>
            </w:r>
          </w:p>
        </w:tc>
      </w:tr>
      <w:tr w:rsidR="00267D18" w:rsidRPr="00267D18" w:rsidTr="00267D18">
        <w:trPr>
          <w:cantSplit/>
          <w:trHeight w:hRule="exact" w:val="390"/>
        </w:trPr>
        <w:tc>
          <w:tcPr>
            <w:tcW w:w="360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42 514 115,84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934991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43 </w:t>
            </w:r>
            <w:r>
              <w:rPr>
                <w:rFonts w:cs="Times New Roman"/>
                <w:b/>
                <w:sz w:val="20"/>
                <w:szCs w:val="20"/>
              </w:rPr>
              <w:t>643</w:t>
            </w:r>
            <w:r w:rsidRPr="00267D18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833</w:t>
            </w:r>
            <w:r w:rsidRPr="00267D1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EB0C06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267D18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564</w:t>
            </w:r>
            <w:r w:rsidRPr="00267D18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068</w:t>
            </w:r>
            <w:r w:rsidRPr="00267D18">
              <w:rPr>
                <w:rFonts w:cs="Times New Roman"/>
                <w:b/>
                <w:sz w:val="20"/>
                <w:szCs w:val="20"/>
              </w:rPr>
              <w:t>,</w:t>
            </w:r>
            <w:r>
              <w:rPr>
                <w:rFonts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40 749 005,72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40 749 005,72</w:t>
            </w:r>
          </w:p>
        </w:tc>
      </w:tr>
      <w:tr w:rsidR="00267D18" w:rsidRPr="00267D18" w:rsidTr="00267D18">
        <w:trPr>
          <w:cantSplit/>
          <w:trHeight w:hRule="exact" w:val="443"/>
        </w:trPr>
        <w:tc>
          <w:tcPr>
            <w:tcW w:w="36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267D18">
              <w:rPr>
                <w:rFonts w:cs="Times New Roman"/>
                <w:sz w:val="20"/>
                <w:szCs w:val="20"/>
              </w:rPr>
              <w:t xml:space="preserve">- бюджет Южского муниципального района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42 080 880,34</w:t>
            </w:r>
          </w:p>
          <w:p w:rsidR="00267D18" w:rsidRPr="00267D18" w:rsidRDefault="00267D18" w:rsidP="00267D18">
            <w:pPr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934991" w:rsidP="00934991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43 208</w:t>
            </w:r>
            <w:r w:rsidR="00267D18" w:rsidRPr="00267D18">
              <w:rPr>
                <w:rFonts w:cs="Times New Roman"/>
                <w:b/>
                <w:sz w:val="20"/>
                <w:szCs w:val="20"/>
              </w:rPr>
              <w:t> </w:t>
            </w:r>
            <w:r>
              <w:rPr>
                <w:rFonts w:cs="Times New Roman"/>
                <w:b/>
                <w:sz w:val="20"/>
                <w:szCs w:val="20"/>
              </w:rPr>
              <w:t>51</w:t>
            </w:r>
            <w:r w:rsidR="00267D18" w:rsidRPr="00267D18">
              <w:rPr>
                <w:rFonts w:cs="Times New Roman"/>
                <w:b/>
                <w:sz w:val="20"/>
                <w:szCs w:val="20"/>
              </w:rPr>
              <w:t>6,43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EB0C06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</w:t>
            </w:r>
            <w:r w:rsidR="0085268A">
              <w:rPr>
                <w:rFonts w:cs="Times New Roman"/>
                <w:b/>
                <w:sz w:val="20"/>
                <w:szCs w:val="20"/>
              </w:rPr>
              <w:t>1</w:t>
            </w:r>
            <w:r w:rsidRPr="00267D18">
              <w:rPr>
                <w:rFonts w:cs="Times New Roman"/>
                <w:b/>
                <w:sz w:val="20"/>
                <w:szCs w:val="20"/>
              </w:rPr>
              <w:t> </w:t>
            </w:r>
            <w:r w:rsidR="00EB0C06">
              <w:rPr>
                <w:rFonts w:cs="Times New Roman"/>
                <w:b/>
                <w:sz w:val="20"/>
                <w:szCs w:val="20"/>
              </w:rPr>
              <w:t>115</w:t>
            </w:r>
            <w:r w:rsidRPr="00267D18">
              <w:rPr>
                <w:rFonts w:cs="Times New Roman"/>
                <w:b/>
                <w:sz w:val="20"/>
                <w:szCs w:val="20"/>
              </w:rPr>
              <w:t> </w:t>
            </w:r>
            <w:r w:rsidR="00EB0C06">
              <w:rPr>
                <w:rFonts w:cs="Times New Roman"/>
                <w:b/>
                <w:sz w:val="20"/>
                <w:szCs w:val="20"/>
              </w:rPr>
              <w:t>225</w:t>
            </w:r>
            <w:r w:rsidRPr="00267D18">
              <w:rPr>
                <w:rFonts w:cs="Times New Roman"/>
                <w:b/>
                <w:sz w:val="20"/>
                <w:szCs w:val="20"/>
              </w:rPr>
              <w:t>,</w:t>
            </w:r>
            <w:r w:rsidR="00EB0C06">
              <w:rPr>
                <w:rFonts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40 329 298,72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40 329 298,72</w:t>
            </w:r>
          </w:p>
        </w:tc>
      </w:tr>
      <w:tr w:rsidR="00267D18" w:rsidRPr="00267D18" w:rsidTr="00267D18">
        <w:trPr>
          <w:cantSplit/>
          <w:trHeight w:hRule="exact" w:val="379"/>
        </w:trPr>
        <w:tc>
          <w:tcPr>
            <w:tcW w:w="360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267D18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433 235,50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934991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435 </w:t>
            </w:r>
            <w:r w:rsidR="00934991">
              <w:rPr>
                <w:rFonts w:cs="Times New Roman"/>
                <w:b/>
                <w:sz w:val="20"/>
                <w:szCs w:val="20"/>
              </w:rPr>
              <w:t>316</w:t>
            </w:r>
            <w:r w:rsidRPr="00267D18">
              <w:rPr>
                <w:rFonts w:cs="Times New Roman"/>
                <w:b/>
                <w:sz w:val="20"/>
                <w:szCs w:val="20"/>
              </w:rPr>
              <w:t>,</w:t>
            </w:r>
            <w:r w:rsidR="00934991">
              <w:rPr>
                <w:rFonts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934991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 xml:space="preserve">448 </w:t>
            </w:r>
            <w:r w:rsidR="00934991">
              <w:rPr>
                <w:rFonts w:cs="Times New Roman"/>
                <w:b/>
                <w:sz w:val="20"/>
                <w:szCs w:val="20"/>
              </w:rPr>
              <w:t>842</w:t>
            </w:r>
            <w:r w:rsidRPr="00267D18">
              <w:rPr>
                <w:rFonts w:cs="Times New Roman"/>
                <w:b/>
                <w:sz w:val="20"/>
                <w:szCs w:val="20"/>
              </w:rPr>
              <w:t>,2</w:t>
            </w:r>
            <w:r w:rsidR="00934991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419 707,00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419 707,00</w:t>
            </w:r>
          </w:p>
        </w:tc>
      </w:tr>
      <w:tr w:rsidR="00267D18" w:rsidRPr="00267D18" w:rsidTr="00267D18">
        <w:trPr>
          <w:cantSplit/>
          <w:trHeight w:hRule="exact" w:val="397"/>
        </w:trPr>
        <w:tc>
          <w:tcPr>
            <w:tcW w:w="360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267D18">
              <w:rPr>
                <w:rFonts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67D1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</w:tr>
      <w:tr w:rsidR="00267D18" w:rsidRPr="00267D18" w:rsidTr="00267D18">
        <w:trPr>
          <w:cantSplit/>
          <w:trHeight w:val="956"/>
        </w:trPr>
        <w:tc>
          <w:tcPr>
            <w:tcW w:w="5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i/>
                <w:sz w:val="20"/>
                <w:szCs w:val="20"/>
              </w:rPr>
              <w:t>Основное мероприятие "Обеспечение деятельности лиц, замещающих муниципальные должности"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1 328 222,21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1 094 942,19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1 1</w:t>
            </w:r>
            <w:r w:rsidR="0085268A">
              <w:rPr>
                <w:rFonts w:cs="Times New Roman"/>
                <w:sz w:val="20"/>
                <w:szCs w:val="20"/>
              </w:rPr>
              <w:t>19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 w:rsidR="0085268A">
              <w:rPr>
                <w:rFonts w:cs="Times New Roman"/>
                <w:sz w:val="20"/>
                <w:szCs w:val="20"/>
              </w:rPr>
              <w:t>908</w:t>
            </w:r>
            <w:r w:rsidRPr="00267D18">
              <w:rPr>
                <w:rFonts w:cs="Times New Roman"/>
                <w:sz w:val="20"/>
                <w:szCs w:val="20"/>
              </w:rPr>
              <w:t>,</w:t>
            </w:r>
            <w:r w:rsidR="0085268A">
              <w:rPr>
                <w:rFonts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1 083 311,29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1 083 311,29</w:t>
            </w:r>
          </w:p>
        </w:tc>
      </w:tr>
      <w:tr w:rsidR="0085268A" w:rsidRPr="00267D18" w:rsidTr="00267D18">
        <w:trPr>
          <w:cantSplit/>
          <w:trHeight w:val="59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Глава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1 328 222,21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1 094 942,19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68A" w:rsidRDefault="0085268A" w:rsidP="0085268A">
            <w:pPr>
              <w:jc w:val="center"/>
            </w:pPr>
            <w:r w:rsidRPr="00205720">
              <w:rPr>
                <w:rFonts w:cs="Times New Roman"/>
                <w:sz w:val="20"/>
                <w:szCs w:val="20"/>
              </w:rPr>
              <w:t>1 119 908,09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1 083 311,29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68A" w:rsidRPr="00267D18" w:rsidRDefault="0085268A" w:rsidP="0085268A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1 083 311,29</w:t>
            </w:r>
          </w:p>
        </w:tc>
      </w:tr>
      <w:tr w:rsidR="0085268A" w:rsidRPr="00267D18" w:rsidTr="00267D18">
        <w:trPr>
          <w:cantSplit/>
          <w:trHeight w:val="314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268A" w:rsidRPr="00267D18" w:rsidRDefault="0085268A" w:rsidP="0085268A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85268A" w:rsidRPr="00267D18" w:rsidRDefault="0085268A" w:rsidP="0085268A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1 328 222,21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1 094 942,19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68A" w:rsidRDefault="0085268A" w:rsidP="0085268A">
            <w:pPr>
              <w:jc w:val="center"/>
            </w:pPr>
            <w:r w:rsidRPr="00205720">
              <w:rPr>
                <w:rFonts w:cs="Times New Roman"/>
                <w:sz w:val="20"/>
                <w:szCs w:val="20"/>
              </w:rPr>
              <w:t>1 119 908,09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1 083 311,29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68A" w:rsidRPr="00267D18" w:rsidRDefault="0085268A" w:rsidP="0085268A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1 083 311,29</w:t>
            </w:r>
          </w:p>
        </w:tc>
      </w:tr>
      <w:tr w:rsidR="0085268A" w:rsidRPr="00267D18" w:rsidTr="00267D18">
        <w:trPr>
          <w:cantSplit/>
          <w:trHeight w:val="869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5268A" w:rsidRPr="00267D18" w:rsidRDefault="0085268A" w:rsidP="0085268A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85268A" w:rsidRPr="00267D18" w:rsidRDefault="0085268A" w:rsidP="0085268A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1 328 222,21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1 094 942,19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268A" w:rsidRDefault="0085268A" w:rsidP="0085268A">
            <w:pPr>
              <w:jc w:val="center"/>
            </w:pPr>
            <w:r w:rsidRPr="00205720">
              <w:rPr>
                <w:rFonts w:cs="Times New Roman"/>
                <w:sz w:val="20"/>
                <w:szCs w:val="20"/>
              </w:rPr>
              <w:t>1 119 908,09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5268A" w:rsidRPr="00267D18" w:rsidRDefault="0085268A" w:rsidP="008526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1 083 311,29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5268A" w:rsidRPr="00267D18" w:rsidRDefault="0085268A" w:rsidP="0085268A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1 083 311,29</w:t>
            </w:r>
          </w:p>
        </w:tc>
      </w:tr>
      <w:tr w:rsidR="00267D18" w:rsidRPr="00267D18" w:rsidTr="00267D18">
        <w:trPr>
          <w:cantSplit/>
          <w:trHeight w:val="1498"/>
        </w:trPr>
        <w:tc>
          <w:tcPr>
            <w:tcW w:w="5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i/>
                <w:sz w:val="20"/>
                <w:szCs w:val="20"/>
              </w:rPr>
              <w:t>Основное мероприятие "Обеспечение деятельности исполнительно-распорядительных органов местного самоуправления Южского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40 688 558,13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934991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4</w:t>
            </w:r>
            <w:r w:rsidR="00934991">
              <w:rPr>
                <w:rFonts w:cs="Times New Roman"/>
                <w:kern w:val="2"/>
                <w:sz w:val="20"/>
                <w:szCs w:val="20"/>
              </w:rPr>
              <w:t>2</w:t>
            </w:r>
            <w:r w:rsidRPr="00267D18">
              <w:rPr>
                <w:rFonts w:cs="Times New Roman"/>
                <w:kern w:val="2"/>
                <w:sz w:val="20"/>
                <w:szCs w:val="20"/>
              </w:rPr>
              <w:t> </w:t>
            </w:r>
            <w:r w:rsidR="00934991">
              <w:rPr>
                <w:rFonts w:cs="Times New Roman"/>
                <w:kern w:val="2"/>
                <w:sz w:val="20"/>
                <w:szCs w:val="20"/>
              </w:rPr>
              <w:t>042</w:t>
            </w:r>
            <w:r w:rsidRPr="00267D18">
              <w:rPr>
                <w:rFonts w:cs="Times New Roman"/>
                <w:kern w:val="2"/>
                <w:sz w:val="20"/>
                <w:szCs w:val="20"/>
              </w:rPr>
              <w:t> </w:t>
            </w:r>
            <w:r w:rsidR="00934991">
              <w:rPr>
                <w:rFonts w:cs="Times New Roman"/>
                <w:kern w:val="2"/>
                <w:sz w:val="20"/>
                <w:szCs w:val="20"/>
              </w:rPr>
              <w:t>940</w:t>
            </w:r>
            <w:r w:rsidRPr="00267D18">
              <w:rPr>
                <w:rFonts w:cs="Times New Roman"/>
                <w:kern w:val="2"/>
                <w:sz w:val="20"/>
                <w:szCs w:val="20"/>
              </w:rPr>
              <w:t>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EB0C06" w:rsidP="0085268A">
            <w:pPr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39 876 317,80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39 173 287,43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39 173 287,43</w:t>
            </w:r>
          </w:p>
        </w:tc>
      </w:tr>
      <w:tr w:rsidR="00267D18" w:rsidRPr="00267D18" w:rsidTr="00267D18">
        <w:trPr>
          <w:cantSplit/>
          <w:trHeight w:val="158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22 206 009,86</w:t>
            </w:r>
          </w:p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20435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23 26</w:t>
            </w:r>
            <w:r w:rsidR="00220435">
              <w:rPr>
                <w:rFonts w:cs="Times New Roman"/>
                <w:sz w:val="20"/>
                <w:szCs w:val="20"/>
              </w:rPr>
              <w:t>4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 w:rsidR="00220435">
              <w:rPr>
                <w:rFonts w:cs="Times New Roman"/>
                <w:sz w:val="20"/>
                <w:szCs w:val="20"/>
              </w:rPr>
              <w:t>10</w:t>
            </w:r>
            <w:r w:rsidRPr="00267D18">
              <w:rPr>
                <w:rFonts w:cs="Times New Roman"/>
                <w:sz w:val="20"/>
                <w:szCs w:val="20"/>
              </w:rPr>
              <w:t>6,66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D1145E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</w:t>
            </w:r>
            <w:r w:rsidR="0085268A">
              <w:rPr>
                <w:rFonts w:cs="Times New Roman"/>
                <w:sz w:val="20"/>
                <w:szCs w:val="20"/>
              </w:rPr>
              <w:t>0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 w:rsidR="00D1145E">
              <w:rPr>
                <w:rFonts w:cs="Times New Roman"/>
                <w:sz w:val="20"/>
                <w:szCs w:val="20"/>
              </w:rPr>
              <w:t>069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 w:rsidR="00D1145E">
              <w:rPr>
                <w:rFonts w:cs="Times New Roman"/>
                <w:sz w:val="20"/>
                <w:szCs w:val="20"/>
              </w:rPr>
              <w:t>580</w:t>
            </w:r>
            <w:r w:rsidRPr="00267D18">
              <w:rPr>
                <w:rFonts w:cs="Times New Roman"/>
                <w:sz w:val="20"/>
                <w:szCs w:val="20"/>
              </w:rPr>
              <w:t>,</w:t>
            </w:r>
            <w:r w:rsidR="00D1145E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21 067 244,78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21 067 244,78</w:t>
            </w:r>
          </w:p>
        </w:tc>
      </w:tr>
      <w:tr w:rsidR="00D1145E" w:rsidRPr="00267D18" w:rsidTr="00267D18">
        <w:trPr>
          <w:cantSplit/>
          <w:trHeight w:val="222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145E" w:rsidRPr="00267D18" w:rsidRDefault="00D1145E" w:rsidP="00D1145E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145E" w:rsidRPr="00267D18" w:rsidRDefault="00D1145E" w:rsidP="00D1145E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145E" w:rsidRPr="00267D18" w:rsidRDefault="00D1145E" w:rsidP="00D1145E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145E" w:rsidRPr="00267D18" w:rsidRDefault="00D1145E" w:rsidP="00D1145E">
            <w:pPr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22 206 009,86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145E" w:rsidRDefault="00D1145E" w:rsidP="00D1145E">
            <w:r w:rsidRPr="00CB068B">
              <w:rPr>
                <w:rFonts w:cs="Times New Roman"/>
                <w:sz w:val="20"/>
                <w:szCs w:val="20"/>
              </w:rPr>
              <w:t>23 264 106,66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45E" w:rsidRDefault="00D1145E" w:rsidP="00D1145E">
            <w:r w:rsidRPr="00B6349E">
              <w:rPr>
                <w:rFonts w:cs="Times New Roman"/>
                <w:sz w:val="20"/>
                <w:szCs w:val="20"/>
              </w:rPr>
              <w:t>20 069 580,49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145E" w:rsidRPr="00267D18" w:rsidRDefault="00D1145E" w:rsidP="00D11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21 067 244,78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145E" w:rsidRPr="00267D18" w:rsidRDefault="00D1145E" w:rsidP="00D1145E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21 067 244,78</w:t>
            </w:r>
          </w:p>
        </w:tc>
      </w:tr>
      <w:tr w:rsidR="00D1145E" w:rsidRPr="00267D18" w:rsidTr="00267D18">
        <w:trPr>
          <w:cantSplit/>
          <w:trHeight w:val="382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145E" w:rsidRPr="00267D18" w:rsidRDefault="00D1145E" w:rsidP="00D1145E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145E" w:rsidRPr="00267D18" w:rsidRDefault="00D1145E" w:rsidP="00D1145E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145E" w:rsidRPr="00267D18" w:rsidRDefault="00D1145E" w:rsidP="00D1145E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145E" w:rsidRPr="00267D18" w:rsidRDefault="00D1145E" w:rsidP="00D1145E">
            <w:pPr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22 206 009,86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145E" w:rsidRDefault="00D1145E" w:rsidP="00D1145E">
            <w:r w:rsidRPr="00CB068B">
              <w:rPr>
                <w:rFonts w:cs="Times New Roman"/>
                <w:sz w:val="20"/>
                <w:szCs w:val="20"/>
              </w:rPr>
              <w:t>23 264 106,66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45E" w:rsidRDefault="00D1145E" w:rsidP="00D1145E">
            <w:r w:rsidRPr="00B6349E">
              <w:rPr>
                <w:rFonts w:cs="Times New Roman"/>
                <w:sz w:val="20"/>
                <w:szCs w:val="20"/>
              </w:rPr>
              <w:t>20 069 580,49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1145E" w:rsidRPr="00267D18" w:rsidRDefault="00D1145E" w:rsidP="00D11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21 067 244,78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1145E" w:rsidRPr="00267D18" w:rsidRDefault="00D1145E" w:rsidP="00D1145E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21 067 244,78</w:t>
            </w:r>
          </w:p>
        </w:tc>
      </w:tr>
      <w:tr w:rsidR="00267D18" w:rsidRPr="00267D18" w:rsidTr="00267D18">
        <w:trPr>
          <w:cantSplit/>
          <w:trHeight w:val="1574"/>
        </w:trPr>
        <w:tc>
          <w:tcPr>
            <w:tcW w:w="56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  <w:p w:rsidR="00267D18" w:rsidRPr="00267D18" w:rsidRDefault="00267D18" w:rsidP="00267D18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6 555 551,41</w:t>
            </w:r>
          </w:p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6 608 756,27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BD2224">
            <w:pPr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6 </w:t>
            </w:r>
            <w:r w:rsidR="00BD2224">
              <w:rPr>
                <w:rFonts w:cs="Times New Roman"/>
                <w:sz w:val="20"/>
                <w:szCs w:val="20"/>
              </w:rPr>
              <w:t>706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 w:rsidR="00BD2224">
              <w:rPr>
                <w:rFonts w:cs="Times New Roman"/>
                <w:sz w:val="20"/>
                <w:szCs w:val="20"/>
              </w:rPr>
              <w:t>868</w:t>
            </w:r>
            <w:r w:rsidRPr="00267D18">
              <w:rPr>
                <w:rFonts w:cs="Times New Roman"/>
                <w:sz w:val="20"/>
                <w:szCs w:val="20"/>
              </w:rPr>
              <w:t>,</w:t>
            </w:r>
            <w:r w:rsidR="00BD2224">
              <w:rPr>
                <w:rFonts w:cs="Times New Roman"/>
                <w:sz w:val="20"/>
                <w:szCs w:val="20"/>
              </w:rPr>
              <w:t>6</w:t>
            </w:r>
            <w:r w:rsidR="00220435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6 366 889,44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r w:rsidRPr="00267D18">
              <w:rPr>
                <w:rFonts w:cs="Times New Roman"/>
                <w:sz w:val="20"/>
                <w:szCs w:val="20"/>
              </w:rPr>
              <w:t>6 366 889,44</w:t>
            </w:r>
          </w:p>
        </w:tc>
      </w:tr>
      <w:tr w:rsidR="00BD2224" w:rsidRPr="00267D18" w:rsidTr="00267D18">
        <w:trPr>
          <w:cantSplit/>
          <w:trHeight w:val="175"/>
        </w:trPr>
        <w:tc>
          <w:tcPr>
            <w:tcW w:w="5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224" w:rsidRPr="00267D18" w:rsidRDefault="00BD2224" w:rsidP="00BD2224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224" w:rsidRPr="00267D18" w:rsidRDefault="00BD2224" w:rsidP="00BD2224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6 555 551,41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6 608 756,27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224" w:rsidRDefault="00BD2224" w:rsidP="00BD2224">
            <w:pPr>
              <w:jc w:val="center"/>
            </w:pPr>
            <w:r w:rsidRPr="003C5217">
              <w:rPr>
                <w:rFonts w:cs="Times New Roman"/>
                <w:sz w:val="20"/>
                <w:szCs w:val="20"/>
              </w:rPr>
              <w:t>6 706 868,67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224" w:rsidRPr="00267D18" w:rsidRDefault="00BD2224" w:rsidP="00BD2224">
            <w:pPr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6 366 889,44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224" w:rsidRPr="00267D18" w:rsidRDefault="00BD2224" w:rsidP="00BD2224">
            <w:r w:rsidRPr="00267D18">
              <w:rPr>
                <w:rFonts w:cs="Times New Roman"/>
                <w:sz w:val="20"/>
                <w:szCs w:val="20"/>
              </w:rPr>
              <w:t>6 366 889,44</w:t>
            </w:r>
          </w:p>
        </w:tc>
      </w:tr>
      <w:tr w:rsidR="00BD2224" w:rsidRPr="00267D18" w:rsidTr="00267D18">
        <w:trPr>
          <w:cantSplit/>
          <w:trHeight w:val="175"/>
        </w:trPr>
        <w:tc>
          <w:tcPr>
            <w:tcW w:w="5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224" w:rsidRPr="00267D18" w:rsidRDefault="00BD2224" w:rsidP="00BD2224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224" w:rsidRPr="00267D18" w:rsidRDefault="00BD2224" w:rsidP="00BD2224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6 555 551,41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6 608 756,27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224" w:rsidRDefault="00BD2224" w:rsidP="00BD2224">
            <w:pPr>
              <w:jc w:val="center"/>
            </w:pPr>
            <w:r w:rsidRPr="003C5217">
              <w:rPr>
                <w:rFonts w:cs="Times New Roman"/>
                <w:sz w:val="20"/>
                <w:szCs w:val="20"/>
              </w:rPr>
              <w:t>6 706 868,67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224" w:rsidRPr="00267D18" w:rsidRDefault="00BD2224" w:rsidP="00BD2224">
            <w:pPr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6 366 889,44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224" w:rsidRPr="00267D18" w:rsidRDefault="00BD2224" w:rsidP="00BD2224">
            <w:r w:rsidRPr="00267D18">
              <w:rPr>
                <w:rFonts w:cs="Times New Roman"/>
                <w:sz w:val="20"/>
                <w:szCs w:val="20"/>
              </w:rPr>
              <w:t>6 366 889,44</w:t>
            </w:r>
          </w:p>
        </w:tc>
      </w:tr>
      <w:tr w:rsidR="00267D18" w:rsidRPr="00267D18" w:rsidTr="00267D18">
        <w:trPr>
          <w:cantSplit/>
          <w:trHeight w:val="1712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2.3.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6 332 622,42</w:t>
            </w:r>
          </w:p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20435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6 </w:t>
            </w:r>
            <w:r w:rsidR="00220435">
              <w:rPr>
                <w:rFonts w:cs="Times New Roman"/>
                <w:kern w:val="2"/>
                <w:sz w:val="20"/>
                <w:szCs w:val="20"/>
              </w:rPr>
              <w:t>4</w:t>
            </w:r>
            <w:r w:rsidRPr="00267D18">
              <w:rPr>
                <w:rFonts w:cs="Times New Roman"/>
                <w:kern w:val="2"/>
                <w:sz w:val="20"/>
                <w:szCs w:val="20"/>
              </w:rPr>
              <w:t>84 895,34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D1145E" w:rsidP="00BD2224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kern w:val="2"/>
                <w:sz w:val="20"/>
                <w:szCs w:val="20"/>
              </w:rPr>
              <w:t>6</w:t>
            </w:r>
            <w:r w:rsidR="00267D18" w:rsidRPr="00267D18">
              <w:rPr>
                <w:rFonts w:cs="Times New Roman"/>
                <w:kern w:val="2"/>
                <w:sz w:val="20"/>
                <w:szCs w:val="20"/>
              </w:rPr>
              <w:t> </w:t>
            </w:r>
            <w:r>
              <w:rPr>
                <w:rFonts w:cs="Times New Roman"/>
                <w:kern w:val="2"/>
                <w:sz w:val="20"/>
                <w:szCs w:val="20"/>
              </w:rPr>
              <w:t>9</w:t>
            </w:r>
            <w:r w:rsidR="00BD2224">
              <w:rPr>
                <w:rFonts w:cs="Times New Roman"/>
                <w:kern w:val="2"/>
                <w:sz w:val="20"/>
                <w:szCs w:val="20"/>
              </w:rPr>
              <w:t>12</w:t>
            </w:r>
            <w:r w:rsidR="00267D18" w:rsidRPr="00267D18">
              <w:rPr>
                <w:rFonts w:cs="Times New Roman"/>
                <w:kern w:val="2"/>
                <w:sz w:val="20"/>
                <w:szCs w:val="20"/>
              </w:rPr>
              <w:t> </w:t>
            </w:r>
            <w:r w:rsidR="00BD2224">
              <w:rPr>
                <w:rFonts w:cs="Times New Roman"/>
                <w:kern w:val="2"/>
                <w:sz w:val="20"/>
                <w:szCs w:val="20"/>
              </w:rPr>
              <w:t>301</w:t>
            </w:r>
            <w:r w:rsidR="00267D18" w:rsidRPr="00267D18">
              <w:rPr>
                <w:rFonts w:cs="Times New Roman"/>
                <w:kern w:val="2"/>
                <w:sz w:val="20"/>
                <w:szCs w:val="20"/>
              </w:rPr>
              <w:t>,</w:t>
            </w:r>
            <w:r w:rsidR="00BD2224">
              <w:rPr>
                <w:rFonts w:cs="Times New Roman"/>
                <w:kern w:val="2"/>
                <w:sz w:val="20"/>
                <w:szCs w:val="20"/>
              </w:rPr>
              <w:t>0</w:t>
            </w:r>
            <w:r w:rsidR="00220435">
              <w:rPr>
                <w:rFonts w:cs="Times New Roman"/>
                <w:kern w:val="2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5 991 320,88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5 991 320,88</w:t>
            </w:r>
          </w:p>
        </w:tc>
      </w:tr>
      <w:tr w:rsidR="00BD2224" w:rsidRPr="00267D18" w:rsidTr="00267D18">
        <w:trPr>
          <w:cantSplit/>
          <w:trHeight w:val="265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224" w:rsidRPr="00267D18" w:rsidRDefault="00BD2224" w:rsidP="00BD2224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224" w:rsidRPr="00267D18" w:rsidRDefault="00BD2224" w:rsidP="00BD2224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6 332 622,42</w:t>
            </w:r>
          </w:p>
          <w:p w:rsidR="00BD2224" w:rsidRPr="00267D18" w:rsidRDefault="00BD2224" w:rsidP="00BD2224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6 </w:t>
            </w:r>
            <w:r>
              <w:rPr>
                <w:rFonts w:cs="Times New Roman"/>
                <w:kern w:val="2"/>
                <w:sz w:val="20"/>
                <w:szCs w:val="20"/>
              </w:rPr>
              <w:t>4</w:t>
            </w:r>
            <w:r w:rsidRPr="00267D18">
              <w:rPr>
                <w:rFonts w:cs="Times New Roman"/>
                <w:kern w:val="2"/>
                <w:sz w:val="20"/>
                <w:szCs w:val="20"/>
              </w:rPr>
              <w:t>84 895,34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224" w:rsidRDefault="00D1145E" w:rsidP="00D1145E">
            <w:pPr>
              <w:jc w:val="center"/>
            </w:pPr>
            <w:r>
              <w:rPr>
                <w:rFonts w:cs="Times New Roman"/>
                <w:kern w:val="2"/>
                <w:sz w:val="20"/>
                <w:szCs w:val="20"/>
              </w:rPr>
              <w:t>6</w:t>
            </w:r>
            <w:r w:rsidR="00BD2224" w:rsidRPr="00587DED">
              <w:rPr>
                <w:rFonts w:cs="Times New Roman"/>
                <w:kern w:val="2"/>
                <w:sz w:val="20"/>
                <w:szCs w:val="20"/>
              </w:rPr>
              <w:t> </w:t>
            </w:r>
            <w:r>
              <w:rPr>
                <w:rFonts w:cs="Times New Roman"/>
                <w:kern w:val="2"/>
                <w:sz w:val="20"/>
                <w:szCs w:val="20"/>
              </w:rPr>
              <w:t>9</w:t>
            </w:r>
            <w:r w:rsidR="00BD2224" w:rsidRPr="00587DED">
              <w:rPr>
                <w:rFonts w:cs="Times New Roman"/>
                <w:kern w:val="2"/>
                <w:sz w:val="20"/>
                <w:szCs w:val="20"/>
              </w:rPr>
              <w:t>12 301,05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5 991 320,88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224" w:rsidRPr="00267D18" w:rsidRDefault="00BD2224" w:rsidP="00BD2224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5 991 320,88</w:t>
            </w:r>
          </w:p>
        </w:tc>
      </w:tr>
      <w:tr w:rsidR="00BD2224" w:rsidRPr="00267D18" w:rsidTr="00267D18">
        <w:trPr>
          <w:cantSplit/>
          <w:trHeight w:val="265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224" w:rsidRPr="00267D18" w:rsidRDefault="00BD2224" w:rsidP="00BD2224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2224" w:rsidRPr="00267D18" w:rsidRDefault="00BD2224" w:rsidP="00BD2224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6 332 622,42</w:t>
            </w:r>
          </w:p>
          <w:p w:rsidR="00BD2224" w:rsidRPr="00267D18" w:rsidRDefault="00BD2224" w:rsidP="00BD2224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6 </w:t>
            </w:r>
            <w:r>
              <w:rPr>
                <w:rFonts w:cs="Times New Roman"/>
                <w:kern w:val="2"/>
                <w:sz w:val="20"/>
                <w:szCs w:val="20"/>
              </w:rPr>
              <w:t>4</w:t>
            </w:r>
            <w:r w:rsidRPr="00267D18">
              <w:rPr>
                <w:rFonts w:cs="Times New Roman"/>
                <w:kern w:val="2"/>
                <w:sz w:val="20"/>
                <w:szCs w:val="20"/>
              </w:rPr>
              <w:t>84 895,34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224" w:rsidRDefault="00D1145E" w:rsidP="00D1145E">
            <w:pPr>
              <w:jc w:val="center"/>
            </w:pPr>
            <w:r>
              <w:rPr>
                <w:rFonts w:cs="Times New Roman"/>
                <w:kern w:val="2"/>
                <w:sz w:val="20"/>
                <w:szCs w:val="20"/>
              </w:rPr>
              <w:t>6</w:t>
            </w:r>
            <w:r w:rsidR="00BD2224" w:rsidRPr="00587DED">
              <w:rPr>
                <w:rFonts w:cs="Times New Roman"/>
                <w:kern w:val="2"/>
                <w:sz w:val="20"/>
                <w:szCs w:val="20"/>
              </w:rPr>
              <w:t> </w:t>
            </w:r>
            <w:r>
              <w:rPr>
                <w:rFonts w:cs="Times New Roman"/>
                <w:kern w:val="2"/>
                <w:sz w:val="20"/>
                <w:szCs w:val="20"/>
              </w:rPr>
              <w:t>9</w:t>
            </w:r>
            <w:r w:rsidR="00BD2224" w:rsidRPr="00587DED">
              <w:rPr>
                <w:rFonts w:cs="Times New Roman"/>
                <w:kern w:val="2"/>
                <w:sz w:val="20"/>
                <w:szCs w:val="20"/>
              </w:rPr>
              <w:t>12 301,05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2224" w:rsidRPr="00267D18" w:rsidRDefault="00BD2224" w:rsidP="00BD22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5 991 320,88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2224" w:rsidRPr="00267D18" w:rsidRDefault="00BD2224" w:rsidP="00BD2224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5 991 320,88</w:t>
            </w:r>
          </w:p>
        </w:tc>
      </w:tr>
      <w:tr w:rsidR="00267D18" w:rsidRPr="00267D18" w:rsidTr="00267D18">
        <w:trPr>
          <w:cantSplit/>
          <w:trHeight w:val="166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2.4.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2 231 978,25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2 254 638,62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20435">
            <w:pPr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2 3</w:t>
            </w:r>
            <w:r w:rsidR="00220435">
              <w:rPr>
                <w:rFonts w:cs="Times New Roman"/>
                <w:sz w:val="20"/>
                <w:szCs w:val="20"/>
              </w:rPr>
              <w:t>62 923,12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2 357 878,25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2 357 878,25</w:t>
            </w:r>
          </w:p>
        </w:tc>
      </w:tr>
      <w:tr w:rsidR="00220435" w:rsidRPr="00267D18" w:rsidTr="00267D18">
        <w:trPr>
          <w:cantSplit/>
          <w:trHeight w:val="292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0435" w:rsidRPr="00267D18" w:rsidRDefault="00220435" w:rsidP="00220435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435" w:rsidRPr="00267D18" w:rsidRDefault="00220435" w:rsidP="00220435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0435" w:rsidRPr="00267D18" w:rsidRDefault="00220435" w:rsidP="00220435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435" w:rsidRPr="00267D18" w:rsidRDefault="00220435" w:rsidP="00220435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2 231 978,25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435" w:rsidRPr="00267D18" w:rsidRDefault="00220435" w:rsidP="00220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2 254 638,62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435" w:rsidRDefault="00220435" w:rsidP="00220435">
            <w:pPr>
              <w:jc w:val="center"/>
            </w:pPr>
            <w:r w:rsidRPr="00DB1ADE">
              <w:rPr>
                <w:rFonts w:cs="Times New Roman"/>
                <w:sz w:val="20"/>
                <w:szCs w:val="20"/>
              </w:rPr>
              <w:t>2 362 923,12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435" w:rsidRPr="00267D18" w:rsidRDefault="00220435" w:rsidP="00220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2 357 878,25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0435" w:rsidRPr="00267D18" w:rsidRDefault="00220435" w:rsidP="00220435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2 357 878,25</w:t>
            </w:r>
          </w:p>
        </w:tc>
      </w:tr>
      <w:tr w:rsidR="00220435" w:rsidRPr="00267D18" w:rsidTr="00267D18">
        <w:trPr>
          <w:cantSplit/>
          <w:trHeight w:val="292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0435" w:rsidRPr="00267D18" w:rsidRDefault="00220435" w:rsidP="00220435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435" w:rsidRPr="00267D18" w:rsidRDefault="00220435" w:rsidP="00220435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20435" w:rsidRPr="00267D18" w:rsidRDefault="00220435" w:rsidP="00220435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435" w:rsidRPr="00267D18" w:rsidRDefault="00220435" w:rsidP="00220435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2 231 978,25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0435" w:rsidRPr="00267D18" w:rsidRDefault="00220435" w:rsidP="00220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2 254 638,62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435" w:rsidRDefault="00220435" w:rsidP="00220435">
            <w:pPr>
              <w:jc w:val="center"/>
            </w:pPr>
            <w:r w:rsidRPr="00DB1ADE">
              <w:rPr>
                <w:rFonts w:cs="Times New Roman"/>
                <w:sz w:val="20"/>
                <w:szCs w:val="20"/>
              </w:rPr>
              <w:t>2 362 923,12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20435" w:rsidRPr="00267D18" w:rsidRDefault="00220435" w:rsidP="002204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2 357 878,25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20435" w:rsidRPr="00267D18" w:rsidRDefault="00220435" w:rsidP="00220435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2 357 878,25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3 362 396,19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C96563" w:rsidP="00C96563">
            <w:pPr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3 430</w:t>
            </w:r>
            <w:r w:rsidR="00267D18" w:rsidRPr="00267D1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="00267D18" w:rsidRPr="00267D18">
              <w:rPr>
                <w:rFonts w:cs="Times New Roman"/>
                <w:sz w:val="20"/>
                <w:szCs w:val="20"/>
              </w:rPr>
              <w:t>43,35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C96563">
            <w:pPr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3 </w:t>
            </w:r>
            <w:r w:rsidR="00C96563">
              <w:rPr>
                <w:rFonts w:cs="Times New Roman"/>
                <w:sz w:val="20"/>
                <w:szCs w:val="20"/>
              </w:rPr>
              <w:t>824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 w:rsidR="00C96563">
              <w:rPr>
                <w:rFonts w:cs="Times New Roman"/>
                <w:sz w:val="20"/>
                <w:szCs w:val="20"/>
              </w:rPr>
              <w:t>644</w:t>
            </w:r>
            <w:r w:rsidRPr="00267D18">
              <w:rPr>
                <w:rFonts w:cs="Times New Roman"/>
                <w:sz w:val="20"/>
                <w:szCs w:val="20"/>
              </w:rPr>
              <w:t>,4</w:t>
            </w:r>
            <w:r w:rsidR="00C9656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3 389 954,08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3 389 954,08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3 362 396,19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C96563" w:rsidP="00267D1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3 430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267D18">
              <w:rPr>
                <w:rFonts w:cs="Times New Roman"/>
                <w:sz w:val="20"/>
                <w:szCs w:val="20"/>
              </w:rPr>
              <w:t>43,35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C96563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3 </w:t>
            </w:r>
            <w:r>
              <w:rPr>
                <w:rFonts w:cs="Times New Roman"/>
                <w:sz w:val="20"/>
                <w:szCs w:val="20"/>
              </w:rPr>
              <w:t>824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644</w:t>
            </w:r>
            <w:r w:rsidRPr="00267D18">
              <w:rPr>
                <w:rFonts w:cs="Times New Roman"/>
                <w:sz w:val="20"/>
                <w:szCs w:val="20"/>
              </w:rPr>
              <w:t>,4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3 389 954,08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3 389 954,08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3 362 396,19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C96563" w:rsidP="00267D1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3 430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267D18">
              <w:rPr>
                <w:rFonts w:cs="Times New Roman"/>
                <w:sz w:val="20"/>
                <w:szCs w:val="20"/>
              </w:rPr>
              <w:t>43,35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C96563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3 </w:t>
            </w:r>
            <w:r>
              <w:rPr>
                <w:rFonts w:cs="Times New Roman"/>
                <w:sz w:val="20"/>
                <w:szCs w:val="20"/>
              </w:rPr>
              <w:t>824</w:t>
            </w:r>
            <w:r w:rsidRPr="00267D18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644</w:t>
            </w:r>
            <w:r w:rsidRPr="00267D18">
              <w:rPr>
                <w:rFonts w:cs="Times New Roman"/>
                <w:sz w:val="20"/>
                <w:szCs w:val="20"/>
              </w:rPr>
              <w:t>,4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3 389 954,08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3 389 954,08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2.6.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Автоматизация кадровых процедур и внедрение информационных технологий в систему управления кадровыми ресурсами (Система «Парус-Кадры»)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i/>
                <w:sz w:val="20"/>
                <w:szCs w:val="20"/>
              </w:rPr>
              <w:t>Основное мероприятие "Обеспечение общественного порядка и профилактика правонарушений"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433 235,50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C96563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435 </w:t>
            </w:r>
            <w:r w:rsidR="00C96563">
              <w:rPr>
                <w:rFonts w:cs="Times New Roman"/>
                <w:sz w:val="20"/>
                <w:szCs w:val="20"/>
              </w:rPr>
              <w:t>316</w:t>
            </w:r>
            <w:r w:rsidRPr="00267D18">
              <w:rPr>
                <w:rFonts w:cs="Times New Roman"/>
                <w:sz w:val="20"/>
                <w:szCs w:val="20"/>
              </w:rPr>
              <w:t>,</w:t>
            </w:r>
            <w:r w:rsidR="00C96563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C96563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448 </w:t>
            </w:r>
            <w:r w:rsidR="00C96563">
              <w:rPr>
                <w:rFonts w:cs="Times New Roman"/>
                <w:sz w:val="20"/>
                <w:szCs w:val="20"/>
              </w:rPr>
              <w:t>842</w:t>
            </w:r>
            <w:r w:rsidRPr="00267D18">
              <w:rPr>
                <w:rFonts w:cs="Times New Roman"/>
                <w:sz w:val="20"/>
                <w:szCs w:val="20"/>
              </w:rPr>
              <w:t>,2</w:t>
            </w:r>
            <w:r w:rsidR="00C9656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419 707,00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419 707,00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11 673,50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11 461,00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11 673,50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11 461,00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  <w:lang w:val="en-US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11 673,50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11 461,00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11 273,00</w:t>
            </w:r>
          </w:p>
        </w:tc>
      </w:tr>
      <w:tr w:rsidR="00267D18" w:rsidRPr="00267D18" w:rsidTr="00267D18">
        <w:trPr>
          <w:cantSplit/>
          <w:trHeight w:val="1380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kern w:val="2"/>
                <w:sz w:val="20"/>
                <w:szCs w:val="20"/>
              </w:rPr>
              <w:t>3.2.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67D18" w:rsidRPr="00267D18" w:rsidRDefault="00267D18" w:rsidP="00267D18">
            <w:pPr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421 562,00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267D18" w:rsidRPr="00267D18" w:rsidRDefault="00267D18" w:rsidP="00C9656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423 </w:t>
            </w:r>
            <w:r w:rsidR="00C96563">
              <w:rPr>
                <w:rFonts w:cs="Times New Roman"/>
                <w:sz w:val="20"/>
                <w:szCs w:val="20"/>
              </w:rPr>
              <w:t>855</w:t>
            </w:r>
            <w:r w:rsidRPr="00267D18">
              <w:rPr>
                <w:rFonts w:cs="Times New Roman"/>
                <w:sz w:val="20"/>
                <w:szCs w:val="20"/>
              </w:rPr>
              <w:t>,</w:t>
            </w:r>
            <w:r w:rsidR="00C96563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267D18" w:rsidRPr="00267D18" w:rsidRDefault="00267D18" w:rsidP="00751C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437 </w:t>
            </w:r>
            <w:r w:rsidR="00751C55">
              <w:rPr>
                <w:rFonts w:cs="Times New Roman"/>
                <w:sz w:val="20"/>
                <w:szCs w:val="20"/>
              </w:rPr>
              <w:t>569</w:t>
            </w:r>
            <w:r w:rsidRPr="00267D18">
              <w:rPr>
                <w:rFonts w:cs="Times New Roman"/>
                <w:sz w:val="20"/>
                <w:szCs w:val="20"/>
              </w:rPr>
              <w:t>,2</w:t>
            </w:r>
            <w:r w:rsidR="00751C5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408 434,00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408 434,00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421 562,00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751C55" w:rsidP="00267D1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423 </w:t>
            </w:r>
            <w:r>
              <w:rPr>
                <w:rFonts w:cs="Times New Roman"/>
                <w:sz w:val="20"/>
                <w:szCs w:val="20"/>
              </w:rPr>
              <w:t>855</w:t>
            </w:r>
            <w:r w:rsidRPr="00267D1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751C55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437 </w:t>
            </w:r>
            <w:r>
              <w:rPr>
                <w:rFonts w:cs="Times New Roman"/>
                <w:sz w:val="20"/>
                <w:szCs w:val="20"/>
              </w:rPr>
              <w:t>569</w:t>
            </w:r>
            <w:r w:rsidRPr="00267D18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408 434,00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408 434,00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421 562,00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751C55" w:rsidP="00267D18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423 </w:t>
            </w:r>
            <w:r>
              <w:rPr>
                <w:rFonts w:cs="Times New Roman"/>
                <w:sz w:val="20"/>
                <w:szCs w:val="20"/>
              </w:rPr>
              <w:t>855</w:t>
            </w:r>
            <w:r w:rsidRPr="00267D1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751C55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437 </w:t>
            </w:r>
            <w:r>
              <w:rPr>
                <w:rFonts w:cs="Times New Roman"/>
                <w:sz w:val="20"/>
                <w:szCs w:val="20"/>
              </w:rPr>
              <w:t>569</w:t>
            </w:r>
            <w:r w:rsidRPr="00267D18">
              <w:rPr>
                <w:rFonts w:cs="Times New Roman"/>
                <w:sz w:val="20"/>
                <w:szCs w:val="20"/>
              </w:rPr>
              <w:t>,2</w:t>
            </w: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408 434,00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408 434,00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0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i/>
                <w:sz w:val="20"/>
                <w:szCs w:val="20"/>
              </w:rPr>
              <w:t>Основное мероприятие "Развитие кадрового потенциала работников органов местного самоуправления"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64 100,00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70 634,00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751C55" w:rsidP="00267D18">
            <w:pPr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119</w:t>
            </w:r>
            <w:r w:rsidR="00267D18" w:rsidRPr="00267D18">
              <w:rPr>
                <w:rFonts w:cs="Times New Roman"/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72 700,00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72 700,00</w:t>
            </w:r>
          </w:p>
        </w:tc>
      </w:tr>
      <w:tr w:rsidR="00267D18" w:rsidRPr="00267D18" w:rsidTr="00267D18">
        <w:trPr>
          <w:cantSplit/>
          <w:trHeight w:val="163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eastAsia="Arial" w:cs="Times New Roman"/>
                <w:sz w:val="20"/>
                <w:szCs w:val="20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1 500,00</w:t>
            </w:r>
          </w:p>
        </w:tc>
      </w:tr>
      <w:tr w:rsidR="00267D18" w:rsidRPr="00267D18" w:rsidTr="00267D18">
        <w:trPr>
          <w:cantSplit/>
          <w:trHeight w:val="173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1 500,00</w:t>
            </w:r>
          </w:p>
        </w:tc>
      </w:tr>
      <w:tr w:rsidR="00267D18" w:rsidRPr="00267D18" w:rsidTr="00267D18">
        <w:trPr>
          <w:cantSplit/>
          <w:trHeight w:val="173"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1 500,00</w:t>
            </w:r>
          </w:p>
        </w:tc>
      </w:tr>
      <w:tr w:rsidR="00267D18" w:rsidRPr="00267D18" w:rsidTr="00267D18">
        <w:trPr>
          <w:cantSplit/>
          <w:trHeight w:val="235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6.2.</w:t>
            </w:r>
          </w:p>
          <w:p w:rsidR="00267D18" w:rsidRPr="00267D18" w:rsidRDefault="00267D18" w:rsidP="00267D18">
            <w:pPr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autoSpaceDE w:val="0"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30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30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235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autoSpaceDE w:val="0"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30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235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6.4.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autoSpaceDE w:val="0"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Отдел образования администрации Южского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21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218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8 000,00</w:t>
            </w:r>
          </w:p>
        </w:tc>
      </w:tr>
      <w:tr w:rsidR="00267D18" w:rsidRPr="00267D18" w:rsidTr="00267D18">
        <w:trPr>
          <w:cantSplit/>
          <w:trHeight w:val="21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6.5.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267D18" w:rsidRPr="00267D18" w:rsidRDefault="00267D18" w:rsidP="00267D18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Управление</w:t>
            </w:r>
          </w:p>
          <w:p w:rsidR="00267D18" w:rsidRPr="00267D18" w:rsidRDefault="00267D18" w:rsidP="00267D18">
            <w:pPr>
              <w:widowControl/>
              <w:suppressAutoHyphens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жилищно-коммунального хозяйства             Администрации Южского           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  <w:trHeight w:val="218"/>
        </w:trPr>
        <w:tc>
          <w:tcPr>
            <w:tcW w:w="56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  <w:trHeight w:val="218"/>
        </w:trPr>
        <w:tc>
          <w:tcPr>
            <w:tcW w:w="569" w:type="dxa"/>
            <w:vMerge/>
            <w:tcBorders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6.6.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autoSpaceDE w:val="0"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28 600,00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23 634,00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751C55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  <w:r w:rsidR="00267D18" w:rsidRPr="00267D18">
              <w:rPr>
                <w:rFonts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30 000,00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rPr>
                <w:rFonts w:eastAsia="Arial"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28 600,00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23 634,00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751C55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  <w:r w:rsidR="00267D18" w:rsidRPr="00267D18">
              <w:rPr>
                <w:rFonts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30 000,00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rPr>
                <w:rFonts w:eastAsia="Arial"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28 600,00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23 634,00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751C55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74</w:t>
            </w:r>
            <w:r w:rsidR="00267D18" w:rsidRPr="00267D18">
              <w:rPr>
                <w:rFonts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30 000,00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6.7.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eastAsia="Arial" w:cs="Times New Roman"/>
                <w:sz w:val="20"/>
                <w:szCs w:val="20"/>
              </w:rPr>
              <w:t>Обучение лиц, состоящих в кадровом резерве на замещение вакантных должностей муниципальной службы администрации Южского муниципального района и структурных подразделений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  <w:highlight w:val="yellow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6.8.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autoSpaceDE w:val="0"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Развитие кадрового потенциала не муниципальных служащих.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 xml:space="preserve">Администрация Южского муниципального района в лице хозяйственного отдела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9 200,00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9 200,00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jc w:val="center"/>
            </w:pPr>
            <w:r w:rsidRPr="00267D18">
              <w:rPr>
                <w:rFonts w:cs="Times New Roman"/>
                <w:sz w:val="20"/>
                <w:szCs w:val="20"/>
              </w:rPr>
              <w:t>9 200,00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6.9.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autoSpaceDE w:val="0"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Развитие кадрового потенциала не муниципальных служащих.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Комитет по управлению муниципальным</w:t>
            </w:r>
            <w:r w:rsidRPr="00267D18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267D18">
              <w:rPr>
                <w:rFonts w:cs="Times New Roman"/>
                <w:sz w:val="20"/>
                <w:szCs w:val="20"/>
              </w:rPr>
              <w:t>имуществом администрации Южского муниципального района Ивановской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67D18" w:rsidRPr="00267D18" w:rsidTr="00267D18">
        <w:trPr>
          <w:cantSplit/>
        </w:trPr>
        <w:tc>
          <w:tcPr>
            <w:tcW w:w="569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D18" w:rsidRPr="00267D18" w:rsidRDefault="00267D18" w:rsidP="00267D18">
            <w:pPr>
              <w:widowControl/>
              <w:suppressAutoHyphens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rPr>
                <w:rFonts w:cs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67D18" w:rsidRPr="00267D18" w:rsidRDefault="00267D18" w:rsidP="00267D18">
            <w:pPr>
              <w:suppressLineNumber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267D18">
              <w:rPr>
                <w:rFonts w:cs="Times New Roman"/>
                <w:sz w:val="20"/>
                <w:szCs w:val="20"/>
              </w:rPr>
              <w:t>0,00</w:t>
            </w:r>
            <w:r w:rsidR="00751C55">
              <w:rPr>
                <w:rFonts w:cs="Times New Roman"/>
                <w:sz w:val="20"/>
                <w:szCs w:val="20"/>
              </w:rPr>
              <w:t>»</w:t>
            </w:r>
          </w:p>
        </w:tc>
      </w:tr>
    </w:tbl>
    <w:p w:rsidR="00B04E3A" w:rsidRDefault="00B04E3A" w:rsidP="007522C6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7522C6" w:rsidRDefault="007522C6" w:rsidP="00F56D56">
      <w:pPr>
        <w:snapToGrid w:val="0"/>
        <w:jc w:val="both"/>
        <w:rPr>
          <w:rFonts w:cs="Times New Roman"/>
          <w:sz w:val="28"/>
          <w:szCs w:val="28"/>
        </w:rPr>
      </w:pPr>
    </w:p>
    <w:p w:rsidR="00BD2224" w:rsidRDefault="00520919" w:rsidP="00BD2224">
      <w:pPr>
        <w:snapToGrid w:val="0"/>
        <w:jc w:val="both"/>
        <w:rPr>
          <w:rFonts w:cs="Times New Roman"/>
          <w:sz w:val="28"/>
          <w:szCs w:val="28"/>
        </w:rPr>
      </w:pPr>
      <w:r w:rsidRPr="003F6FFA">
        <w:rPr>
          <w:rFonts w:cs="Times New Roman"/>
          <w:sz w:val="28"/>
          <w:szCs w:val="28"/>
        </w:rPr>
        <w:t xml:space="preserve">       </w:t>
      </w:r>
      <w:r w:rsidR="00BD2224">
        <w:rPr>
          <w:rFonts w:cs="Times New Roman"/>
          <w:sz w:val="28"/>
          <w:szCs w:val="28"/>
        </w:rPr>
        <w:t>3</w:t>
      </w:r>
      <w:r w:rsidRPr="003F6FFA">
        <w:rPr>
          <w:rFonts w:cs="Times New Roman"/>
          <w:sz w:val="28"/>
          <w:szCs w:val="28"/>
        </w:rPr>
        <w:t xml:space="preserve">. </w:t>
      </w:r>
      <w:r w:rsidR="00BD2224">
        <w:rPr>
          <w:rFonts w:cs="Times New Roman"/>
          <w:sz w:val="28"/>
          <w:szCs w:val="28"/>
        </w:rPr>
        <w:t>В подпрограмме «</w:t>
      </w:r>
      <w:r w:rsidR="00BD2224" w:rsidRPr="00D93921">
        <w:rPr>
          <w:rFonts w:cs="Times New Roman"/>
          <w:bCs/>
          <w:kern w:val="2"/>
          <w:sz w:val="28"/>
          <w:szCs w:val="28"/>
        </w:rPr>
        <w:t>Обеспечение деятельности подведомственных организаций администрации Южского муниципального района, осуществляющих эксплуатацию муниципального имущества Южского муниципального района</w:t>
      </w:r>
      <w:r w:rsidR="00BD2224">
        <w:rPr>
          <w:rFonts w:cs="Times New Roman"/>
          <w:sz w:val="28"/>
          <w:szCs w:val="28"/>
        </w:rPr>
        <w:t xml:space="preserve">», являющейся приложением № 5 к Программе: </w:t>
      </w:r>
    </w:p>
    <w:p w:rsidR="00944F2E" w:rsidRDefault="00944F2E" w:rsidP="00944F2E">
      <w:pPr>
        <w:snapToGri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-  строку седьмую таблицы, указанной в разделе 1 «Паспорт подпрограммы муниципальной программы Южского муниципального района», изложить в следующей редакции:</w:t>
      </w:r>
    </w:p>
    <w:p w:rsidR="00BD2224" w:rsidRDefault="00BD2224" w:rsidP="003F6FFA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6"/>
        <w:gridCol w:w="6406"/>
      </w:tblGrid>
      <w:tr w:rsidR="00D93921" w:rsidRPr="00D93921" w:rsidTr="00A756B6">
        <w:trPr>
          <w:trHeight w:val="2623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921" w:rsidRPr="00D93921" w:rsidRDefault="00944F2E" w:rsidP="00D93921">
            <w:pPr>
              <w:suppressLineNumbers/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cs="Times New Roman"/>
                <w:kern w:val="2"/>
                <w:sz w:val="28"/>
                <w:szCs w:val="28"/>
              </w:rPr>
              <w:t>«</w:t>
            </w:r>
            <w:r w:rsidR="00D93921" w:rsidRPr="00D93921">
              <w:rPr>
                <w:rFonts w:cs="Times New Roman"/>
                <w:kern w:val="2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1" w:rsidRPr="00D93921" w:rsidRDefault="00D93921" w:rsidP="00D93921">
            <w:pPr>
              <w:tabs>
                <w:tab w:val="right" w:pos="8640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D93921" w:rsidRPr="00D93921" w:rsidRDefault="00D93921" w:rsidP="00D93921">
            <w:pPr>
              <w:tabs>
                <w:tab w:val="right" w:pos="8640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 2020 год – </w:t>
            </w:r>
            <w:r w:rsidR="00944F2E">
              <w:rPr>
                <w:bCs/>
                <w:kern w:val="2"/>
                <w:sz w:val="28"/>
                <w:szCs w:val="28"/>
                <w:lang w:eastAsia="ru-RU"/>
              </w:rPr>
              <w:t xml:space="preserve">6 </w:t>
            </w:r>
            <w:r w:rsidR="00B667DA">
              <w:rPr>
                <w:bCs/>
                <w:kern w:val="2"/>
                <w:sz w:val="28"/>
                <w:szCs w:val="28"/>
                <w:lang w:eastAsia="ru-RU"/>
              </w:rPr>
              <w:t>56</w:t>
            </w:r>
            <w:r w:rsidR="00944F2E">
              <w:rPr>
                <w:bCs/>
                <w:kern w:val="2"/>
                <w:sz w:val="28"/>
                <w:szCs w:val="28"/>
                <w:lang w:eastAsia="ru-RU"/>
              </w:rPr>
              <w:t>8</w:t>
            </w: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B667DA">
              <w:rPr>
                <w:bCs/>
                <w:kern w:val="2"/>
                <w:sz w:val="28"/>
                <w:szCs w:val="28"/>
                <w:lang w:eastAsia="ru-RU"/>
              </w:rPr>
              <w:t>474</w:t>
            </w: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>,</w:t>
            </w:r>
            <w:r w:rsidR="00B667DA">
              <w:rPr>
                <w:bCs/>
                <w:kern w:val="2"/>
                <w:sz w:val="28"/>
                <w:szCs w:val="28"/>
                <w:lang w:eastAsia="ru-RU"/>
              </w:rPr>
              <w:t>94</w:t>
            </w: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руб.;</w:t>
            </w:r>
          </w:p>
          <w:p w:rsidR="00D93921" w:rsidRPr="00D93921" w:rsidRDefault="00D93921" w:rsidP="00D93921">
            <w:pPr>
              <w:tabs>
                <w:tab w:val="right" w:pos="8640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 2021 год – 0,00 руб.;</w:t>
            </w:r>
          </w:p>
          <w:p w:rsidR="00D93921" w:rsidRPr="00D93921" w:rsidRDefault="00D93921" w:rsidP="00D93921">
            <w:pPr>
              <w:tabs>
                <w:tab w:val="right" w:pos="8640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 2022 год – 0,00 руб.</w:t>
            </w:r>
          </w:p>
          <w:p w:rsidR="00D93921" w:rsidRPr="00D93921" w:rsidRDefault="00D93921" w:rsidP="00D93921">
            <w:pPr>
              <w:tabs>
                <w:tab w:val="right" w:pos="8640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 - бюджет Южского муниципального района:</w:t>
            </w:r>
          </w:p>
          <w:p w:rsidR="00944F2E" w:rsidRPr="00D93921" w:rsidRDefault="00D93921" w:rsidP="00944F2E">
            <w:pPr>
              <w:tabs>
                <w:tab w:val="right" w:pos="8640"/>
              </w:tabs>
              <w:rPr>
                <w:bCs/>
                <w:kern w:val="2"/>
                <w:sz w:val="28"/>
                <w:szCs w:val="28"/>
                <w:lang w:eastAsia="ru-RU"/>
              </w:rPr>
            </w:pP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 2020 год – </w:t>
            </w:r>
            <w:r w:rsidR="00B667DA">
              <w:rPr>
                <w:bCs/>
                <w:kern w:val="2"/>
                <w:sz w:val="28"/>
                <w:szCs w:val="28"/>
                <w:lang w:eastAsia="ru-RU"/>
              </w:rPr>
              <w:t>6 56</w:t>
            </w:r>
            <w:r w:rsidR="00944F2E">
              <w:rPr>
                <w:bCs/>
                <w:kern w:val="2"/>
                <w:sz w:val="28"/>
                <w:szCs w:val="28"/>
                <w:lang w:eastAsia="ru-RU"/>
              </w:rPr>
              <w:t>8</w:t>
            </w:r>
            <w:r w:rsidR="00944F2E"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B667DA">
              <w:rPr>
                <w:bCs/>
                <w:kern w:val="2"/>
                <w:sz w:val="28"/>
                <w:szCs w:val="28"/>
                <w:lang w:eastAsia="ru-RU"/>
              </w:rPr>
              <w:t>474</w:t>
            </w:r>
            <w:r w:rsidR="00944F2E" w:rsidRPr="00D93921">
              <w:rPr>
                <w:bCs/>
                <w:kern w:val="2"/>
                <w:sz w:val="28"/>
                <w:szCs w:val="28"/>
                <w:lang w:eastAsia="ru-RU"/>
              </w:rPr>
              <w:t>,</w:t>
            </w:r>
            <w:r w:rsidR="00B667DA">
              <w:rPr>
                <w:bCs/>
                <w:kern w:val="2"/>
                <w:sz w:val="28"/>
                <w:szCs w:val="28"/>
                <w:lang w:eastAsia="ru-RU"/>
              </w:rPr>
              <w:t>94</w:t>
            </w:r>
            <w:r w:rsidR="00944F2E"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руб.;</w:t>
            </w:r>
          </w:p>
          <w:p w:rsidR="00D93921" w:rsidRPr="00D93921" w:rsidRDefault="00D93921" w:rsidP="00D93921">
            <w:pPr>
              <w:suppressLineNumbers/>
              <w:snapToGrid w:val="0"/>
              <w:rPr>
                <w:bCs/>
                <w:kern w:val="2"/>
                <w:sz w:val="28"/>
                <w:szCs w:val="28"/>
                <w:lang w:eastAsia="ru-RU"/>
              </w:rPr>
            </w:pP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 2021 год – 0,00 руб.;</w:t>
            </w:r>
          </w:p>
          <w:p w:rsidR="00D93921" w:rsidRPr="00D93921" w:rsidRDefault="00D93921" w:rsidP="00D93921">
            <w:pPr>
              <w:suppressLineNumbers/>
              <w:snapToGrid w:val="0"/>
              <w:rPr>
                <w:rFonts w:cs="Times New Roman"/>
                <w:kern w:val="2"/>
                <w:sz w:val="28"/>
                <w:szCs w:val="28"/>
              </w:rPr>
            </w:pPr>
            <w:r w:rsidRPr="00D93921">
              <w:rPr>
                <w:bCs/>
                <w:kern w:val="2"/>
                <w:sz w:val="28"/>
                <w:szCs w:val="28"/>
                <w:lang w:eastAsia="ru-RU"/>
              </w:rPr>
              <w:t xml:space="preserve">  2022 год – 0,00 руб.</w:t>
            </w:r>
            <w:r w:rsidR="00944F2E">
              <w:rPr>
                <w:bCs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D93921" w:rsidRPr="00D93921" w:rsidRDefault="00D93921" w:rsidP="00D93921">
      <w:pPr>
        <w:jc w:val="right"/>
        <w:rPr>
          <w:rFonts w:cs="Times New Roman"/>
          <w:kern w:val="2"/>
          <w:sz w:val="16"/>
          <w:szCs w:val="16"/>
        </w:rPr>
      </w:pPr>
    </w:p>
    <w:p w:rsidR="00944F2E" w:rsidRDefault="00944F2E" w:rsidP="00944F2E">
      <w:pPr>
        <w:pStyle w:val="a7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kern w:val="2"/>
          <w:sz w:val="28"/>
          <w:szCs w:val="28"/>
        </w:rPr>
        <w:t xml:space="preserve">  - </w:t>
      </w:r>
      <w:r>
        <w:rPr>
          <w:rFonts w:cs="Times New Roman"/>
          <w:sz w:val="28"/>
          <w:szCs w:val="28"/>
        </w:rPr>
        <w:t>таблицу  раздела 4 «Ресурсное обеспечение реализации мероприятий подпрограммы, руб.» изложить в следующей редакции:</w:t>
      </w:r>
    </w:p>
    <w:tbl>
      <w:tblPr>
        <w:tblW w:w="95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218"/>
        <w:gridCol w:w="2264"/>
        <w:gridCol w:w="1688"/>
        <w:gridCol w:w="1559"/>
        <w:gridCol w:w="1418"/>
      </w:tblGrid>
      <w:tr w:rsidR="00D93921" w:rsidRPr="00D93921" w:rsidTr="00944F2E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921" w:rsidRPr="00D93921" w:rsidRDefault="00944F2E" w:rsidP="00D93921">
            <w:pPr>
              <w:suppressLineNumbers/>
              <w:jc w:val="center"/>
              <w:rPr>
                <w:rFonts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«</w:t>
            </w:r>
            <w:r w:rsidR="00D93921" w:rsidRPr="00D93921">
              <w:rPr>
                <w:rFonts w:eastAsia="Times New Roman" w:cs="Times New Roman"/>
                <w:kern w:val="2"/>
              </w:rPr>
              <w:t>№</w:t>
            </w:r>
          </w:p>
          <w:p w:rsidR="00D93921" w:rsidRPr="00D93921" w:rsidRDefault="00D93921" w:rsidP="00D93921">
            <w:pPr>
              <w:suppressLineNumbers/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п/п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921" w:rsidRPr="00D93921" w:rsidRDefault="00D93921" w:rsidP="00D93921">
            <w:pPr>
              <w:suppressLineNumbers/>
              <w:jc w:val="center"/>
              <w:rPr>
                <w:rFonts w:cs="Times New Roman"/>
                <w:kern w:val="2"/>
              </w:rPr>
            </w:pPr>
            <w:r w:rsidRPr="00D93921">
              <w:rPr>
                <w:rFonts w:cs="Times New Roman"/>
                <w:kern w:val="2"/>
              </w:rPr>
              <w:t>Наименование мероприятия</w:t>
            </w:r>
          </w:p>
          <w:p w:rsidR="00D93921" w:rsidRPr="00D93921" w:rsidRDefault="00D93921" w:rsidP="00D93921">
            <w:pPr>
              <w:suppressLineNumbers/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источник ресурсного обеспечения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921" w:rsidRPr="00D93921" w:rsidRDefault="00D93921" w:rsidP="00D93921">
            <w:pPr>
              <w:suppressLineNumbers/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 xml:space="preserve">Исполнитель 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D93921" w:rsidRPr="00D93921" w:rsidRDefault="00D93921" w:rsidP="00D93921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D93921">
              <w:rPr>
                <w:rFonts w:cs="Times New Roman"/>
                <w:kern w:val="2"/>
              </w:rPr>
              <w:t>2020 год</w:t>
            </w:r>
          </w:p>
          <w:p w:rsidR="00D93921" w:rsidRPr="00D93921" w:rsidRDefault="00D93921" w:rsidP="00D93921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D93921" w:rsidRPr="00D93921" w:rsidRDefault="00D93921" w:rsidP="00D93921">
            <w:pPr>
              <w:snapToGrid w:val="0"/>
              <w:jc w:val="center"/>
              <w:rPr>
                <w:rFonts w:cs="Times New Roman"/>
                <w:kern w:val="2"/>
              </w:rPr>
            </w:pPr>
            <w:r w:rsidRPr="00D93921">
              <w:rPr>
                <w:rFonts w:cs="Times New Roman"/>
                <w:kern w:val="2"/>
              </w:rPr>
              <w:t>2021год</w:t>
            </w:r>
          </w:p>
          <w:p w:rsidR="00D93921" w:rsidRPr="00D93921" w:rsidRDefault="00D93921" w:rsidP="00D93921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3921" w:rsidRPr="00D93921" w:rsidRDefault="00D93921" w:rsidP="00D93921">
            <w:pPr>
              <w:widowControl/>
              <w:suppressAutoHyphens w:val="0"/>
              <w:jc w:val="center"/>
              <w:rPr>
                <w:rFonts w:cs="Times New Roman"/>
                <w:kern w:val="2"/>
              </w:rPr>
            </w:pPr>
            <w:r w:rsidRPr="00D93921">
              <w:rPr>
                <w:rFonts w:cs="Times New Roman"/>
                <w:kern w:val="2"/>
              </w:rPr>
              <w:t>2022 год</w:t>
            </w:r>
          </w:p>
          <w:p w:rsidR="00D93921" w:rsidRPr="00D93921" w:rsidRDefault="00D93921" w:rsidP="00D93921">
            <w:pPr>
              <w:snapToGrid w:val="0"/>
              <w:jc w:val="center"/>
              <w:rPr>
                <w:rFonts w:cs="Times New Roman"/>
                <w:kern w:val="2"/>
              </w:rPr>
            </w:pPr>
          </w:p>
        </w:tc>
      </w:tr>
      <w:tr w:rsidR="00D93921" w:rsidRPr="00D93921" w:rsidTr="00944F2E">
        <w:tc>
          <w:tcPr>
            <w:tcW w:w="4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93921" w:rsidRPr="00D93921" w:rsidRDefault="00D93921" w:rsidP="00D93921">
            <w:pPr>
              <w:suppressLineNumbers/>
              <w:rPr>
                <w:kern w:val="2"/>
              </w:rPr>
            </w:pPr>
            <w:r w:rsidRPr="00D93921">
              <w:rPr>
                <w:rFonts w:eastAsia="Times New Roman" w:cs="Times New Roman"/>
                <w:kern w:val="2"/>
              </w:rPr>
              <w:t xml:space="preserve"> </w:t>
            </w:r>
            <w:r w:rsidRPr="00D93921">
              <w:rPr>
                <w:rFonts w:cs="Times New Roman"/>
                <w:kern w:val="2"/>
              </w:rPr>
              <w:t>Подпрограмма, всего</w:t>
            </w: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921" w:rsidRPr="00D93921" w:rsidRDefault="00944F2E" w:rsidP="00B667DA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/>
                <w:kern w:val="2"/>
              </w:rPr>
              <w:t>6 </w:t>
            </w:r>
            <w:r w:rsidR="00B667DA">
              <w:rPr>
                <w:rFonts w:cs="Times New Roman"/>
                <w:kern w:val="2"/>
              </w:rPr>
              <w:t>56</w:t>
            </w:r>
            <w:r>
              <w:rPr>
                <w:rFonts w:cs="Times New Roman"/>
                <w:kern w:val="2"/>
              </w:rPr>
              <w:t xml:space="preserve">8 </w:t>
            </w:r>
            <w:r w:rsidR="00B667DA">
              <w:rPr>
                <w:rFonts w:cs="Times New Roman"/>
                <w:kern w:val="2"/>
              </w:rPr>
              <w:t>474</w:t>
            </w:r>
            <w:r w:rsidR="00D93921" w:rsidRPr="00D93921">
              <w:rPr>
                <w:rFonts w:cs="Times New Roman"/>
                <w:kern w:val="2"/>
              </w:rPr>
              <w:t>,</w:t>
            </w:r>
            <w:r w:rsidR="00B667DA">
              <w:rPr>
                <w:rFonts w:cs="Times New Roman"/>
                <w:kern w:val="2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3921" w:rsidRPr="00D93921" w:rsidRDefault="00D93921" w:rsidP="00D93921">
            <w:pPr>
              <w:jc w:val="center"/>
              <w:rPr>
                <w:rFonts w:cs="Times New Roman"/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3921" w:rsidRPr="00D93921" w:rsidRDefault="00D93921" w:rsidP="00D93921">
            <w:pPr>
              <w:jc w:val="center"/>
              <w:rPr>
                <w:rFonts w:cs="Times New Roman"/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</w:tr>
      <w:tr w:rsidR="00B667DA" w:rsidRPr="00D93921" w:rsidTr="00944F2E">
        <w:tc>
          <w:tcPr>
            <w:tcW w:w="48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7DA" w:rsidRPr="00D93921" w:rsidRDefault="00B667DA" w:rsidP="00B667DA">
            <w:pPr>
              <w:suppressLineNumbers/>
              <w:rPr>
                <w:kern w:val="2"/>
              </w:rPr>
            </w:pPr>
            <w:r w:rsidRPr="00D93921">
              <w:rPr>
                <w:rFonts w:eastAsia="Times New Roman" w:cs="Times New Roman"/>
                <w:kern w:val="2"/>
              </w:rPr>
              <w:t xml:space="preserve"> </w:t>
            </w:r>
            <w:r w:rsidRPr="00D93921">
              <w:rPr>
                <w:rFonts w:cs="Times New Roman"/>
                <w:kern w:val="2"/>
              </w:rPr>
              <w:t>Бюджетные ассигнования</w:t>
            </w: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DA" w:rsidRDefault="00B667DA" w:rsidP="00B667DA">
            <w:pPr>
              <w:jc w:val="center"/>
            </w:pPr>
            <w:r w:rsidRPr="00B003EC">
              <w:rPr>
                <w:rFonts w:cs="Times New Roman"/>
                <w:kern w:val="2"/>
              </w:rPr>
              <w:t>6 568 474,94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kern w:val="2"/>
              </w:rPr>
              <w:t>0,00</w:t>
            </w:r>
          </w:p>
        </w:tc>
      </w:tr>
      <w:tr w:rsidR="00B667DA" w:rsidRPr="00D93921" w:rsidTr="00944F2E">
        <w:tc>
          <w:tcPr>
            <w:tcW w:w="483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67DA" w:rsidRPr="00D93921" w:rsidRDefault="00B667DA" w:rsidP="00B667DA">
            <w:pPr>
              <w:suppressLineNumbers/>
              <w:shd w:val="clear" w:color="auto" w:fill="FFFFFF"/>
              <w:rPr>
                <w:kern w:val="2"/>
              </w:rPr>
            </w:pPr>
            <w:r w:rsidRPr="00D93921">
              <w:rPr>
                <w:rFonts w:eastAsia="Times New Roman" w:cs="Times New Roman"/>
                <w:kern w:val="2"/>
              </w:rPr>
              <w:t xml:space="preserve"> - </w:t>
            </w:r>
            <w:r w:rsidRPr="00D93921">
              <w:rPr>
                <w:rFonts w:cs="Times New Roman"/>
                <w:kern w:val="2"/>
              </w:rPr>
              <w:t>Бюджет Южского муниципального района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DA" w:rsidRDefault="00B667DA" w:rsidP="00B667DA">
            <w:pPr>
              <w:jc w:val="center"/>
            </w:pPr>
            <w:r w:rsidRPr="00B003EC">
              <w:rPr>
                <w:rFonts w:cs="Times New Roman"/>
                <w:kern w:val="2"/>
              </w:rPr>
              <w:t>6 568 474,94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kern w:val="2"/>
              </w:rPr>
              <w:t>0,00</w:t>
            </w:r>
          </w:p>
        </w:tc>
      </w:tr>
      <w:tr w:rsidR="00B667DA" w:rsidRPr="00D93921" w:rsidTr="00944F2E">
        <w:tc>
          <w:tcPr>
            <w:tcW w:w="48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67DA" w:rsidRPr="00D93921" w:rsidRDefault="00B667DA" w:rsidP="00B667DA">
            <w:pPr>
              <w:suppressLineNumbers/>
              <w:shd w:val="clear" w:color="auto" w:fill="FFFFFF"/>
              <w:jc w:val="center"/>
              <w:rPr>
                <w:b/>
                <w:i/>
                <w:kern w:val="2"/>
                <w:sz w:val="22"/>
                <w:szCs w:val="22"/>
              </w:rPr>
            </w:pPr>
            <w:r w:rsidRPr="00D93921">
              <w:rPr>
                <w:b/>
                <w:i/>
                <w:kern w:val="2"/>
                <w:sz w:val="22"/>
                <w:szCs w:val="22"/>
                <w:lang w:eastAsia="ar-SA"/>
              </w:rPr>
              <w:t>Основное мероприятие «Обеспечение деятельности подведомственных организаций»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DA" w:rsidRDefault="00B667DA" w:rsidP="00B667DA">
            <w:pPr>
              <w:jc w:val="center"/>
            </w:pPr>
            <w:r w:rsidRPr="00B003EC">
              <w:rPr>
                <w:rFonts w:cs="Times New Roman"/>
                <w:kern w:val="2"/>
              </w:rPr>
              <w:t>6 568 474,94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7DA" w:rsidRPr="00D93921" w:rsidRDefault="00B667DA" w:rsidP="00B667DA">
            <w:pPr>
              <w:suppressLineNumbers/>
              <w:snapToGrid w:val="0"/>
              <w:jc w:val="center"/>
              <w:rPr>
                <w:rFonts w:cs="Times New Roman"/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7DA" w:rsidRPr="00D93921" w:rsidRDefault="00B667DA" w:rsidP="00B667DA">
            <w:pPr>
              <w:suppressLineNumbers/>
              <w:snapToGrid w:val="0"/>
              <w:jc w:val="center"/>
              <w:rPr>
                <w:rFonts w:cs="Times New Roman"/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</w:tr>
      <w:tr w:rsidR="00B667DA" w:rsidRPr="00D93921" w:rsidTr="00944F2E">
        <w:trPr>
          <w:cantSplit/>
          <w:trHeight w:val="16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7DA" w:rsidRPr="00D93921" w:rsidRDefault="00B667DA" w:rsidP="00B667DA">
            <w:pPr>
              <w:suppressLineNumbers/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  <w:sz w:val="26"/>
                <w:szCs w:val="26"/>
              </w:rPr>
              <w:t>1.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7DA" w:rsidRPr="00D93921" w:rsidRDefault="00B667DA" w:rsidP="00B667DA">
            <w:pPr>
              <w:spacing w:before="57" w:after="57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Расходы на обеспечение деятельности организаций, осуществляющих эксплуатацию муниципального имущества Южского муниципального района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7DA" w:rsidRPr="00225A6C" w:rsidRDefault="00B667DA" w:rsidP="00B667DA">
            <w:pPr>
              <w:snapToGrid w:val="0"/>
              <w:jc w:val="center"/>
              <w:rPr>
                <w:rFonts w:cs="Times New Roman"/>
              </w:rPr>
            </w:pPr>
            <w:r w:rsidRPr="00D93921">
              <w:rPr>
                <w:rFonts w:cs="Times New Roman"/>
                <w:kern w:val="2"/>
              </w:rPr>
              <w:t xml:space="preserve">Администрация Южского муниципального района в лице </w:t>
            </w:r>
            <w:r w:rsidRPr="00225A6C">
              <w:rPr>
                <w:rFonts w:cs="Times New Roman"/>
                <w:kern w:val="2"/>
              </w:rPr>
              <w:t>МКУ</w:t>
            </w:r>
            <w:r w:rsidRPr="00225A6C">
              <w:rPr>
                <w:rFonts w:cs="Times New Roman"/>
              </w:rPr>
              <w:t xml:space="preserve"> «Служба по обеспечению деятельности органов местного самоуправления Южского муниципального района».</w:t>
            </w:r>
          </w:p>
          <w:p w:rsidR="00B667DA" w:rsidRPr="00D93921" w:rsidRDefault="00B667DA" w:rsidP="00B667DA">
            <w:pPr>
              <w:suppressLineNumbers/>
              <w:jc w:val="center"/>
              <w:rPr>
                <w:kern w:val="2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DA" w:rsidRDefault="00B667DA" w:rsidP="00B667DA">
            <w:pPr>
              <w:jc w:val="center"/>
            </w:pPr>
            <w:r w:rsidRPr="00E57062">
              <w:rPr>
                <w:rFonts w:cs="Times New Roman"/>
                <w:kern w:val="2"/>
              </w:rPr>
              <w:t>6 568 474,94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kern w:val="2"/>
              </w:rPr>
              <w:t>0,00</w:t>
            </w:r>
          </w:p>
        </w:tc>
      </w:tr>
      <w:tr w:rsidR="00B667DA" w:rsidRPr="00D93921" w:rsidTr="00944F2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7DA" w:rsidRPr="00D93921" w:rsidRDefault="00B667DA" w:rsidP="00B667D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7DA" w:rsidRPr="00D93921" w:rsidRDefault="00B667DA" w:rsidP="00B667DA">
            <w:pPr>
              <w:suppressLineNumbers/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Бюджетные ассигнования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7DA" w:rsidRPr="00D93921" w:rsidRDefault="00B667DA" w:rsidP="00B667D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DA" w:rsidRDefault="00B667DA" w:rsidP="00B667DA">
            <w:pPr>
              <w:jc w:val="center"/>
            </w:pPr>
            <w:r w:rsidRPr="00E57062">
              <w:rPr>
                <w:rFonts w:cs="Times New Roman"/>
                <w:kern w:val="2"/>
              </w:rPr>
              <w:t>6 568 474,94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kern w:val="2"/>
              </w:rPr>
              <w:t>0,00</w:t>
            </w:r>
          </w:p>
        </w:tc>
      </w:tr>
      <w:tr w:rsidR="00B667DA" w:rsidRPr="00D93921" w:rsidTr="00944F2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7DA" w:rsidRPr="00D93921" w:rsidRDefault="00B667DA" w:rsidP="00B667D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22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67DA" w:rsidRPr="00D93921" w:rsidRDefault="00B667DA" w:rsidP="00B667DA">
            <w:pPr>
              <w:suppressLineNumbers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- Бюджет Южского муниципального района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667DA" w:rsidRPr="00D93921" w:rsidRDefault="00B667DA" w:rsidP="00B667DA">
            <w:pPr>
              <w:widowControl/>
              <w:suppressAutoHyphens w:val="0"/>
              <w:rPr>
                <w:kern w:val="2"/>
              </w:rPr>
            </w:pPr>
          </w:p>
        </w:tc>
        <w:tc>
          <w:tcPr>
            <w:tcW w:w="1688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7DA" w:rsidRDefault="00B667DA" w:rsidP="00B667DA">
            <w:pPr>
              <w:jc w:val="center"/>
            </w:pPr>
            <w:r w:rsidRPr="00E57062">
              <w:rPr>
                <w:rFonts w:cs="Times New Roman"/>
                <w:kern w:val="2"/>
              </w:rPr>
              <w:t>6 568 474,94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rFonts w:cs="Times New Roman"/>
                <w:kern w:val="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67DA" w:rsidRPr="00D93921" w:rsidRDefault="00B667DA" w:rsidP="00B667DA">
            <w:pPr>
              <w:jc w:val="center"/>
              <w:rPr>
                <w:kern w:val="2"/>
              </w:rPr>
            </w:pPr>
            <w:r w:rsidRPr="00D93921">
              <w:rPr>
                <w:kern w:val="2"/>
              </w:rPr>
              <w:t>0,00</w:t>
            </w:r>
            <w:r>
              <w:rPr>
                <w:kern w:val="2"/>
              </w:rPr>
              <w:t>»</w:t>
            </w:r>
          </w:p>
        </w:tc>
      </w:tr>
    </w:tbl>
    <w:p w:rsidR="00D93921" w:rsidRPr="00D93921" w:rsidRDefault="00D93921" w:rsidP="00D93921">
      <w:pPr>
        <w:jc w:val="right"/>
        <w:rPr>
          <w:kern w:val="2"/>
        </w:rPr>
      </w:pPr>
    </w:p>
    <w:p w:rsidR="00195E2D" w:rsidRPr="007E2274" w:rsidRDefault="00944F2E" w:rsidP="007E2274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 w:rsidR="00C014B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 w:rsidR="007E2274" w:rsidRPr="007E227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</w:t>
      </w:r>
      <w:r w:rsidR="007E2274" w:rsidRPr="007E2274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«Интернет».</w:t>
      </w:r>
    </w:p>
    <w:p w:rsidR="00195E2D" w:rsidRDefault="00195E2D" w:rsidP="00195E2D">
      <w:pPr>
        <w:rPr>
          <w:sz w:val="28"/>
          <w:szCs w:val="28"/>
          <w:lang w:val="x-none" w:eastAsia="ar-SA" w:bidi="ar-SA"/>
        </w:rPr>
      </w:pPr>
    </w:p>
    <w:p w:rsidR="001C0E85" w:rsidRDefault="001C0E85" w:rsidP="00195E2D">
      <w:pPr>
        <w:rPr>
          <w:sz w:val="28"/>
          <w:szCs w:val="28"/>
          <w:lang w:val="x-none" w:eastAsia="ar-SA" w:bidi="ar-SA"/>
        </w:rPr>
      </w:pPr>
    </w:p>
    <w:p w:rsidR="00583BA1" w:rsidRDefault="00195E2D" w:rsidP="00777066">
      <w:pPr>
        <w:rPr>
          <w:b/>
          <w:sz w:val="28"/>
          <w:szCs w:val="28"/>
          <w:lang w:eastAsia="ar-SA" w:bidi="ar-SA"/>
        </w:rPr>
      </w:pPr>
      <w:r>
        <w:rPr>
          <w:b/>
          <w:sz w:val="28"/>
          <w:szCs w:val="28"/>
          <w:lang w:eastAsia="ar-SA" w:bidi="ar-SA"/>
        </w:rPr>
        <w:t>Глав</w:t>
      </w:r>
      <w:r w:rsidR="00B667DA">
        <w:rPr>
          <w:b/>
          <w:sz w:val="28"/>
          <w:szCs w:val="28"/>
          <w:lang w:eastAsia="ar-SA" w:bidi="ar-SA"/>
        </w:rPr>
        <w:t>а</w:t>
      </w:r>
      <w:r w:rsidR="00327AC6">
        <w:rPr>
          <w:b/>
          <w:sz w:val="28"/>
          <w:szCs w:val="28"/>
          <w:lang w:eastAsia="ar-SA" w:bidi="ar-SA"/>
        </w:rPr>
        <w:t xml:space="preserve"> </w:t>
      </w:r>
      <w:r>
        <w:rPr>
          <w:b/>
          <w:sz w:val="28"/>
          <w:szCs w:val="28"/>
          <w:lang w:eastAsia="ar-SA" w:bidi="ar-SA"/>
        </w:rPr>
        <w:t xml:space="preserve">Южского </w:t>
      </w:r>
    </w:p>
    <w:p w:rsidR="00025661" w:rsidRDefault="00195E2D" w:rsidP="00777066">
      <w:r>
        <w:rPr>
          <w:b/>
          <w:sz w:val="28"/>
          <w:szCs w:val="28"/>
          <w:lang w:eastAsia="ar-SA" w:bidi="ar-SA"/>
        </w:rPr>
        <w:t>муниципального района</w:t>
      </w:r>
      <w:r w:rsidR="00583BA1">
        <w:rPr>
          <w:b/>
          <w:sz w:val="28"/>
          <w:szCs w:val="28"/>
          <w:lang w:eastAsia="ar-SA" w:bidi="ar-SA"/>
        </w:rPr>
        <w:t xml:space="preserve">                                 </w:t>
      </w:r>
      <w:r>
        <w:rPr>
          <w:b/>
          <w:sz w:val="28"/>
          <w:szCs w:val="28"/>
          <w:lang w:eastAsia="ar-SA" w:bidi="ar-SA"/>
        </w:rPr>
        <w:tab/>
        <w:t xml:space="preserve">                    </w:t>
      </w:r>
      <w:r w:rsidR="006C16DD">
        <w:rPr>
          <w:b/>
          <w:sz w:val="28"/>
          <w:szCs w:val="28"/>
          <w:lang w:eastAsia="ar-SA" w:bidi="ar-SA"/>
        </w:rPr>
        <w:tab/>
        <w:t xml:space="preserve">         </w:t>
      </w:r>
      <w:r w:rsidR="00B667DA">
        <w:rPr>
          <w:b/>
          <w:sz w:val="28"/>
          <w:szCs w:val="28"/>
          <w:lang w:eastAsia="ar-SA" w:bidi="ar-SA"/>
        </w:rPr>
        <w:t>В.И. Оврашко</w:t>
      </w:r>
    </w:p>
    <w:sectPr w:rsidR="00025661" w:rsidSect="00494E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E7" w:rsidRDefault="00D35BE7" w:rsidP="00CF4BAB">
      <w:pPr>
        <w:pStyle w:val="ab"/>
      </w:pPr>
      <w:r>
        <w:separator/>
      </w:r>
    </w:p>
  </w:endnote>
  <w:endnote w:type="continuationSeparator" w:id="0">
    <w:p w:rsidR="00D35BE7" w:rsidRDefault="00D35BE7" w:rsidP="00CF4BAB">
      <w:pPr>
        <w:pStyle w:val="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E7" w:rsidRDefault="00D35BE7" w:rsidP="00CF4BAB">
      <w:pPr>
        <w:pStyle w:val="ab"/>
      </w:pPr>
      <w:r>
        <w:separator/>
      </w:r>
    </w:p>
  </w:footnote>
  <w:footnote w:type="continuationSeparator" w:id="0">
    <w:p w:rsidR="00D35BE7" w:rsidRDefault="00D35BE7" w:rsidP="00CF4BAB">
      <w:pPr>
        <w:pStyle w:val="a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E69" w:rsidRDefault="00BB1E69">
    <w:pPr>
      <w:pStyle w:val="ae"/>
    </w:pPr>
    <w:r>
      <w:t>Проект. Срок антикоррупционной экспертизы 3 дня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>
      <w:start w:val="2"/>
      <w:numFmt w:val="decimal"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360"/>
      </w:pPr>
    </w:lvl>
    <w:lvl w:ilvl="3">
      <w:start w:val="1"/>
      <w:numFmt w:val="decimal"/>
      <w:lvlText w:val="%1.%2.%3.%4."/>
      <w:lvlJc w:val="left"/>
      <w:pPr>
        <w:tabs>
          <w:tab w:val="num" w:pos="1714"/>
        </w:tabs>
        <w:ind w:left="1714" w:hanging="360"/>
      </w:pPr>
    </w:lvl>
    <w:lvl w:ilvl="4">
      <w:start w:val="1"/>
      <w:numFmt w:val="decimal"/>
      <w:lvlText w:val="%1.%2.%3.%4.%5."/>
      <w:lvlJc w:val="left"/>
      <w:pPr>
        <w:tabs>
          <w:tab w:val="num" w:pos="2074"/>
        </w:tabs>
        <w:ind w:left="2074" w:hanging="360"/>
      </w:pPr>
    </w:lvl>
    <w:lvl w:ilvl="5">
      <w:start w:val="1"/>
      <w:numFmt w:val="decimal"/>
      <w:lvlText w:val="%1.%2.%3.%4.%5.%6."/>
      <w:lvlJc w:val="left"/>
      <w:pPr>
        <w:tabs>
          <w:tab w:val="num" w:pos="2434"/>
        </w:tabs>
        <w:ind w:left="24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4"/>
        </w:tabs>
        <w:ind w:left="27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14"/>
        </w:tabs>
        <w:ind w:left="3514" w:hanging="360"/>
      </w:pPr>
    </w:lvl>
  </w:abstractNum>
  <w:abstractNum w:abstractNumId="1" w15:restartNumberingAfterBreak="0">
    <w:nsid w:val="00000002"/>
    <w:multiLevelType w:val="multilevel"/>
    <w:tmpl w:val="57689714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6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1615E68"/>
    <w:multiLevelType w:val="hybridMultilevel"/>
    <w:tmpl w:val="253CF306"/>
    <w:lvl w:ilvl="0" w:tplc="CB7A9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C7B"/>
    <w:multiLevelType w:val="hybridMultilevel"/>
    <w:tmpl w:val="10E44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130"/>
    <w:multiLevelType w:val="hybridMultilevel"/>
    <w:tmpl w:val="31222F46"/>
    <w:lvl w:ilvl="0" w:tplc="75AA7A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B00784"/>
    <w:multiLevelType w:val="multilevel"/>
    <w:tmpl w:val="EE1086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B877890"/>
    <w:multiLevelType w:val="hybridMultilevel"/>
    <w:tmpl w:val="40DA5750"/>
    <w:lvl w:ilvl="0" w:tplc="61F69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8D3811"/>
    <w:multiLevelType w:val="hybridMultilevel"/>
    <w:tmpl w:val="03FAC660"/>
    <w:lvl w:ilvl="0" w:tplc="9454E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EE"/>
    <w:rsid w:val="000121D5"/>
    <w:rsid w:val="0001309D"/>
    <w:rsid w:val="000161D8"/>
    <w:rsid w:val="00022821"/>
    <w:rsid w:val="00022AE0"/>
    <w:rsid w:val="00025661"/>
    <w:rsid w:val="0003615A"/>
    <w:rsid w:val="000378BB"/>
    <w:rsid w:val="0003797E"/>
    <w:rsid w:val="0004229D"/>
    <w:rsid w:val="00046B70"/>
    <w:rsid w:val="00052702"/>
    <w:rsid w:val="00053BE8"/>
    <w:rsid w:val="00056AF1"/>
    <w:rsid w:val="000604D1"/>
    <w:rsid w:val="00061F30"/>
    <w:rsid w:val="00061F4B"/>
    <w:rsid w:val="000620FF"/>
    <w:rsid w:val="0006502D"/>
    <w:rsid w:val="00074F20"/>
    <w:rsid w:val="000803D2"/>
    <w:rsid w:val="0008265C"/>
    <w:rsid w:val="0008284B"/>
    <w:rsid w:val="000878C3"/>
    <w:rsid w:val="00090F17"/>
    <w:rsid w:val="00097589"/>
    <w:rsid w:val="000B29B7"/>
    <w:rsid w:val="000B2F08"/>
    <w:rsid w:val="000B4B17"/>
    <w:rsid w:val="000B6062"/>
    <w:rsid w:val="000B6D05"/>
    <w:rsid w:val="000C36FF"/>
    <w:rsid w:val="000C4C34"/>
    <w:rsid w:val="000D039F"/>
    <w:rsid w:val="000F07A0"/>
    <w:rsid w:val="000F2982"/>
    <w:rsid w:val="000F342D"/>
    <w:rsid w:val="000F3B11"/>
    <w:rsid w:val="0010290D"/>
    <w:rsid w:val="0011112F"/>
    <w:rsid w:val="0011177A"/>
    <w:rsid w:val="001141DA"/>
    <w:rsid w:val="0012131F"/>
    <w:rsid w:val="0012566B"/>
    <w:rsid w:val="00126132"/>
    <w:rsid w:val="00127D1E"/>
    <w:rsid w:val="00130E14"/>
    <w:rsid w:val="00131538"/>
    <w:rsid w:val="001319D0"/>
    <w:rsid w:val="001345C0"/>
    <w:rsid w:val="001368F9"/>
    <w:rsid w:val="0014031B"/>
    <w:rsid w:val="001526C1"/>
    <w:rsid w:val="00155FDF"/>
    <w:rsid w:val="00163E09"/>
    <w:rsid w:val="001702EE"/>
    <w:rsid w:val="00170C35"/>
    <w:rsid w:val="001712EF"/>
    <w:rsid w:val="001802DB"/>
    <w:rsid w:val="00184BD4"/>
    <w:rsid w:val="00185B42"/>
    <w:rsid w:val="001869D3"/>
    <w:rsid w:val="00191935"/>
    <w:rsid w:val="00195E2D"/>
    <w:rsid w:val="001A065B"/>
    <w:rsid w:val="001A39DB"/>
    <w:rsid w:val="001B10D9"/>
    <w:rsid w:val="001B1A69"/>
    <w:rsid w:val="001B4021"/>
    <w:rsid w:val="001B428A"/>
    <w:rsid w:val="001C0E85"/>
    <w:rsid w:val="001C3ADC"/>
    <w:rsid w:val="001D156A"/>
    <w:rsid w:val="001D60A7"/>
    <w:rsid w:val="001E0A04"/>
    <w:rsid w:val="001F0F1B"/>
    <w:rsid w:val="002057F3"/>
    <w:rsid w:val="00213185"/>
    <w:rsid w:val="00220435"/>
    <w:rsid w:val="00225A6C"/>
    <w:rsid w:val="00230AAE"/>
    <w:rsid w:val="0023526A"/>
    <w:rsid w:val="00240D22"/>
    <w:rsid w:val="00247211"/>
    <w:rsid w:val="002479E5"/>
    <w:rsid w:val="00250CAE"/>
    <w:rsid w:val="00255FB9"/>
    <w:rsid w:val="00257C9E"/>
    <w:rsid w:val="00257F35"/>
    <w:rsid w:val="00267D18"/>
    <w:rsid w:val="002712C2"/>
    <w:rsid w:val="0029067D"/>
    <w:rsid w:val="00291BB5"/>
    <w:rsid w:val="002921FC"/>
    <w:rsid w:val="002A64EE"/>
    <w:rsid w:val="002B1B96"/>
    <w:rsid w:val="002D5C6B"/>
    <w:rsid w:val="002D6D52"/>
    <w:rsid w:val="002D7B7C"/>
    <w:rsid w:val="002E1B68"/>
    <w:rsid w:val="002E2962"/>
    <w:rsid w:val="002E6C5B"/>
    <w:rsid w:val="002E7C3C"/>
    <w:rsid w:val="002F03F6"/>
    <w:rsid w:val="002F24C8"/>
    <w:rsid w:val="002F2EE6"/>
    <w:rsid w:val="002F3031"/>
    <w:rsid w:val="002F70F6"/>
    <w:rsid w:val="002F7E27"/>
    <w:rsid w:val="003005B2"/>
    <w:rsid w:val="00320BF4"/>
    <w:rsid w:val="003227F2"/>
    <w:rsid w:val="00323248"/>
    <w:rsid w:val="00327AC6"/>
    <w:rsid w:val="0033123B"/>
    <w:rsid w:val="00336DD7"/>
    <w:rsid w:val="00341EC7"/>
    <w:rsid w:val="00343B52"/>
    <w:rsid w:val="00350535"/>
    <w:rsid w:val="00351626"/>
    <w:rsid w:val="00356DD0"/>
    <w:rsid w:val="0036450F"/>
    <w:rsid w:val="00376DC5"/>
    <w:rsid w:val="0038020B"/>
    <w:rsid w:val="0039580F"/>
    <w:rsid w:val="003A51F5"/>
    <w:rsid w:val="003B0CBD"/>
    <w:rsid w:val="003B26F7"/>
    <w:rsid w:val="003B4356"/>
    <w:rsid w:val="003B4C51"/>
    <w:rsid w:val="003C06B2"/>
    <w:rsid w:val="003C0A53"/>
    <w:rsid w:val="003C2FC9"/>
    <w:rsid w:val="003C60D8"/>
    <w:rsid w:val="003D4E7D"/>
    <w:rsid w:val="003E6C90"/>
    <w:rsid w:val="003F31D1"/>
    <w:rsid w:val="003F5E08"/>
    <w:rsid w:val="003F6FFA"/>
    <w:rsid w:val="00403001"/>
    <w:rsid w:val="00407BDD"/>
    <w:rsid w:val="00410570"/>
    <w:rsid w:val="00411DC5"/>
    <w:rsid w:val="004160F3"/>
    <w:rsid w:val="00416D5F"/>
    <w:rsid w:val="004230F5"/>
    <w:rsid w:val="00430AAE"/>
    <w:rsid w:val="00435765"/>
    <w:rsid w:val="0043663A"/>
    <w:rsid w:val="0043709B"/>
    <w:rsid w:val="004506AD"/>
    <w:rsid w:val="00451372"/>
    <w:rsid w:val="004561E8"/>
    <w:rsid w:val="00466FAB"/>
    <w:rsid w:val="00472F44"/>
    <w:rsid w:val="00474722"/>
    <w:rsid w:val="004816DC"/>
    <w:rsid w:val="00481899"/>
    <w:rsid w:val="004825BA"/>
    <w:rsid w:val="004826C2"/>
    <w:rsid w:val="00485305"/>
    <w:rsid w:val="00486193"/>
    <w:rsid w:val="00494E3D"/>
    <w:rsid w:val="00497D3E"/>
    <w:rsid w:val="004A38D2"/>
    <w:rsid w:val="004A3C0F"/>
    <w:rsid w:val="004A4E60"/>
    <w:rsid w:val="004A575A"/>
    <w:rsid w:val="004B1042"/>
    <w:rsid w:val="004B1A36"/>
    <w:rsid w:val="004C272B"/>
    <w:rsid w:val="004C5F2D"/>
    <w:rsid w:val="004D3CC7"/>
    <w:rsid w:val="004D56CF"/>
    <w:rsid w:val="004E6C20"/>
    <w:rsid w:val="004E7A73"/>
    <w:rsid w:val="0050016E"/>
    <w:rsid w:val="0050551D"/>
    <w:rsid w:val="00507233"/>
    <w:rsid w:val="00507F21"/>
    <w:rsid w:val="00510722"/>
    <w:rsid w:val="005107A5"/>
    <w:rsid w:val="00514B38"/>
    <w:rsid w:val="00516451"/>
    <w:rsid w:val="00520919"/>
    <w:rsid w:val="00526FFE"/>
    <w:rsid w:val="005302E2"/>
    <w:rsid w:val="00535817"/>
    <w:rsid w:val="00542B18"/>
    <w:rsid w:val="005467A7"/>
    <w:rsid w:val="005505B5"/>
    <w:rsid w:val="0055171B"/>
    <w:rsid w:val="0055234E"/>
    <w:rsid w:val="0055448F"/>
    <w:rsid w:val="005608DC"/>
    <w:rsid w:val="005674CC"/>
    <w:rsid w:val="00570C82"/>
    <w:rsid w:val="00572764"/>
    <w:rsid w:val="00580F01"/>
    <w:rsid w:val="005834D2"/>
    <w:rsid w:val="00583BA1"/>
    <w:rsid w:val="00583F77"/>
    <w:rsid w:val="005850EC"/>
    <w:rsid w:val="00586D5A"/>
    <w:rsid w:val="00587D46"/>
    <w:rsid w:val="00590C67"/>
    <w:rsid w:val="00595D47"/>
    <w:rsid w:val="005A111B"/>
    <w:rsid w:val="005A4849"/>
    <w:rsid w:val="005B0379"/>
    <w:rsid w:val="005B46A6"/>
    <w:rsid w:val="005B736E"/>
    <w:rsid w:val="005C0696"/>
    <w:rsid w:val="005C21FD"/>
    <w:rsid w:val="005C2868"/>
    <w:rsid w:val="005C4C51"/>
    <w:rsid w:val="005E0A0B"/>
    <w:rsid w:val="006008E5"/>
    <w:rsid w:val="00607E7A"/>
    <w:rsid w:val="00614EB5"/>
    <w:rsid w:val="0061501B"/>
    <w:rsid w:val="0061715F"/>
    <w:rsid w:val="00622760"/>
    <w:rsid w:val="00625F84"/>
    <w:rsid w:val="00630AA7"/>
    <w:rsid w:val="00641F01"/>
    <w:rsid w:val="00643D34"/>
    <w:rsid w:val="006443AB"/>
    <w:rsid w:val="006459DF"/>
    <w:rsid w:val="00656831"/>
    <w:rsid w:val="00661AD7"/>
    <w:rsid w:val="00665968"/>
    <w:rsid w:val="00677774"/>
    <w:rsid w:val="00691A71"/>
    <w:rsid w:val="00692AD1"/>
    <w:rsid w:val="006941F3"/>
    <w:rsid w:val="006953C5"/>
    <w:rsid w:val="006A04EB"/>
    <w:rsid w:val="006A1FC0"/>
    <w:rsid w:val="006A6D59"/>
    <w:rsid w:val="006A7670"/>
    <w:rsid w:val="006B0604"/>
    <w:rsid w:val="006B1789"/>
    <w:rsid w:val="006B2F04"/>
    <w:rsid w:val="006B452A"/>
    <w:rsid w:val="006C16DD"/>
    <w:rsid w:val="006C1E2C"/>
    <w:rsid w:val="006D205C"/>
    <w:rsid w:val="006D431A"/>
    <w:rsid w:val="006D598E"/>
    <w:rsid w:val="006D6E9B"/>
    <w:rsid w:val="006E30AE"/>
    <w:rsid w:val="006F7504"/>
    <w:rsid w:val="007041AF"/>
    <w:rsid w:val="007104EA"/>
    <w:rsid w:val="0071221B"/>
    <w:rsid w:val="00715370"/>
    <w:rsid w:val="00722743"/>
    <w:rsid w:val="00735403"/>
    <w:rsid w:val="00742D38"/>
    <w:rsid w:val="00745AC9"/>
    <w:rsid w:val="00751741"/>
    <w:rsid w:val="00751C55"/>
    <w:rsid w:val="007522C6"/>
    <w:rsid w:val="00752967"/>
    <w:rsid w:val="00752AEB"/>
    <w:rsid w:val="00752CCD"/>
    <w:rsid w:val="007542B0"/>
    <w:rsid w:val="007557AE"/>
    <w:rsid w:val="00773FE7"/>
    <w:rsid w:val="00775B90"/>
    <w:rsid w:val="00777066"/>
    <w:rsid w:val="00781E37"/>
    <w:rsid w:val="00782EB2"/>
    <w:rsid w:val="007858AE"/>
    <w:rsid w:val="00786918"/>
    <w:rsid w:val="00795B2B"/>
    <w:rsid w:val="00797D92"/>
    <w:rsid w:val="007A0212"/>
    <w:rsid w:val="007A063A"/>
    <w:rsid w:val="007A146C"/>
    <w:rsid w:val="007A2E70"/>
    <w:rsid w:val="007A717C"/>
    <w:rsid w:val="007B1CF3"/>
    <w:rsid w:val="007B42F5"/>
    <w:rsid w:val="007B6072"/>
    <w:rsid w:val="007C1EF0"/>
    <w:rsid w:val="007C2C27"/>
    <w:rsid w:val="007C2CC3"/>
    <w:rsid w:val="007C3287"/>
    <w:rsid w:val="007C42A6"/>
    <w:rsid w:val="007C7387"/>
    <w:rsid w:val="007E184F"/>
    <w:rsid w:val="007E2274"/>
    <w:rsid w:val="007E516F"/>
    <w:rsid w:val="007E51BE"/>
    <w:rsid w:val="007E70B0"/>
    <w:rsid w:val="007F4BE3"/>
    <w:rsid w:val="007F722E"/>
    <w:rsid w:val="008019AC"/>
    <w:rsid w:val="00803111"/>
    <w:rsid w:val="00804A8F"/>
    <w:rsid w:val="008116D2"/>
    <w:rsid w:val="008132D6"/>
    <w:rsid w:val="00817C68"/>
    <w:rsid w:val="0082185D"/>
    <w:rsid w:val="00821F21"/>
    <w:rsid w:val="0082659F"/>
    <w:rsid w:val="0082663F"/>
    <w:rsid w:val="00834032"/>
    <w:rsid w:val="0084082E"/>
    <w:rsid w:val="00850EE6"/>
    <w:rsid w:val="0085268A"/>
    <w:rsid w:val="0085479E"/>
    <w:rsid w:val="008610E3"/>
    <w:rsid w:val="00863930"/>
    <w:rsid w:val="00871B61"/>
    <w:rsid w:val="00872704"/>
    <w:rsid w:val="00873B56"/>
    <w:rsid w:val="00881AEE"/>
    <w:rsid w:val="00882744"/>
    <w:rsid w:val="00883AC3"/>
    <w:rsid w:val="00894A68"/>
    <w:rsid w:val="0089541B"/>
    <w:rsid w:val="00897C0A"/>
    <w:rsid w:val="008A26AB"/>
    <w:rsid w:val="008A50AD"/>
    <w:rsid w:val="008A6A43"/>
    <w:rsid w:val="008B2F48"/>
    <w:rsid w:val="008B73CC"/>
    <w:rsid w:val="008C338E"/>
    <w:rsid w:val="008C79E8"/>
    <w:rsid w:val="008C7F6C"/>
    <w:rsid w:val="008D69D9"/>
    <w:rsid w:val="008E100D"/>
    <w:rsid w:val="008E13F0"/>
    <w:rsid w:val="008E5CAF"/>
    <w:rsid w:val="008F2757"/>
    <w:rsid w:val="008F35B5"/>
    <w:rsid w:val="008F601D"/>
    <w:rsid w:val="00906E0C"/>
    <w:rsid w:val="00910533"/>
    <w:rsid w:val="009130D0"/>
    <w:rsid w:val="00914329"/>
    <w:rsid w:val="00914682"/>
    <w:rsid w:val="00914BE1"/>
    <w:rsid w:val="00916A13"/>
    <w:rsid w:val="00917DA9"/>
    <w:rsid w:val="00926903"/>
    <w:rsid w:val="00927A6C"/>
    <w:rsid w:val="00933774"/>
    <w:rsid w:val="00934991"/>
    <w:rsid w:val="009448F7"/>
    <w:rsid w:val="00944F2E"/>
    <w:rsid w:val="00945106"/>
    <w:rsid w:val="00947887"/>
    <w:rsid w:val="00951E01"/>
    <w:rsid w:val="009546D1"/>
    <w:rsid w:val="009619D2"/>
    <w:rsid w:val="00974DAB"/>
    <w:rsid w:val="00975907"/>
    <w:rsid w:val="00976570"/>
    <w:rsid w:val="009A09A1"/>
    <w:rsid w:val="009A1BD1"/>
    <w:rsid w:val="009A24CD"/>
    <w:rsid w:val="009A254A"/>
    <w:rsid w:val="009A5F3F"/>
    <w:rsid w:val="009A7652"/>
    <w:rsid w:val="009B1E38"/>
    <w:rsid w:val="009B27A3"/>
    <w:rsid w:val="009C25AF"/>
    <w:rsid w:val="009C7992"/>
    <w:rsid w:val="009D0B3F"/>
    <w:rsid w:val="009D2BFB"/>
    <w:rsid w:val="009E22C5"/>
    <w:rsid w:val="009E2EAF"/>
    <w:rsid w:val="009F54DB"/>
    <w:rsid w:val="009F70DF"/>
    <w:rsid w:val="00A02313"/>
    <w:rsid w:val="00A1034D"/>
    <w:rsid w:val="00A1282B"/>
    <w:rsid w:val="00A16783"/>
    <w:rsid w:val="00A24084"/>
    <w:rsid w:val="00A428EE"/>
    <w:rsid w:val="00A51525"/>
    <w:rsid w:val="00A52AA3"/>
    <w:rsid w:val="00A54C0A"/>
    <w:rsid w:val="00A638AE"/>
    <w:rsid w:val="00A71E67"/>
    <w:rsid w:val="00A756B6"/>
    <w:rsid w:val="00A7698E"/>
    <w:rsid w:val="00A76A54"/>
    <w:rsid w:val="00A8338A"/>
    <w:rsid w:val="00A852AE"/>
    <w:rsid w:val="00A85BE0"/>
    <w:rsid w:val="00AA0A28"/>
    <w:rsid w:val="00AA2A16"/>
    <w:rsid w:val="00AA5B35"/>
    <w:rsid w:val="00AA6C28"/>
    <w:rsid w:val="00AB0989"/>
    <w:rsid w:val="00AB20FF"/>
    <w:rsid w:val="00AB4FC2"/>
    <w:rsid w:val="00AB5B38"/>
    <w:rsid w:val="00AB5DC3"/>
    <w:rsid w:val="00AB62FE"/>
    <w:rsid w:val="00AB64FD"/>
    <w:rsid w:val="00AC5662"/>
    <w:rsid w:val="00AC7AC2"/>
    <w:rsid w:val="00AD34E8"/>
    <w:rsid w:val="00AD769C"/>
    <w:rsid w:val="00AD7D7E"/>
    <w:rsid w:val="00AE0238"/>
    <w:rsid w:val="00AE06DF"/>
    <w:rsid w:val="00AE2ECE"/>
    <w:rsid w:val="00AE738A"/>
    <w:rsid w:val="00AF20A9"/>
    <w:rsid w:val="00AF4092"/>
    <w:rsid w:val="00B028F3"/>
    <w:rsid w:val="00B0398D"/>
    <w:rsid w:val="00B03A20"/>
    <w:rsid w:val="00B03E9F"/>
    <w:rsid w:val="00B04E3A"/>
    <w:rsid w:val="00B07CEC"/>
    <w:rsid w:val="00B1110E"/>
    <w:rsid w:val="00B31B1F"/>
    <w:rsid w:val="00B31DB8"/>
    <w:rsid w:val="00B332DF"/>
    <w:rsid w:val="00B34AD3"/>
    <w:rsid w:val="00B354F2"/>
    <w:rsid w:val="00B43DBD"/>
    <w:rsid w:val="00B4426E"/>
    <w:rsid w:val="00B459E5"/>
    <w:rsid w:val="00B542C2"/>
    <w:rsid w:val="00B5558D"/>
    <w:rsid w:val="00B656A4"/>
    <w:rsid w:val="00B65E9A"/>
    <w:rsid w:val="00B663F3"/>
    <w:rsid w:val="00B667DA"/>
    <w:rsid w:val="00B66B53"/>
    <w:rsid w:val="00B71244"/>
    <w:rsid w:val="00B818A1"/>
    <w:rsid w:val="00B82427"/>
    <w:rsid w:val="00B82D2A"/>
    <w:rsid w:val="00B91116"/>
    <w:rsid w:val="00B936E7"/>
    <w:rsid w:val="00B93E40"/>
    <w:rsid w:val="00BA0CDF"/>
    <w:rsid w:val="00BA5A3C"/>
    <w:rsid w:val="00BA6681"/>
    <w:rsid w:val="00BB01F5"/>
    <w:rsid w:val="00BB1E69"/>
    <w:rsid w:val="00BB48D3"/>
    <w:rsid w:val="00BB7FB9"/>
    <w:rsid w:val="00BB7FC7"/>
    <w:rsid w:val="00BC51D3"/>
    <w:rsid w:val="00BD0871"/>
    <w:rsid w:val="00BD2224"/>
    <w:rsid w:val="00BD67E8"/>
    <w:rsid w:val="00BE32DA"/>
    <w:rsid w:val="00BE438D"/>
    <w:rsid w:val="00BE5F28"/>
    <w:rsid w:val="00BF5472"/>
    <w:rsid w:val="00BF66C5"/>
    <w:rsid w:val="00C0013E"/>
    <w:rsid w:val="00C014BF"/>
    <w:rsid w:val="00C01794"/>
    <w:rsid w:val="00C06467"/>
    <w:rsid w:val="00C112DB"/>
    <w:rsid w:val="00C11EF5"/>
    <w:rsid w:val="00C12834"/>
    <w:rsid w:val="00C13C0F"/>
    <w:rsid w:val="00C172C3"/>
    <w:rsid w:val="00C2406E"/>
    <w:rsid w:val="00C31740"/>
    <w:rsid w:val="00C31C1F"/>
    <w:rsid w:val="00C3516D"/>
    <w:rsid w:val="00C35CA5"/>
    <w:rsid w:val="00C408F3"/>
    <w:rsid w:val="00C44ED4"/>
    <w:rsid w:val="00C45889"/>
    <w:rsid w:val="00C55DB1"/>
    <w:rsid w:val="00C62198"/>
    <w:rsid w:val="00C626DE"/>
    <w:rsid w:val="00C62BB1"/>
    <w:rsid w:val="00C6389B"/>
    <w:rsid w:val="00C6419F"/>
    <w:rsid w:val="00C710C9"/>
    <w:rsid w:val="00C72962"/>
    <w:rsid w:val="00C73E9E"/>
    <w:rsid w:val="00C75A28"/>
    <w:rsid w:val="00C83CD4"/>
    <w:rsid w:val="00C859F6"/>
    <w:rsid w:val="00C96563"/>
    <w:rsid w:val="00CA1945"/>
    <w:rsid w:val="00CA749F"/>
    <w:rsid w:val="00CB7F1A"/>
    <w:rsid w:val="00CC14B2"/>
    <w:rsid w:val="00CC44B6"/>
    <w:rsid w:val="00CC7E78"/>
    <w:rsid w:val="00CC7F9D"/>
    <w:rsid w:val="00CD1E86"/>
    <w:rsid w:val="00CD3EA7"/>
    <w:rsid w:val="00CD4240"/>
    <w:rsid w:val="00CD4D05"/>
    <w:rsid w:val="00CD4EA5"/>
    <w:rsid w:val="00CE656E"/>
    <w:rsid w:val="00CF49F0"/>
    <w:rsid w:val="00CF4BAB"/>
    <w:rsid w:val="00D0410E"/>
    <w:rsid w:val="00D105F2"/>
    <w:rsid w:val="00D1145E"/>
    <w:rsid w:val="00D14550"/>
    <w:rsid w:val="00D3057E"/>
    <w:rsid w:val="00D339F9"/>
    <w:rsid w:val="00D35BE7"/>
    <w:rsid w:val="00D4059E"/>
    <w:rsid w:val="00D603ED"/>
    <w:rsid w:val="00D630B0"/>
    <w:rsid w:val="00D64724"/>
    <w:rsid w:val="00D64910"/>
    <w:rsid w:val="00D65DD7"/>
    <w:rsid w:val="00D6765A"/>
    <w:rsid w:val="00D676B5"/>
    <w:rsid w:val="00D705A7"/>
    <w:rsid w:val="00D72C8B"/>
    <w:rsid w:val="00D76F0D"/>
    <w:rsid w:val="00D77585"/>
    <w:rsid w:val="00D84991"/>
    <w:rsid w:val="00D863A9"/>
    <w:rsid w:val="00D86969"/>
    <w:rsid w:val="00D93921"/>
    <w:rsid w:val="00DA39D9"/>
    <w:rsid w:val="00DA5030"/>
    <w:rsid w:val="00DC0040"/>
    <w:rsid w:val="00DC63BC"/>
    <w:rsid w:val="00DC665F"/>
    <w:rsid w:val="00DD3923"/>
    <w:rsid w:val="00DD50B3"/>
    <w:rsid w:val="00DD69DF"/>
    <w:rsid w:val="00DE25E1"/>
    <w:rsid w:val="00DE25E5"/>
    <w:rsid w:val="00DF4611"/>
    <w:rsid w:val="00DF7898"/>
    <w:rsid w:val="00E00AED"/>
    <w:rsid w:val="00E03B98"/>
    <w:rsid w:val="00E05D4A"/>
    <w:rsid w:val="00E16CBB"/>
    <w:rsid w:val="00E17D9B"/>
    <w:rsid w:val="00E20378"/>
    <w:rsid w:val="00E22E70"/>
    <w:rsid w:val="00E24B1C"/>
    <w:rsid w:val="00E25829"/>
    <w:rsid w:val="00E271E7"/>
    <w:rsid w:val="00E305A8"/>
    <w:rsid w:val="00E33C5D"/>
    <w:rsid w:val="00E3543A"/>
    <w:rsid w:val="00E4069E"/>
    <w:rsid w:val="00E4250F"/>
    <w:rsid w:val="00E44711"/>
    <w:rsid w:val="00E448A0"/>
    <w:rsid w:val="00E47BB7"/>
    <w:rsid w:val="00E50263"/>
    <w:rsid w:val="00E56A1E"/>
    <w:rsid w:val="00E60837"/>
    <w:rsid w:val="00E61E06"/>
    <w:rsid w:val="00E64F2C"/>
    <w:rsid w:val="00E92617"/>
    <w:rsid w:val="00E932B8"/>
    <w:rsid w:val="00E96F9F"/>
    <w:rsid w:val="00EA09FE"/>
    <w:rsid w:val="00EA611E"/>
    <w:rsid w:val="00EA66EE"/>
    <w:rsid w:val="00EA7DD4"/>
    <w:rsid w:val="00EB0C06"/>
    <w:rsid w:val="00EB407C"/>
    <w:rsid w:val="00EC0AC4"/>
    <w:rsid w:val="00EC4906"/>
    <w:rsid w:val="00EC7091"/>
    <w:rsid w:val="00EC7BAC"/>
    <w:rsid w:val="00EF526D"/>
    <w:rsid w:val="00F0555A"/>
    <w:rsid w:val="00F11027"/>
    <w:rsid w:val="00F1475E"/>
    <w:rsid w:val="00F1524D"/>
    <w:rsid w:val="00F1750E"/>
    <w:rsid w:val="00F17DE6"/>
    <w:rsid w:val="00F17DF7"/>
    <w:rsid w:val="00F3272D"/>
    <w:rsid w:val="00F34611"/>
    <w:rsid w:val="00F3610E"/>
    <w:rsid w:val="00F3784C"/>
    <w:rsid w:val="00F41ADE"/>
    <w:rsid w:val="00F451A8"/>
    <w:rsid w:val="00F461D9"/>
    <w:rsid w:val="00F47B54"/>
    <w:rsid w:val="00F51B29"/>
    <w:rsid w:val="00F56D56"/>
    <w:rsid w:val="00F60CA6"/>
    <w:rsid w:val="00F61FEB"/>
    <w:rsid w:val="00F630ED"/>
    <w:rsid w:val="00F65C2F"/>
    <w:rsid w:val="00F67779"/>
    <w:rsid w:val="00F7292F"/>
    <w:rsid w:val="00F73A7B"/>
    <w:rsid w:val="00F806DA"/>
    <w:rsid w:val="00F826B3"/>
    <w:rsid w:val="00F86F83"/>
    <w:rsid w:val="00F87D63"/>
    <w:rsid w:val="00F95D64"/>
    <w:rsid w:val="00FA064F"/>
    <w:rsid w:val="00FA07F1"/>
    <w:rsid w:val="00FA4BD1"/>
    <w:rsid w:val="00FD04B0"/>
    <w:rsid w:val="00FD4277"/>
    <w:rsid w:val="00FD5F06"/>
    <w:rsid w:val="00FE0775"/>
    <w:rsid w:val="00FE17E7"/>
    <w:rsid w:val="00FE1FE0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07C6E1-C552-4EDC-9EAB-79EBC16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EE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1"/>
    <w:qFormat/>
    <w:rsid w:val="00195E2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  <w:lang w:val="x-none"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881A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25"/>
      <w:szCs w:val="25"/>
      <w:u w:val="none"/>
    </w:rPr>
  </w:style>
  <w:style w:type="character" w:customStyle="1" w:styleId="a4">
    <w:name w:val="Знак Знак"/>
    <w:rsid w:val="00881AEE"/>
    <w:rPr>
      <w:rFonts w:ascii="Arial" w:eastAsia="Lucida Sans Unicode" w:hAnsi="Arial" w:cs="Mangal"/>
      <w:kern w:val="1"/>
      <w:szCs w:val="24"/>
      <w:lang w:bidi="hi-IN"/>
    </w:rPr>
  </w:style>
  <w:style w:type="character" w:customStyle="1" w:styleId="WW8Num1z0">
    <w:name w:val="WW8Num1z0"/>
    <w:rsid w:val="00881AEE"/>
  </w:style>
  <w:style w:type="character" w:customStyle="1" w:styleId="WW8Num1z1">
    <w:name w:val="WW8Num1z1"/>
    <w:rsid w:val="00881AEE"/>
  </w:style>
  <w:style w:type="character" w:customStyle="1" w:styleId="WW8Num1z2">
    <w:name w:val="WW8Num1z2"/>
    <w:rsid w:val="00881AEE"/>
  </w:style>
  <w:style w:type="character" w:customStyle="1" w:styleId="WW8Num1z3">
    <w:name w:val="WW8Num1z3"/>
    <w:rsid w:val="00881AEE"/>
  </w:style>
  <w:style w:type="character" w:customStyle="1" w:styleId="WW8Num1z4">
    <w:name w:val="WW8Num1z4"/>
    <w:rsid w:val="00881AEE"/>
  </w:style>
  <w:style w:type="character" w:customStyle="1" w:styleId="WW8Num1z5">
    <w:name w:val="WW8Num1z5"/>
    <w:rsid w:val="00881AEE"/>
  </w:style>
  <w:style w:type="character" w:customStyle="1" w:styleId="WW8Num1z6">
    <w:name w:val="WW8Num1z6"/>
    <w:rsid w:val="00881AEE"/>
  </w:style>
  <w:style w:type="character" w:customStyle="1" w:styleId="WW8Num1z7">
    <w:name w:val="WW8Num1z7"/>
    <w:rsid w:val="00881AEE"/>
  </w:style>
  <w:style w:type="character" w:customStyle="1" w:styleId="WW8Num1z8">
    <w:name w:val="WW8Num1z8"/>
    <w:rsid w:val="00881AEE"/>
  </w:style>
  <w:style w:type="character" w:customStyle="1" w:styleId="WW8Num2z0">
    <w:name w:val="WW8Num2z0"/>
    <w:rsid w:val="00881AEE"/>
  </w:style>
  <w:style w:type="character" w:styleId="a5">
    <w:name w:val="Strong"/>
    <w:qFormat/>
    <w:rsid w:val="00881AEE"/>
    <w:rPr>
      <w:b/>
      <w:bCs/>
    </w:rPr>
  </w:style>
  <w:style w:type="character" w:customStyle="1" w:styleId="WW8Num4z0">
    <w:name w:val="WW8Num4z0"/>
    <w:rsid w:val="00881AEE"/>
    <w:rPr>
      <w:rFonts w:ascii="Symbol" w:hAnsi="Symbol" w:cs="OpenSymbol"/>
      <w:sz w:val="28"/>
      <w:szCs w:val="28"/>
    </w:rPr>
  </w:style>
  <w:style w:type="character" w:customStyle="1" w:styleId="WW8Num3z0">
    <w:name w:val="WW8Num3z0"/>
    <w:rsid w:val="00881AEE"/>
    <w:rPr>
      <w:rFonts w:ascii="Symbol" w:hAnsi="Symbol" w:cs="OpenSymbol"/>
    </w:rPr>
  </w:style>
  <w:style w:type="character" w:customStyle="1" w:styleId="WW8Num3z1">
    <w:name w:val="WW8Num3z1"/>
    <w:rsid w:val="00881AEE"/>
  </w:style>
  <w:style w:type="character" w:customStyle="1" w:styleId="WW8Num3z2">
    <w:name w:val="WW8Num3z2"/>
    <w:rsid w:val="00881AEE"/>
  </w:style>
  <w:style w:type="character" w:customStyle="1" w:styleId="WW8Num3z3">
    <w:name w:val="WW8Num3z3"/>
    <w:rsid w:val="00881AEE"/>
  </w:style>
  <w:style w:type="character" w:customStyle="1" w:styleId="WW8Num3z4">
    <w:name w:val="WW8Num3z4"/>
    <w:rsid w:val="00881AEE"/>
  </w:style>
  <w:style w:type="character" w:customStyle="1" w:styleId="WW8Num3z5">
    <w:name w:val="WW8Num3z5"/>
    <w:rsid w:val="00881AEE"/>
  </w:style>
  <w:style w:type="character" w:customStyle="1" w:styleId="WW8Num3z6">
    <w:name w:val="WW8Num3z6"/>
    <w:rsid w:val="00881AEE"/>
  </w:style>
  <w:style w:type="character" w:customStyle="1" w:styleId="WW8Num3z7">
    <w:name w:val="WW8Num3z7"/>
    <w:rsid w:val="00881AEE"/>
  </w:style>
  <w:style w:type="character" w:customStyle="1" w:styleId="WW8Num3z8">
    <w:name w:val="WW8Num3z8"/>
    <w:rsid w:val="00881AEE"/>
  </w:style>
  <w:style w:type="paragraph" w:customStyle="1" w:styleId="a6">
    <w:name w:val="Заголовок"/>
    <w:basedOn w:val="a"/>
    <w:next w:val="a7"/>
    <w:rsid w:val="00881AE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link w:val="a8"/>
    <w:rsid w:val="00881AEE"/>
    <w:pPr>
      <w:spacing w:after="120"/>
    </w:pPr>
  </w:style>
  <w:style w:type="character" w:customStyle="1" w:styleId="a8">
    <w:name w:val="Основной текст Знак"/>
    <w:link w:val="a7"/>
    <w:rsid w:val="00881AE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881AEE"/>
  </w:style>
  <w:style w:type="paragraph" w:styleId="aa">
    <w:name w:val="caption"/>
    <w:basedOn w:val="a"/>
    <w:qFormat/>
    <w:rsid w:val="00881AE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881AEE"/>
    <w:pPr>
      <w:suppressLineNumbers/>
    </w:pPr>
  </w:style>
  <w:style w:type="paragraph" w:customStyle="1" w:styleId="Pro-Gramma">
    <w:name w:val="Pro-Gramma"/>
    <w:basedOn w:val="a"/>
    <w:link w:val="Pro-Gramma0"/>
    <w:rsid w:val="00881AEE"/>
    <w:pPr>
      <w:widowControl/>
      <w:spacing w:before="60" w:after="120" w:line="360" w:lineRule="auto"/>
      <w:ind w:firstLine="709"/>
      <w:jc w:val="both"/>
    </w:pPr>
    <w:rPr>
      <w:rFonts w:eastAsia="Times New Roman" w:cs="Times New Roman"/>
      <w:szCs w:val="20"/>
      <w:lang w:bidi="ar-SA"/>
    </w:rPr>
  </w:style>
  <w:style w:type="paragraph" w:customStyle="1" w:styleId="ab">
    <w:name w:val="Содержимое таблицы"/>
    <w:basedOn w:val="a"/>
    <w:rsid w:val="00881AEE"/>
    <w:pPr>
      <w:suppressLineNumbers/>
    </w:pPr>
  </w:style>
  <w:style w:type="paragraph" w:customStyle="1" w:styleId="ConsPlusDocList">
    <w:name w:val="ConsPlusDocList"/>
    <w:next w:val="a"/>
    <w:rsid w:val="00881AEE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styleId="ac">
    <w:name w:val="Normal (Web)"/>
    <w:basedOn w:val="a"/>
    <w:rsid w:val="00881AEE"/>
    <w:pPr>
      <w:spacing w:before="280" w:after="280"/>
    </w:pPr>
  </w:style>
  <w:style w:type="paragraph" w:customStyle="1" w:styleId="ConsPlusNormal">
    <w:name w:val="ConsPlusNormal"/>
    <w:rsid w:val="00881AE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881AEE"/>
    <w:pPr>
      <w:ind w:left="720"/>
      <w:contextualSpacing/>
    </w:pPr>
    <w:rPr>
      <w:szCs w:val="21"/>
    </w:rPr>
  </w:style>
  <w:style w:type="paragraph" w:styleId="ae">
    <w:name w:val="header"/>
    <w:basedOn w:val="a"/>
    <w:link w:val="af"/>
    <w:uiPriority w:val="99"/>
    <w:unhideWhenUsed/>
    <w:rsid w:val="00CF4BAB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Верхний колонтитул Знак"/>
    <w:link w:val="ae"/>
    <w:uiPriority w:val="99"/>
    <w:rsid w:val="00CF4BA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footer"/>
    <w:basedOn w:val="a"/>
    <w:link w:val="af1"/>
    <w:uiPriority w:val="99"/>
    <w:unhideWhenUsed/>
    <w:rsid w:val="00CF4BAB"/>
    <w:pPr>
      <w:tabs>
        <w:tab w:val="center" w:pos="4677"/>
        <w:tab w:val="right" w:pos="9355"/>
      </w:tabs>
    </w:pPr>
    <w:rPr>
      <w:szCs w:val="21"/>
    </w:rPr>
  </w:style>
  <w:style w:type="character" w:customStyle="1" w:styleId="af1">
    <w:name w:val="Нижний колонтитул Знак"/>
    <w:link w:val="af0"/>
    <w:uiPriority w:val="99"/>
    <w:rsid w:val="00CF4BAB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DocList0">
    <w:name w:val="ConsPlusDocList"/>
    <w:next w:val="a"/>
    <w:rsid w:val="001526C1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  <w:style w:type="paragraph" w:styleId="af2">
    <w:name w:val="Subtitle"/>
    <w:basedOn w:val="a"/>
    <w:next w:val="a7"/>
    <w:link w:val="af3"/>
    <w:qFormat/>
    <w:rsid w:val="003005B2"/>
    <w:pPr>
      <w:spacing w:after="60"/>
      <w:jc w:val="center"/>
    </w:pPr>
    <w:rPr>
      <w:rFonts w:ascii="Cambria" w:hAnsi="Cambria" w:cs="Cambria"/>
      <w:i/>
      <w:iCs/>
      <w:kern w:val="2"/>
      <w:sz w:val="28"/>
      <w:szCs w:val="28"/>
    </w:rPr>
  </w:style>
  <w:style w:type="character" w:customStyle="1" w:styleId="af3">
    <w:name w:val="Подзаголовок Знак"/>
    <w:link w:val="af2"/>
    <w:rsid w:val="003005B2"/>
    <w:rPr>
      <w:rFonts w:ascii="Cambria" w:eastAsia="Lucida Sans Unicode" w:hAnsi="Cambria" w:cs="Cambria"/>
      <w:i/>
      <w:iCs/>
      <w:kern w:val="2"/>
      <w:sz w:val="28"/>
      <w:szCs w:val="28"/>
      <w:lang w:eastAsia="zh-CN" w:bidi="hi-IN"/>
    </w:rPr>
  </w:style>
  <w:style w:type="character" w:customStyle="1" w:styleId="BodyTextChar">
    <w:name w:val="Body Text Char"/>
    <w:locked/>
    <w:rsid w:val="007C2CC3"/>
    <w:rPr>
      <w:rFonts w:ascii="Times New Roman" w:eastAsia="Times New Roman" w:hAnsi="Times New Roman" w:cs="Mangal"/>
      <w:kern w:val="1"/>
      <w:sz w:val="24"/>
      <w:szCs w:val="24"/>
      <w:lang w:val="x-none" w:eastAsia="zh-CN" w:bidi="hi-IN"/>
    </w:rPr>
  </w:style>
  <w:style w:type="character" w:customStyle="1" w:styleId="Pro-Gramma0">
    <w:name w:val="Pro-Gramma Знак"/>
    <w:link w:val="Pro-Gramma"/>
    <w:rsid w:val="00B93E40"/>
    <w:rPr>
      <w:rFonts w:ascii="Times New Roman" w:eastAsia="Times New Roman" w:hAnsi="Times New Roman"/>
      <w:kern w:val="1"/>
      <w:sz w:val="24"/>
      <w:lang w:eastAsia="zh-CN"/>
    </w:rPr>
  </w:style>
  <w:style w:type="character" w:customStyle="1" w:styleId="30">
    <w:name w:val="Заголовок 3 Знак"/>
    <w:link w:val="3"/>
    <w:uiPriority w:val="9"/>
    <w:semiHidden/>
    <w:rsid w:val="00195E2D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customStyle="1" w:styleId="31">
    <w:name w:val="Заголовок 3 Знак1"/>
    <w:link w:val="3"/>
    <w:locked/>
    <w:rsid w:val="00195E2D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paragraph" w:styleId="af4">
    <w:name w:val="Balloon Text"/>
    <w:basedOn w:val="a"/>
    <w:link w:val="af5"/>
    <w:uiPriority w:val="99"/>
    <w:semiHidden/>
    <w:unhideWhenUsed/>
    <w:rsid w:val="00777066"/>
    <w:rPr>
      <w:rFonts w:ascii="Segoe UI" w:hAnsi="Segoe UI"/>
      <w:sz w:val="18"/>
      <w:szCs w:val="16"/>
    </w:rPr>
  </w:style>
  <w:style w:type="character" w:customStyle="1" w:styleId="af5">
    <w:name w:val="Текст выноски Знак"/>
    <w:link w:val="af4"/>
    <w:uiPriority w:val="99"/>
    <w:semiHidden/>
    <w:rsid w:val="00777066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table" w:styleId="af6">
    <w:name w:val="Table Grid"/>
    <w:basedOn w:val="a1"/>
    <w:uiPriority w:val="59"/>
    <w:rsid w:val="00BA6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5z2">
    <w:name w:val="WW8Num5z2"/>
    <w:rsid w:val="00D7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36B0-F398-4F5F-B37D-A3F97D50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2171</Words>
  <Characters>12378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cp:lastPrinted>2020-04-17T10:08:00Z</cp:lastPrinted>
  <dcterms:created xsi:type="dcterms:W3CDTF">2020-04-22T08:04:00Z</dcterms:created>
  <dcterms:modified xsi:type="dcterms:W3CDTF">2020-04-22T08:04:00Z</dcterms:modified>
</cp:coreProperties>
</file>