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0A" w:rsidRDefault="0005170A" w:rsidP="0005170A">
      <w:pPr>
        <w:widowControl w:val="0"/>
        <w:autoSpaceDE w:val="0"/>
        <w:autoSpaceDN w:val="0"/>
        <w:adjustRightInd w:val="0"/>
        <w:spacing w:after="0" w:line="240" w:lineRule="auto"/>
        <w:ind w:left="284" w:hanging="567"/>
        <w:rPr>
          <w:rFonts w:ascii="Times New Roman" w:eastAsia="Times New Roman" w:hAnsi="Times New Roman" w:cs="Times New Roman"/>
          <w:bCs/>
          <w:sz w:val="29"/>
          <w:szCs w:val="29"/>
          <w:lang w:eastAsia="ar-SA"/>
        </w:rPr>
      </w:pPr>
      <w:r w:rsidRPr="0005170A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5pt;margin-top:43.5pt;width:58.5pt;height:1in;z-index:251659264;mso-wrap-distance-left:9.05pt;mso-wrap-distance-right:9.05pt;mso-position-horizontal-relative:text;mso-position-vertical-relative:text" filled="t">
            <v:fill color2="black"/>
            <v:imagedata r:id="rId4" o:title=""/>
            <w10:wrap type="topAndBottom"/>
          </v:shape>
          <o:OLEObject Type="Embed" ProgID="PBrush" ShapeID="_x0000_s1026" DrawAspect="Content" ObjectID="_1635229021" r:id="rId5"/>
        </w:object>
      </w:r>
      <w:r w:rsidRPr="0005170A">
        <w:rPr>
          <w:rFonts w:ascii="Times New Roman" w:eastAsia="Times New Roman" w:hAnsi="Times New Roman" w:cs="Times New Roman"/>
          <w:bCs/>
          <w:sz w:val="29"/>
          <w:szCs w:val="29"/>
          <w:lang w:eastAsia="ar-SA"/>
        </w:rPr>
        <w:t>ПРОЕКТ. Срок антикоррупционной экспертизы-</w:t>
      </w:r>
      <w:r>
        <w:rPr>
          <w:rFonts w:ascii="Times New Roman" w:eastAsia="Times New Roman" w:hAnsi="Times New Roman" w:cs="Times New Roman"/>
          <w:bCs/>
          <w:sz w:val="29"/>
          <w:szCs w:val="29"/>
          <w:lang w:eastAsia="ar-SA"/>
        </w:rPr>
        <w:t xml:space="preserve"> </w:t>
      </w:r>
      <w:r w:rsidRPr="0005170A">
        <w:rPr>
          <w:rFonts w:ascii="Times New Roman" w:eastAsia="Times New Roman" w:hAnsi="Times New Roman" w:cs="Times New Roman"/>
          <w:bCs/>
          <w:sz w:val="29"/>
          <w:szCs w:val="29"/>
          <w:lang w:eastAsia="ar-SA"/>
        </w:rPr>
        <w:t>3 дня</w:t>
      </w:r>
      <w:r>
        <w:rPr>
          <w:rFonts w:ascii="Times New Roman" w:eastAsia="Times New Roman" w:hAnsi="Times New Roman" w:cs="Times New Roman"/>
          <w:bCs/>
          <w:sz w:val="29"/>
          <w:szCs w:val="29"/>
          <w:lang w:eastAsia="ar-SA"/>
        </w:rPr>
        <w:t>.</w:t>
      </w:r>
      <w:bookmarkStart w:id="0" w:name="_GoBack"/>
      <w:bookmarkEnd w:id="0"/>
    </w:p>
    <w:p w:rsidR="0005170A" w:rsidRPr="0005170A" w:rsidRDefault="0005170A" w:rsidP="0005170A">
      <w:pPr>
        <w:widowControl w:val="0"/>
        <w:autoSpaceDE w:val="0"/>
        <w:autoSpaceDN w:val="0"/>
        <w:adjustRightInd w:val="0"/>
        <w:spacing w:after="0" w:line="240" w:lineRule="auto"/>
        <w:ind w:left="284" w:hanging="567"/>
        <w:rPr>
          <w:rFonts w:ascii="Times New Roman" w:eastAsia="Times New Roman" w:hAnsi="Times New Roman" w:cs="Times New Roman"/>
          <w:bCs/>
          <w:sz w:val="29"/>
          <w:szCs w:val="29"/>
          <w:lang w:eastAsia="ar-SA"/>
        </w:rPr>
      </w:pPr>
    </w:p>
    <w:p w:rsidR="00FC7E6C" w:rsidRPr="00FC7E6C" w:rsidRDefault="00FC7E6C" w:rsidP="00FC7E6C">
      <w:pPr>
        <w:widowControl w:val="0"/>
        <w:autoSpaceDE w:val="0"/>
        <w:autoSpaceDN w:val="0"/>
        <w:adjustRightInd w:val="0"/>
        <w:spacing w:after="0" w:line="240" w:lineRule="auto"/>
        <w:ind w:left="284" w:hanging="567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</w:pPr>
      <w:r w:rsidRPr="00FC7E6C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  <w:t>ИВАНОВСКАЯ ОБЛАСТЬ</w:t>
      </w:r>
    </w:p>
    <w:p w:rsidR="00FC7E6C" w:rsidRPr="00FC7E6C" w:rsidRDefault="00FC7E6C" w:rsidP="00FC7E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</w:pPr>
      <w:r w:rsidRPr="00FC7E6C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  <w:t>АДМИНИСТРАЦИЯ ЮЖСКОГО МУНИЦИПАЛЬНОГО РАЙОНА</w:t>
      </w:r>
    </w:p>
    <w:p w:rsidR="00FC7E6C" w:rsidRPr="00FC7E6C" w:rsidRDefault="00FC7E6C" w:rsidP="00FC7E6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ar-SA"/>
        </w:rPr>
      </w:pPr>
    </w:p>
    <w:p w:rsidR="00FC7E6C" w:rsidRPr="00FC7E6C" w:rsidRDefault="00FC7E6C" w:rsidP="00FC7E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</w:pPr>
      <w:r w:rsidRPr="00FC7E6C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ПОСТАНОВЛЕНИЕ</w:t>
      </w:r>
    </w:p>
    <w:p w:rsidR="00FC7E6C" w:rsidRPr="00FC7E6C" w:rsidRDefault="00FC7E6C" w:rsidP="00FC7E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C7E6C" w:rsidRPr="00FC7E6C" w:rsidRDefault="00FC7E6C" w:rsidP="00FC7E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7E6C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 № ________</w:t>
      </w:r>
    </w:p>
    <w:p w:rsidR="00FC7E6C" w:rsidRPr="00FC7E6C" w:rsidRDefault="00FC7E6C" w:rsidP="00FC7E6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C7E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г. Южа</w:t>
      </w:r>
    </w:p>
    <w:p w:rsidR="00FC7E6C" w:rsidRPr="00FC7E6C" w:rsidRDefault="00FC7E6C" w:rsidP="00FC7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FC7E6C" w:rsidRPr="00FC7E6C" w:rsidRDefault="00FC7E6C" w:rsidP="00FC7E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7E6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О внесении изменений в муниципальную программу </w:t>
      </w:r>
      <w:r w:rsidRPr="00FC7E6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Южского городского поселения «Безопасный город», утвержденную</w:t>
      </w:r>
      <w:r w:rsidRPr="00FC7E6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постановлением Администрации Южского муниципального района </w:t>
      </w:r>
      <w:r w:rsidRPr="00FC7E6C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от 29.12. 2017 г.  № 1341-п</w:t>
      </w:r>
    </w:p>
    <w:p w:rsidR="00FC7E6C" w:rsidRPr="00FC7E6C" w:rsidRDefault="00FC7E6C" w:rsidP="00FC7E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C7E6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</w:p>
    <w:p w:rsidR="00FC7E6C" w:rsidRPr="00FC7E6C" w:rsidRDefault="00FC7E6C" w:rsidP="00FC7E6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DejaVu Sans"/>
          <w:sz w:val="28"/>
          <w:szCs w:val="28"/>
          <w:lang w:eastAsia="ar-SA"/>
        </w:rPr>
      </w:pPr>
      <w:r w:rsidRPr="00FC7E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179 Бюджетного кодекса Российской Федерации, </w:t>
      </w:r>
      <w:r w:rsidRPr="00FC7E6C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постановлением Администрации Южского муниципального района от 19.10.2016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 719-п и Администрации Южского городского поселения от 06.09.2013 № 490», решением Совета Южского городского поселения от 18.04.2019 № 22 «О внесении изменений и дополнений в решение Совета Южского городского поселения от 20.12.2018 № 70 «О бюджете Южского городского поселения на 2019 год и на плановый период 2020 и 2021 годов» Администрация Южского муниципального района  </w:t>
      </w:r>
      <w:r w:rsidRPr="00FC7E6C">
        <w:rPr>
          <w:rFonts w:ascii="Times New Roman" w:eastAsia="Times New Roman" w:hAnsi="Times New Roman" w:cs="DejaVu Sans"/>
          <w:b/>
          <w:bCs/>
          <w:sz w:val="28"/>
          <w:szCs w:val="28"/>
          <w:lang w:eastAsia="ar-SA"/>
        </w:rPr>
        <w:t>п о с т а н о в л я е т:</w:t>
      </w:r>
    </w:p>
    <w:p w:rsidR="00FC7E6C" w:rsidRPr="00FC7E6C" w:rsidRDefault="00FC7E6C" w:rsidP="00FC7E6C">
      <w:pPr>
        <w:suppressAutoHyphens/>
        <w:spacing w:after="0" w:line="240" w:lineRule="auto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  <w:r w:rsidRPr="00FC7E6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Внести в муниципальную программу </w:t>
      </w:r>
      <w:r w:rsidRPr="00FC7E6C">
        <w:rPr>
          <w:rFonts w:ascii="Times New Roman" w:eastAsia="Times New Roman" w:hAnsi="Times New Roman" w:cs="DejaVu Sans"/>
          <w:sz w:val="28"/>
          <w:szCs w:val="28"/>
          <w:lang w:eastAsia="ar-SA"/>
        </w:rPr>
        <w:t>Южского городского поселения «Безопасный город»</w:t>
      </w:r>
      <w:r w:rsidRPr="00FC7E6C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(далее – Программа), утвержденную постановлением Администрации Южского муниципального района от 29.12.2017 № 1341-п (далее- Постановление) следующие изменения:</w:t>
      </w:r>
    </w:p>
    <w:p w:rsidR="00FC7E6C" w:rsidRPr="00FC7E6C" w:rsidRDefault="00FC7E6C" w:rsidP="00FC7E6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  <w:r w:rsidRPr="00FC7E6C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1.1. Строку десятую таблицы, указанной в разделе 1 «Паспорт муниципальной программы», являющейся приложением № 1 к Постановлению, изложить в новой редакции:</w:t>
      </w:r>
    </w:p>
    <w:p w:rsidR="00FC7E6C" w:rsidRPr="00FC7E6C" w:rsidRDefault="00FC7E6C" w:rsidP="00FC7E6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</w:p>
    <w:tbl>
      <w:tblPr>
        <w:tblW w:w="9156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10"/>
        <w:gridCol w:w="6846"/>
      </w:tblGrid>
      <w:tr w:rsidR="00FC7E6C" w:rsidRPr="00FC7E6C" w:rsidTr="00692639">
        <w:trPr>
          <w:trHeight w:val="366"/>
        </w:trPr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«Объем ресурсного обеспечения программы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бюджетных ассигнований:</w:t>
            </w:r>
          </w:p>
          <w:p w:rsidR="00FC7E6C" w:rsidRPr="00FC7E6C" w:rsidRDefault="00FC7E6C" w:rsidP="00FC7E6C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- 559 314,00 руб.;</w:t>
            </w:r>
          </w:p>
          <w:p w:rsidR="00FC7E6C" w:rsidRPr="00FC7E6C" w:rsidRDefault="00FC7E6C" w:rsidP="00FC7E6C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- 710 450,00 руб.;</w:t>
            </w:r>
          </w:p>
          <w:p w:rsidR="00FC7E6C" w:rsidRPr="00FC7E6C" w:rsidRDefault="00FC7E6C" w:rsidP="00FC7E6C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- 563 000,00 руб.;</w:t>
            </w:r>
          </w:p>
          <w:p w:rsidR="00FC7E6C" w:rsidRPr="00FC7E6C" w:rsidRDefault="00FC7E6C" w:rsidP="00FC7E6C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2021 год - 563 000,00 руб.</w:t>
            </w:r>
          </w:p>
          <w:p w:rsidR="00FC7E6C" w:rsidRPr="00FC7E6C" w:rsidRDefault="00FC7E6C" w:rsidP="00FC7E6C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Южского городского поселения:</w:t>
            </w:r>
          </w:p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- 559 314,00 руб.;</w:t>
            </w:r>
          </w:p>
          <w:p w:rsidR="00FC7E6C" w:rsidRPr="00FC7E6C" w:rsidRDefault="00FC7E6C" w:rsidP="00FC7E6C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- 710 450,00 руб.;</w:t>
            </w:r>
          </w:p>
          <w:p w:rsidR="00FC7E6C" w:rsidRPr="00FC7E6C" w:rsidRDefault="00FC7E6C" w:rsidP="00FC7E6C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- 563 000,00 руб.;</w:t>
            </w:r>
          </w:p>
          <w:p w:rsidR="00FC7E6C" w:rsidRPr="00FC7E6C" w:rsidRDefault="00FC7E6C" w:rsidP="00FC7E6C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- 563 000,00 руб.»</w:t>
            </w:r>
          </w:p>
        </w:tc>
      </w:tr>
    </w:tbl>
    <w:p w:rsidR="00FC7E6C" w:rsidRPr="00FC7E6C" w:rsidRDefault="00FC7E6C" w:rsidP="00FC7E6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  <w:r w:rsidRPr="00FC7E6C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lastRenderedPageBreak/>
        <w:t xml:space="preserve">1.2. Строку седьмую таблицы, указанной в разделе 1 «Паспорт подпрограммы» подпрограммы </w:t>
      </w:r>
      <w:r w:rsidRPr="00FC7E6C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>«Пожарная безопасность, развитие системы гражданской обороны, защита населения и территории Южского городского поселения от чрезвычайных ситуаций»</w:t>
      </w:r>
      <w:r w:rsidRPr="00FC7E6C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, являющейся приложением № 2 к Программе, изложить в новой редакции:</w:t>
      </w:r>
    </w:p>
    <w:p w:rsidR="00FC7E6C" w:rsidRPr="00FC7E6C" w:rsidRDefault="00FC7E6C" w:rsidP="00FC7E6C">
      <w:pPr>
        <w:suppressAutoHyphens/>
        <w:spacing w:after="0" w:line="240" w:lineRule="auto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</w:p>
    <w:tbl>
      <w:tblPr>
        <w:tblW w:w="9156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69"/>
        <w:gridCol w:w="5587"/>
      </w:tblGrid>
      <w:tr w:rsidR="00FC7E6C" w:rsidRPr="00FC7E6C" w:rsidTr="00692639"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«Объемы ресурсного обеспечения подпрограммы</w:t>
            </w:r>
          </w:p>
        </w:tc>
        <w:tc>
          <w:tcPr>
            <w:tcW w:w="55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бюджетных ассигнований:</w:t>
            </w:r>
          </w:p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- 551 314,00 руб.;</w:t>
            </w:r>
          </w:p>
          <w:p w:rsidR="00FC7E6C" w:rsidRPr="00FC7E6C" w:rsidRDefault="00FC7E6C" w:rsidP="00FC7E6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– 620 950,00 руб.;</w:t>
            </w:r>
          </w:p>
          <w:p w:rsidR="00FC7E6C" w:rsidRPr="00FC7E6C" w:rsidRDefault="00FC7E6C" w:rsidP="00FC7E6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– 473 500,00 руб.;</w:t>
            </w:r>
          </w:p>
          <w:p w:rsidR="00FC7E6C" w:rsidRPr="00FC7E6C" w:rsidRDefault="00FC7E6C" w:rsidP="00FC7E6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– 473 500,00 руб.</w:t>
            </w:r>
          </w:p>
          <w:p w:rsidR="00FC7E6C" w:rsidRPr="00FC7E6C" w:rsidRDefault="00FC7E6C" w:rsidP="00FC7E6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Южского городского поселения:</w:t>
            </w:r>
          </w:p>
          <w:p w:rsidR="00FC7E6C" w:rsidRPr="00FC7E6C" w:rsidRDefault="00FC7E6C" w:rsidP="00FC7E6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- 551 314,00 руб.;</w:t>
            </w:r>
          </w:p>
          <w:p w:rsidR="00FC7E6C" w:rsidRPr="00FC7E6C" w:rsidRDefault="00FC7E6C" w:rsidP="00FC7E6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– 620 950,00 руб.;</w:t>
            </w:r>
          </w:p>
          <w:p w:rsidR="00FC7E6C" w:rsidRPr="00FC7E6C" w:rsidRDefault="00FC7E6C" w:rsidP="00FC7E6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– 473 500,00 руб.;</w:t>
            </w:r>
          </w:p>
          <w:p w:rsidR="00FC7E6C" w:rsidRPr="00FC7E6C" w:rsidRDefault="00FC7E6C" w:rsidP="00FC7E6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 год – 473 500,00 </w:t>
            </w:r>
            <w:proofErr w:type="gramStart"/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руб..</w:t>
            </w:r>
            <w:proofErr w:type="gramEnd"/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</w:tbl>
    <w:p w:rsidR="00FC7E6C" w:rsidRPr="00FC7E6C" w:rsidRDefault="00FC7E6C" w:rsidP="00FC7E6C">
      <w:pPr>
        <w:suppressAutoHyphens/>
        <w:spacing w:after="0" w:line="240" w:lineRule="auto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</w:p>
    <w:p w:rsidR="00FC7E6C" w:rsidRPr="00FC7E6C" w:rsidRDefault="00FC7E6C" w:rsidP="00FC7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</w:pPr>
      <w:r w:rsidRPr="00FC7E6C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1.3. Раздел 4 «Ресурсное обеспечение подпрограммы» подпрограммы «Пожарная безопасность, развитие системы гражданской обороны, защита населения и территории Южского городского поселения от чрезвычайных ситуаций», являющейся приложением № 2 к Программе, изложить в новой редакции:</w:t>
      </w:r>
    </w:p>
    <w:p w:rsidR="00FC7E6C" w:rsidRPr="00FC7E6C" w:rsidRDefault="00FC7E6C" w:rsidP="00FC7E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C7E6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Pr="00FC7E6C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4. Ресурсное обеспечение подпрограммы.</w:t>
      </w:r>
    </w:p>
    <w:tbl>
      <w:tblPr>
        <w:tblW w:w="10789" w:type="dxa"/>
        <w:tblInd w:w="-106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1"/>
        <w:gridCol w:w="3546"/>
        <w:gridCol w:w="1826"/>
        <w:gridCol w:w="1189"/>
        <w:gridCol w:w="1189"/>
        <w:gridCol w:w="1189"/>
        <w:gridCol w:w="1189"/>
      </w:tblGrid>
      <w:tr w:rsidR="00FC7E6C" w:rsidRPr="00FC7E6C" w:rsidTr="00692639"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  <w:p w:rsidR="00FC7E6C" w:rsidRPr="00FC7E6C" w:rsidRDefault="00FC7E6C" w:rsidP="00FC7E6C">
            <w:pPr>
              <w:suppressLineNumbers/>
              <w:suppressAutoHyphens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мероприятия/</w:t>
            </w:r>
          </w:p>
          <w:p w:rsidR="00FC7E6C" w:rsidRPr="00FC7E6C" w:rsidRDefault="00FC7E6C" w:rsidP="00FC7E6C">
            <w:pPr>
              <w:suppressLineNumbers/>
              <w:suppressAutoHyphens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источник ресурсного обеспечения</w:t>
            </w:r>
          </w:p>
        </w:tc>
        <w:tc>
          <w:tcPr>
            <w:tcW w:w="1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</w:t>
            </w:r>
            <w:r w:rsidRPr="00FC7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8</w:t>
            </w:r>
            <w:r w:rsidRPr="00FC7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г.</w:t>
            </w:r>
          </w:p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</w:t>
            </w:r>
            <w:r w:rsidRPr="00FC7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9</w:t>
            </w:r>
            <w:r w:rsidRPr="00FC7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г.</w:t>
            </w:r>
          </w:p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  <w:r w:rsidRPr="00FC7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20</w:t>
            </w:r>
            <w:r w:rsidRPr="00FC7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г.</w:t>
            </w:r>
          </w:p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38" w:lineRule="exact"/>
              <w:ind w:left="87"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</w:t>
            </w:r>
            <w:r w:rsidRPr="00FC7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1</w:t>
            </w:r>
            <w:r w:rsidRPr="00FC7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г.</w:t>
            </w:r>
          </w:p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38" w:lineRule="exact"/>
              <w:ind w:left="87"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</w:tc>
      </w:tr>
      <w:tr w:rsidR="00FC7E6C" w:rsidRPr="00FC7E6C" w:rsidTr="00692639">
        <w:tc>
          <w:tcPr>
            <w:tcW w:w="603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Подпрограмма, всего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551 314,00</w:t>
            </w:r>
          </w:p>
        </w:tc>
        <w:tc>
          <w:tcPr>
            <w:tcW w:w="11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620 950</w:t>
            </w: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,0</w:t>
            </w: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473 500</w:t>
            </w: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,0</w:t>
            </w: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473 500</w:t>
            </w: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,0</w:t>
            </w: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C7E6C" w:rsidRPr="00FC7E6C" w:rsidTr="00692639">
        <w:tc>
          <w:tcPr>
            <w:tcW w:w="6033" w:type="dxa"/>
            <w:gridSpan w:val="3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551 314,00</w:t>
            </w:r>
          </w:p>
        </w:tc>
        <w:tc>
          <w:tcPr>
            <w:tcW w:w="11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620 950</w:t>
            </w: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,0</w:t>
            </w: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473 500</w:t>
            </w: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,0</w:t>
            </w: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473 500</w:t>
            </w: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,0</w:t>
            </w: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C7E6C" w:rsidRPr="00FC7E6C" w:rsidTr="00692639">
        <w:tc>
          <w:tcPr>
            <w:tcW w:w="603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-бюджет Южского городского поселения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551 314,00</w:t>
            </w:r>
          </w:p>
        </w:tc>
        <w:tc>
          <w:tcPr>
            <w:tcW w:w="11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620 950</w:t>
            </w: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,0</w:t>
            </w: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473 500</w:t>
            </w: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,0</w:t>
            </w: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38" w:lineRule="exact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473 500</w:t>
            </w: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,0</w:t>
            </w: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C7E6C" w:rsidRPr="00FC7E6C" w:rsidTr="00692639">
        <w:trPr>
          <w:trHeight w:val="453"/>
        </w:trPr>
        <w:tc>
          <w:tcPr>
            <w:tcW w:w="6033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Основное</w:t>
            </w:r>
            <w:r w:rsidRPr="00FC7E6C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  <w:t xml:space="preserve"> </w:t>
            </w:r>
            <w:r w:rsidRPr="00FC7E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мероприятие</w:t>
            </w:r>
            <w:r w:rsidRPr="00FC7E6C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  <w:t xml:space="preserve"> </w:t>
            </w:r>
            <w:r w:rsidRPr="00FC7E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«Обеспечение</w:t>
            </w:r>
            <w:r w:rsidRPr="00FC7E6C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  <w:t xml:space="preserve"> </w:t>
            </w:r>
            <w:r w:rsidRPr="00FC7E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защиты</w:t>
            </w:r>
            <w:r w:rsidRPr="00FC7E6C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  <w:t xml:space="preserve"> </w:t>
            </w:r>
            <w:r w:rsidRPr="00FC7E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населения</w:t>
            </w:r>
          </w:p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  <w:t xml:space="preserve"> </w:t>
            </w:r>
            <w:r w:rsidRPr="00FC7E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и</w:t>
            </w:r>
            <w:r w:rsidRPr="00FC7E6C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  <w:t xml:space="preserve"> </w:t>
            </w:r>
            <w:r w:rsidRPr="00FC7E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территории Южского городского поселения»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E6C" w:rsidRPr="00FC7E6C" w:rsidRDefault="00FC7E6C" w:rsidP="00FC7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C7E6C">
              <w:rPr>
                <w:rFonts w:ascii="Times New Roman" w:eastAsia="Times New Roman" w:hAnsi="Times New Roman" w:cs="Times New Roman"/>
                <w:lang w:eastAsia="ru-RU"/>
              </w:rPr>
              <w:t>551 314,00</w:t>
            </w:r>
          </w:p>
        </w:tc>
        <w:tc>
          <w:tcPr>
            <w:tcW w:w="1189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620 950</w:t>
            </w: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,0</w:t>
            </w: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9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473 500</w:t>
            </w: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,0</w:t>
            </w: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9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473 500</w:t>
            </w: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,0</w:t>
            </w: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C7E6C" w:rsidRPr="00FC7E6C" w:rsidTr="00692639">
        <w:trPr>
          <w:trHeight w:val="135"/>
        </w:trPr>
        <w:tc>
          <w:tcPr>
            <w:tcW w:w="6033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551 314,00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620 950</w:t>
            </w: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,0</w:t>
            </w: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473 500</w:t>
            </w: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,0</w:t>
            </w: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473 500</w:t>
            </w: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,0</w:t>
            </w: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C7E6C" w:rsidRPr="00FC7E6C" w:rsidTr="00692639">
        <w:trPr>
          <w:trHeight w:val="210"/>
        </w:trPr>
        <w:tc>
          <w:tcPr>
            <w:tcW w:w="6033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-бюджет Южского городского поселения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551 314,00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620 950</w:t>
            </w: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,0</w:t>
            </w: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473 500</w:t>
            </w: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,0</w:t>
            </w: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473 500</w:t>
            </w: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,0</w:t>
            </w: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C7E6C" w:rsidRPr="00FC7E6C" w:rsidTr="00692639">
        <w:trPr>
          <w:trHeight w:val="712"/>
        </w:trPr>
        <w:tc>
          <w:tcPr>
            <w:tcW w:w="6033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1.Мероприятия, направленные на обеспечение первичных мер пожарной безопасности в границах населенных пунктов Южского городского поселения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E6C" w:rsidRPr="00FC7E6C" w:rsidRDefault="00FC7E6C" w:rsidP="00FC7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280 214,00</w:t>
            </w:r>
          </w:p>
        </w:tc>
        <w:tc>
          <w:tcPr>
            <w:tcW w:w="1189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248 500,00</w:t>
            </w:r>
          </w:p>
        </w:tc>
        <w:tc>
          <w:tcPr>
            <w:tcW w:w="1189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61 500,00</w:t>
            </w:r>
          </w:p>
        </w:tc>
        <w:tc>
          <w:tcPr>
            <w:tcW w:w="1189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61 500,00</w:t>
            </w:r>
          </w:p>
        </w:tc>
      </w:tr>
      <w:tr w:rsidR="00FC7E6C" w:rsidRPr="00FC7E6C" w:rsidTr="00692639">
        <w:trPr>
          <w:trHeight w:val="150"/>
        </w:trPr>
        <w:tc>
          <w:tcPr>
            <w:tcW w:w="4207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  <w:r w:rsidRPr="00FC7E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Южского муниципального района в лице МКУ «Управление </w:t>
            </w: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городского хозяйства»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280 214,00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248 500,00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61 500,00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61 500,00</w:t>
            </w:r>
          </w:p>
        </w:tc>
      </w:tr>
      <w:tr w:rsidR="00FC7E6C" w:rsidRPr="00FC7E6C" w:rsidTr="00692639">
        <w:trPr>
          <w:trHeight w:val="180"/>
        </w:trPr>
        <w:tc>
          <w:tcPr>
            <w:tcW w:w="4207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-бюджет Южского городского поселения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280 214,00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248 500,00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61 500,00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61 500,00</w:t>
            </w:r>
          </w:p>
        </w:tc>
      </w:tr>
      <w:tr w:rsidR="00FC7E6C" w:rsidRPr="00FC7E6C" w:rsidTr="00692639">
        <w:trPr>
          <w:trHeight w:val="224"/>
        </w:trPr>
        <w:tc>
          <w:tcPr>
            <w:tcW w:w="6033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 Мероприятия по развитию системы гражданской</w:t>
            </w:r>
          </w:p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обороны, предупреждению и ликвидации чрезвычайных ситуаций, обеспечению безопасности людей на водных объектах Южского городского поселения, охране их жизни и здоровья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E6C" w:rsidRPr="00FC7E6C" w:rsidRDefault="00FC7E6C" w:rsidP="00FC7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37 000,00</w:t>
            </w:r>
          </w:p>
        </w:tc>
        <w:tc>
          <w:tcPr>
            <w:tcW w:w="1189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12 000,00</w:t>
            </w:r>
          </w:p>
        </w:tc>
        <w:tc>
          <w:tcPr>
            <w:tcW w:w="1189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12 000,00</w:t>
            </w:r>
          </w:p>
        </w:tc>
        <w:tc>
          <w:tcPr>
            <w:tcW w:w="1189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12 000,00</w:t>
            </w:r>
          </w:p>
        </w:tc>
      </w:tr>
      <w:tr w:rsidR="00FC7E6C" w:rsidRPr="00FC7E6C" w:rsidTr="00692639">
        <w:trPr>
          <w:trHeight w:val="180"/>
        </w:trPr>
        <w:tc>
          <w:tcPr>
            <w:tcW w:w="4207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  <w:r w:rsidRPr="00FC7E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Южского муниципального района в лице отдела по делам гражданской обороны и</w:t>
            </w:r>
            <w:r w:rsidRPr="00FC7E6C"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  <w:t xml:space="preserve"> </w:t>
            </w: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чрезвычайным</w:t>
            </w:r>
            <w:r w:rsidRPr="00FC7E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ситуациям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37 000,00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12 000,00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12 000,00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12 000,00</w:t>
            </w:r>
          </w:p>
        </w:tc>
      </w:tr>
      <w:tr w:rsidR="00FC7E6C" w:rsidRPr="00FC7E6C" w:rsidTr="00692639">
        <w:trPr>
          <w:trHeight w:val="270"/>
        </w:trPr>
        <w:tc>
          <w:tcPr>
            <w:tcW w:w="4207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-бюджет Южского городского поселения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37 000,00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12 000,00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12 000,00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12 000,00</w:t>
            </w:r>
          </w:p>
        </w:tc>
      </w:tr>
      <w:tr w:rsidR="00FC7E6C" w:rsidRPr="00FC7E6C" w:rsidTr="00692639">
        <w:trPr>
          <w:trHeight w:val="675"/>
        </w:trPr>
        <w:tc>
          <w:tcPr>
            <w:tcW w:w="4207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E6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3. </w:t>
            </w:r>
            <w:r w:rsidRPr="00FC7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Резервный фонд</w:t>
            </w:r>
            <w:r w:rsidRPr="00FC7E6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</w:t>
            </w:r>
            <w:r w:rsidRPr="00FC7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 Южского муниципального района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6C" w:rsidRPr="00FC7E6C" w:rsidRDefault="00FC7E6C" w:rsidP="00FC7E6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E6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 w:rsidRPr="00FC7E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FC7E6C">
              <w:rPr>
                <w:rFonts w:ascii="Times New Roman" w:eastAsia="Times New Roman" w:hAnsi="Times New Roman" w:cs="Times New Roman"/>
                <w:lang w:eastAsia="ru-RU"/>
              </w:rPr>
              <w:t>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E6C" w:rsidRPr="00FC7E6C" w:rsidRDefault="00FC7E6C" w:rsidP="00FC7E6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234 100,00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328 450,00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400 000,00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400 000,00</w:t>
            </w:r>
          </w:p>
        </w:tc>
      </w:tr>
      <w:tr w:rsidR="00FC7E6C" w:rsidRPr="00FC7E6C" w:rsidTr="00692639">
        <w:trPr>
          <w:trHeight w:val="245"/>
        </w:trPr>
        <w:tc>
          <w:tcPr>
            <w:tcW w:w="4207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7E6C"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6C" w:rsidRPr="00FC7E6C" w:rsidRDefault="00FC7E6C" w:rsidP="00FC7E6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E6C" w:rsidRPr="00FC7E6C" w:rsidRDefault="00FC7E6C" w:rsidP="00FC7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7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234 100,00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328 450,00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400 000,00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400 000,00</w:t>
            </w:r>
          </w:p>
        </w:tc>
      </w:tr>
      <w:tr w:rsidR="00FC7E6C" w:rsidRPr="00FC7E6C" w:rsidTr="00692639">
        <w:trPr>
          <w:trHeight w:val="1149"/>
        </w:trPr>
        <w:tc>
          <w:tcPr>
            <w:tcW w:w="4207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7E6C">
              <w:rPr>
                <w:rFonts w:ascii="Times New Roman" w:eastAsia="Times New Roman" w:hAnsi="Times New Roman" w:cs="Times New Roman"/>
                <w:lang w:eastAsia="ru-RU"/>
              </w:rPr>
              <w:t>-бюджет Южского городского поселения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6C" w:rsidRPr="00FC7E6C" w:rsidRDefault="00FC7E6C" w:rsidP="00FC7E6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E6C" w:rsidRPr="00FC7E6C" w:rsidRDefault="00FC7E6C" w:rsidP="00FC7E6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7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234 100,00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328 450,00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400 000,00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400 000,00</w:t>
            </w:r>
          </w:p>
        </w:tc>
      </w:tr>
      <w:tr w:rsidR="00FC7E6C" w:rsidRPr="00FC7E6C" w:rsidTr="00692639">
        <w:trPr>
          <w:trHeight w:val="2472"/>
        </w:trPr>
        <w:tc>
          <w:tcPr>
            <w:tcW w:w="4207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4.Выполнение работ по очистке участка берега противопожарного водоема, расположенного на ул. Стандартные дома г. Южа, по представлению Прокуратуры Южского района от 10.09.2019 №13-2019 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6C" w:rsidRPr="00FC7E6C" w:rsidRDefault="00FC7E6C" w:rsidP="00FC7E6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  <w:r w:rsidRPr="00FC7E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Pr="00FC7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Южского муниципального района в лице МКУ «Управление городского хозяйства»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E6C" w:rsidRPr="00FC7E6C" w:rsidRDefault="00FC7E6C" w:rsidP="00FC7E6C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32 000,00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FC7E6C" w:rsidRPr="00FC7E6C" w:rsidTr="00692639">
        <w:trPr>
          <w:trHeight w:val="330"/>
        </w:trPr>
        <w:tc>
          <w:tcPr>
            <w:tcW w:w="4207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7E6C"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6C" w:rsidRPr="00FC7E6C" w:rsidRDefault="00FC7E6C" w:rsidP="00FC7E6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E6C" w:rsidRPr="00FC7E6C" w:rsidRDefault="00FC7E6C" w:rsidP="00FC7E6C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32 000,00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FC7E6C" w:rsidRPr="00FC7E6C" w:rsidTr="00692639">
        <w:trPr>
          <w:trHeight w:val="538"/>
        </w:trPr>
        <w:tc>
          <w:tcPr>
            <w:tcW w:w="4207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7E6C">
              <w:rPr>
                <w:rFonts w:ascii="Times New Roman" w:eastAsia="Times New Roman" w:hAnsi="Times New Roman" w:cs="Times New Roman"/>
                <w:lang w:eastAsia="ru-RU"/>
              </w:rPr>
              <w:t>-бюджет Южского городского поселения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C7E6C" w:rsidRPr="00FC7E6C" w:rsidRDefault="00FC7E6C" w:rsidP="00FC7E6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E6C" w:rsidRPr="00FC7E6C" w:rsidRDefault="00FC7E6C" w:rsidP="00FC7E6C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32 000,00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C7E6C" w:rsidRPr="00FC7E6C" w:rsidRDefault="00FC7E6C" w:rsidP="00FC7E6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7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0»</w:t>
            </w:r>
          </w:p>
        </w:tc>
      </w:tr>
    </w:tbl>
    <w:p w:rsidR="00FC7E6C" w:rsidRPr="00FC7E6C" w:rsidRDefault="00FC7E6C" w:rsidP="00FC7E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C7E6C" w:rsidRPr="00FC7E6C" w:rsidRDefault="00FC7E6C" w:rsidP="00FC7E6C">
      <w:pPr>
        <w:suppressAutoHyphens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FC7E6C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2.Опубликовать настоящее постановление в официальном издании «Правовой Вестник Южского городского поселения» и на официальном сайте Южского муниципального района в информационно – телекоммуникационной сети «Интернет».</w:t>
      </w:r>
    </w:p>
    <w:p w:rsidR="00FC7E6C" w:rsidRPr="00FC7E6C" w:rsidRDefault="00FC7E6C" w:rsidP="00FC7E6C">
      <w:pPr>
        <w:suppressAutoHyphens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FC7E6C" w:rsidRPr="00FC7E6C" w:rsidRDefault="00FC7E6C" w:rsidP="00FC7E6C">
      <w:pPr>
        <w:suppressAutoHyphens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FC7E6C" w:rsidRPr="00FC7E6C" w:rsidRDefault="00FC7E6C" w:rsidP="00FC7E6C">
      <w:pPr>
        <w:suppressAutoHyphens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FC7E6C" w:rsidRPr="00FC7E6C" w:rsidRDefault="00FC7E6C" w:rsidP="00FC7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FC7E6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Глава Южского муниципального района                                  В.И. Оврашко</w:t>
      </w:r>
    </w:p>
    <w:p w:rsidR="00FC7E6C" w:rsidRPr="00FC7E6C" w:rsidRDefault="00FC7E6C" w:rsidP="00FC7E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7E6C" w:rsidRPr="00FC7E6C" w:rsidRDefault="00FC7E6C" w:rsidP="00FC7E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7E6C" w:rsidRPr="00FC7E6C" w:rsidRDefault="00FC7E6C" w:rsidP="00FC7E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7E6C" w:rsidRPr="00FC7E6C" w:rsidRDefault="00FC7E6C" w:rsidP="00FC7E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206E" w:rsidRDefault="00B5206E"/>
    <w:sectPr w:rsidR="00B5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7C"/>
    <w:rsid w:val="0005170A"/>
    <w:rsid w:val="0088067C"/>
    <w:rsid w:val="00B5206E"/>
    <w:rsid w:val="00FC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72D137F-CCC4-47B0-94C7-8FFBD59B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831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2019-11-13T11:03:00Z</dcterms:created>
  <dcterms:modified xsi:type="dcterms:W3CDTF">2019-11-14T06:31:00Z</dcterms:modified>
</cp:coreProperties>
</file>